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7A" w:rsidRDefault="0087477A">
      <w:pPr>
        <w:pStyle w:val="ConsPlusTitlePage"/>
      </w:pPr>
      <w:r>
        <w:t xml:space="preserve">Документ предоставлен </w:t>
      </w:r>
      <w:hyperlink r:id="rId5" w:history="1">
        <w:r>
          <w:rPr>
            <w:color w:val="0000FF"/>
          </w:rPr>
          <w:t>КонсультантПлюс</w:t>
        </w:r>
      </w:hyperlink>
      <w:r>
        <w:br/>
      </w:r>
    </w:p>
    <w:p w:rsidR="0087477A" w:rsidRDefault="0087477A">
      <w:pPr>
        <w:pStyle w:val="ConsPlusNormal"/>
        <w:jc w:val="center"/>
      </w:pPr>
    </w:p>
    <w:p w:rsidR="0087477A" w:rsidRDefault="0087477A">
      <w:pPr>
        <w:pStyle w:val="ConsPlusTitle"/>
        <w:jc w:val="center"/>
      </w:pPr>
      <w:r>
        <w:t>ПРАВИТЕЛЬСТВО РОССИЙСКОЙ ФЕДЕРАЦИИ</w:t>
      </w:r>
    </w:p>
    <w:p w:rsidR="0087477A" w:rsidRDefault="0087477A">
      <w:pPr>
        <w:pStyle w:val="ConsPlusTitle"/>
        <w:jc w:val="center"/>
      </w:pPr>
    </w:p>
    <w:p w:rsidR="0087477A" w:rsidRDefault="0087477A">
      <w:pPr>
        <w:pStyle w:val="ConsPlusTitle"/>
        <w:jc w:val="center"/>
      </w:pPr>
      <w:r>
        <w:t>ПОСТАНОВЛЕНИЕ</w:t>
      </w:r>
    </w:p>
    <w:p w:rsidR="0087477A" w:rsidRDefault="0087477A">
      <w:pPr>
        <w:pStyle w:val="ConsPlusTitle"/>
        <w:jc w:val="center"/>
      </w:pPr>
      <w:r>
        <w:t>от 15 апреля 2014 г. N 316</w:t>
      </w:r>
    </w:p>
    <w:p w:rsidR="0087477A" w:rsidRDefault="0087477A">
      <w:pPr>
        <w:pStyle w:val="ConsPlusTitle"/>
        <w:jc w:val="center"/>
      </w:pPr>
    </w:p>
    <w:p w:rsidR="0087477A" w:rsidRDefault="0087477A">
      <w:pPr>
        <w:pStyle w:val="ConsPlusTitle"/>
        <w:jc w:val="center"/>
      </w:pPr>
      <w:bookmarkStart w:id="0" w:name="_GoBack"/>
      <w:r>
        <w:t>ОБ УТВЕРЖДЕНИИ ГОСУДАРСТВЕННОЙ ПРОГРАММЫ</w:t>
      </w:r>
    </w:p>
    <w:p w:rsidR="0087477A" w:rsidRDefault="0087477A">
      <w:pPr>
        <w:pStyle w:val="ConsPlusTitle"/>
        <w:jc w:val="center"/>
      </w:pPr>
      <w:r>
        <w:t>РОССИЙСКОЙ ФЕДЕРАЦИИ "ЭКОНОМИЧЕСКОЕ РАЗВИТИЕ</w:t>
      </w:r>
    </w:p>
    <w:p w:rsidR="0087477A" w:rsidRDefault="0087477A">
      <w:pPr>
        <w:pStyle w:val="ConsPlusTitle"/>
        <w:jc w:val="center"/>
      </w:pPr>
      <w:r>
        <w:t>И ИННОВАЦИОННАЯ ЭКОНОМИКА"</w:t>
      </w:r>
      <w:bookmarkEnd w:id="0"/>
    </w:p>
    <w:p w:rsidR="0087477A" w:rsidRDefault="0087477A">
      <w:pPr>
        <w:pStyle w:val="ConsPlusNormal"/>
        <w:jc w:val="center"/>
      </w:pPr>
      <w:r>
        <w:t>Список изменяющих документов</w:t>
      </w:r>
    </w:p>
    <w:p w:rsidR="0087477A" w:rsidRDefault="0087477A">
      <w:pPr>
        <w:pStyle w:val="ConsPlusNormal"/>
        <w:jc w:val="center"/>
      </w:pPr>
      <w:proofErr w:type="gramStart"/>
      <w:r>
        <w:t xml:space="preserve">(в ред. Постановлений Правительства РФ от 30.06.2015 </w:t>
      </w:r>
      <w:hyperlink r:id="rId6" w:history="1">
        <w:r>
          <w:rPr>
            <w:color w:val="0000FF"/>
          </w:rPr>
          <w:t>N 659</w:t>
        </w:r>
      </w:hyperlink>
      <w:r>
        <w:t>,</w:t>
      </w:r>
      <w:proofErr w:type="gramEnd"/>
    </w:p>
    <w:p w:rsidR="0087477A" w:rsidRDefault="0087477A">
      <w:pPr>
        <w:pStyle w:val="ConsPlusNormal"/>
        <w:jc w:val="center"/>
      </w:pPr>
      <w:r>
        <w:t xml:space="preserve">от 15.08.2015 </w:t>
      </w:r>
      <w:hyperlink r:id="rId7" w:history="1">
        <w:r>
          <w:rPr>
            <w:color w:val="0000FF"/>
          </w:rPr>
          <w:t>N 849</w:t>
        </w:r>
      </w:hyperlink>
      <w:r>
        <w:t xml:space="preserve">, от 04.09.2015 </w:t>
      </w:r>
      <w:hyperlink r:id="rId8" w:history="1">
        <w:r>
          <w:rPr>
            <w:color w:val="0000FF"/>
          </w:rPr>
          <w:t>N 941</w:t>
        </w:r>
      </w:hyperlink>
      <w:r>
        <w:t xml:space="preserve">, от 11.11.2015 </w:t>
      </w:r>
      <w:hyperlink r:id="rId9" w:history="1">
        <w:r>
          <w:rPr>
            <w:color w:val="0000FF"/>
          </w:rPr>
          <w:t>N 1215</w:t>
        </w:r>
      </w:hyperlink>
      <w:r>
        <w:t>)</w:t>
      </w:r>
    </w:p>
    <w:p w:rsidR="0087477A" w:rsidRDefault="0087477A">
      <w:pPr>
        <w:pStyle w:val="ConsPlusNormal"/>
        <w:jc w:val="center"/>
      </w:pPr>
    </w:p>
    <w:p w:rsidR="0087477A" w:rsidRDefault="0087477A">
      <w:pPr>
        <w:pStyle w:val="ConsPlusNormal"/>
        <w:ind w:firstLine="540"/>
        <w:jc w:val="both"/>
      </w:pPr>
      <w:r>
        <w:t>Правительство Российской Федерации постановляет:</w:t>
      </w:r>
    </w:p>
    <w:p w:rsidR="0087477A" w:rsidRDefault="0087477A">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Российской Федерации "Экономическое развитие и инновационная экономика".</w:t>
      </w:r>
    </w:p>
    <w:p w:rsidR="0087477A" w:rsidRDefault="0087477A">
      <w:pPr>
        <w:pStyle w:val="ConsPlusNormal"/>
        <w:ind w:firstLine="540"/>
        <w:jc w:val="both"/>
      </w:pPr>
      <w:r>
        <w:t>2. Министерству экономического развития Российской Федерации:</w:t>
      </w:r>
    </w:p>
    <w:p w:rsidR="0087477A" w:rsidRDefault="0087477A">
      <w:pPr>
        <w:pStyle w:val="ConsPlusNormal"/>
        <w:ind w:firstLine="540"/>
        <w:jc w:val="both"/>
      </w:pPr>
      <w:proofErr w:type="gramStart"/>
      <w:r>
        <w:t>разместить</w:t>
      </w:r>
      <w:proofErr w:type="gramEnd"/>
      <w:r>
        <w:t xml:space="preserve"> государственную </w:t>
      </w:r>
      <w:hyperlink w:anchor="P36"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87477A" w:rsidRDefault="0087477A">
      <w:pPr>
        <w:pStyle w:val="ConsPlusNormal"/>
        <w:ind w:firstLine="540"/>
        <w:jc w:val="both"/>
      </w:pPr>
      <w:r>
        <w:t xml:space="preserve">принять меры по реализации мероприятий указанной государственной </w:t>
      </w:r>
      <w:hyperlink w:anchor="P36" w:history="1">
        <w:r>
          <w:rPr>
            <w:color w:val="0000FF"/>
          </w:rPr>
          <w:t>программы</w:t>
        </w:r>
      </w:hyperlink>
      <w:r>
        <w:t xml:space="preserve"> Российской Федерации.</w:t>
      </w:r>
    </w:p>
    <w:p w:rsidR="0087477A" w:rsidRDefault="0087477A">
      <w:pPr>
        <w:pStyle w:val="ConsPlusNormal"/>
        <w:ind w:firstLine="540"/>
        <w:jc w:val="both"/>
      </w:pPr>
      <w:r>
        <w:t>3. Признать утратившими силу:</w:t>
      </w:r>
    </w:p>
    <w:p w:rsidR="0087477A" w:rsidRDefault="0087477A">
      <w:pPr>
        <w:pStyle w:val="ConsPlusNormal"/>
        <w:ind w:firstLine="540"/>
        <w:jc w:val="both"/>
      </w:pPr>
      <w:hyperlink r:id="rId10"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87477A" w:rsidRDefault="0087477A">
      <w:pPr>
        <w:pStyle w:val="ConsPlusNormal"/>
        <w:ind w:firstLine="540"/>
        <w:jc w:val="both"/>
      </w:pPr>
      <w:hyperlink r:id="rId11"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87477A" w:rsidRDefault="0087477A">
      <w:pPr>
        <w:pStyle w:val="ConsPlusNormal"/>
        <w:ind w:firstLine="540"/>
        <w:jc w:val="both"/>
      </w:pPr>
      <w:hyperlink r:id="rId12"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87477A" w:rsidRDefault="0087477A">
      <w:pPr>
        <w:pStyle w:val="ConsPlusNormal"/>
        <w:ind w:firstLine="540"/>
        <w:jc w:val="both"/>
      </w:pPr>
    </w:p>
    <w:p w:rsidR="0087477A" w:rsidRDefault="0087477A">
      <w:pPr>
        <w:pStyle w:val="ConsPlusNormal"/>
        <w:jc w:val="right"/>
      </w:pPr>
      <w:r>
        <w:t>Председатель Правительства</w:t>
      </w:r>
    </w:p>
    <w:p w:rsidR="0087477A" w:rsidRDefault="0087477A">
      <w:pPr>
        <w:pStyle w:val="ConsPlusNormal"/>
        <w:jc w:val="right"/>
      </w:pPr>
      <w:r>
        <w:t>Российской Федерации</w:t>
      </w:r>
    </w:p>
    <w:p w:rsidR="0087477A" w:rsidRDefault="0087477A">
      <w:pPr>
        <w:pStyle w:val="ConsPlusNormal"/>
        <w:jc w:val="right"/>
      </w:pPr>
      <w:r>
        <w:t>Д.МЕДВЕДЕВ</w:t>
      </w:r>
    </w:p>
    <w:p w:rsidR="0087477A" w:rsidRDefault="0087477A">
      <w:pPr>
        <w:sectPr w:rsidR="0087477A" w:rsidSect="005D2CEC">
          <w:pgSz w:w="11906" w:h="16838"/>
          <w:pgMar w:top="1134" w:right="850" w:bottom="1134" w:left="1701" w:header="708" w:footer="708" w:gutter="0"/>
          <w:cols w:space="708"/>
          <w:docGrid w:linePitch="360"/>
        </w:sectPr>
      </w:pPr>
    </w:p>
    <w:p w:rsidR="0087477A" w:rsidRDefault="0087477A">
      <w:pPr>
        <w:pStyle w:val="ConsPlusNormal"/>
        <w:ind w:firstLine="540"/>
        <w:jc w:val="both"/>
      </w:pPr>
    </w:p>
    <w:p w:rsidR="0087477A" w:rsidRDefault="0087477A">
      <w:pPr>
        <w:pStyle w:val="ConsPlusNormal"/>
        <w:ind w:firstLine="540"/>
        <w:jc w:val="both"/>
      </w:pPr>
    </w:p>
    <w:p w:rsidR="0087477A" w:rsidRDefault="0087477A">
      <w:pPr>
        <w:pStyle w:val="ConsPlusNormal"/>
        <w:ind w:firstLine="540"/>
        <w:jc w:val="both"/>
      </w:pPr>
    </w:p>
    <w:p w:rsidR="0087477A" w:rsidRDefault="0087477A">
      <w:pPr>
        <w:pStyle w:val="ConsPlusNormal"/>
        <w:ind w:firstLine="540"/>
        <w:jc w:val="both"/>
      </w:pPr>
    </w:p>
    <w:p w:rsidR="0087477A" w:rsidRDefault="0087477A">
      <w:pPr>
        <w:pStyle w:val="ConsPlusNormal"/>
        <w:jc w:val="both"/>
      </w:pPr>
    </w:p>
    <w:p w:rsidR="0087477A" w:rsidRDefault="0087477A">
      <w:pPr>
        <w:pStyle w:val="ConsPlusNormal"/>
        <w:jc w:val="right"/>
      </w:pPr>
      <w:r>
        <w:t>Утверждена</w:t>
      </w:r>
    </w:p>
    <w:p w:rsidR="0087477A" w:rsidRDefault="0087477A">
      <w:pPr>
        <w:pStyle w:val="ConsPlusNormal"/>
        <w:jc w:val="right"/>
      </w:pPr>
      <w:r>
        <w:t>постановлением Правительства</w:t>
      </w:r>
    </w:p>
    <w:p w:rsidR="0087477A" w:rsidRDefault="0087477A">
      <w:pPr>
        <w:pStyle w:val="ConsPlusNormal"/>
        <w:jc w:val="right"/>
      </w:pPr>
      <w:r>
        <w:t>Российской Федерации</w:t>
      </w:r>
    </w:p>
    <w:p w:rsidR="0087477A" w:rsidRDefault="0087477A">
      <w:pPr>
        <w:pStyle w:val="ConsPlusNormal"/>
        <w:jc w:val="right"/>
      </w:pPr>
      <w:r>
        <w:t>от 15 апреля 2014 г. N 316</w:t>
      </w:r>
    </w:p>
    <w:p w:rsidR="0087477A" w:rsidRDefault="0087477A">
      <w:pPr>
        <w:pStyle w:val="ConsPlusNormal"/>
        <w:jc w:val="both"/>
      </w:pPr>
    </w:p>
    <w:p w:rsidR="0087477A" w:rsidRDefault="0087477A">
      <w:pPr>
        <w:pStyle w:val="ConsPlusTitle"/>
        <w:jc w:val="center"/>
      </w:pPr>
      <w:bookmarkStart w:id="1" w:name="P36"/>
      <w:bookmarkEnd w:id="1"/>
      <w:r>
        <w:t>ГОСУДАРСТВЕННАЯ ПРОГРАММА РОССИЙСКОЙ ФЕДЕРАЦИИ</w:t>
      </w:r>
    </w:p>
    <w:p w:rsidR="0087477A" w:rsidRDefault="0087477A">
      <w:pPr>
        <w:pStyle w:val="ConsPlusTitle"/>
        <w:jc w:val="center"/>
      </w:pPr>
      <w:r>
        <w:t>"ЭКОНОМИЧЕСКОЕ РАЗВИТИЕ И ИННОВАЦИОННАЯ ЭКОНОМИКА"</w:t>
      </w:r>
    </w:p>
    <w:p w:rsidR="0087477A" w:rsidRDefault="0087477A">
      <w:pPr>
        <w:pStyle w:val="ConsPlusNormal"/>
        <w:jc w:val="center"/>
      </w:pPr>
      <w:r>
        <w:t>Список изменяющих документов</w:t>
      </w:r>
    </w:p>
    <w:p w:rsidR="0087477A" w:rsidRDefault="0087477A">
      <w:pPr>
        <w:pStyle w:val="ConsPlusNormal"/>
        <w:jc w:val="center"/>
      </w:pPr>
      <w:proofErr w:type="gramStart"/>
      <w:r>
        <w:t xml:space="preserve">(в ред. Постановлений Правительства РФ от 30.06.2015 </w:t>
      </w:r>
      <w:hyperlink r:id="rId13" w:history="1">
        <w:r>
          <w:rPr>
            <w:color w:val="0000FF"/>
          </w:rPr>
          <w:t>N 659</w:t>
        </w:r>
      </w:hyperlink>
      <w:r>
        <w:t>,</w:t>
      </w:r>
      <w:proofErr w:type="gramEnd"/>
    </w:p>
    <w:p w:rsidR="0087477A" w:rsidRDefault="0087477A">
      <w:pPr>
        <w:pStyle w:val="ConsPlusNormal"/>
        <w:jc w:val="center"/>
      </w:pPr>
      <w:r>
        <w:t xml:space="preserve">от 15.08.2015 </w:t>
      </w:r>
      <w:hyperlink r:id="rId14" w:history="1">
        <w:r>
          <w:rPr>
            <w:color w:val="0000FF"/>
          </w:rPr>
          <w:t>N 849</w:t>
        </w:r>
      </w:hyperlink>
      <w:r>
        <w:t xml:space="preserve">, от 04.09.2015 </w:t>
      </w:r>
      <w:hyperlink r:id="rId15" w:history="1">
        <w:r>
          <w:rPr>
            <w:color w:val="0000FF"/>
          </w:rPr>
          <w:t>N 941</w:t>
        </w:r>
      </w:hyperlink>
      <w:r>
        <w:t xml:space="preserve">, от 11.11.2015 </w:t>
      </w:r>
      <w:hyperlink r:id="rId16" w:history="1">
        <w:r>
          <w:rPr>
            <w:color w:val="0000FF"/>
          </w:rPr>
          <w:t>N 1215</w:t>
        </w:r>
      </w:hyperlink>
      <w:r>
        <w:t>)</w:t>
      </w:r>
    </w:p>
    <w:p w:rsidR="0087477A" w:rsidRDefault="0087477A">
      <w:pPr>
        <w:pStyle w:val="ConsPlusNormal"/>
        <w:jc w:val="both"/>
      </w:pPr>
    </w:p>
    <w:p w:rsidR="0087477A" w:rsidRDefault="0087477A">
      <w:pPr>
        <w:pStyle w:val="ConsPlusNormal"/>
        <w:jc w:val="center"/>
      </w:pPr>
      <w:r>
        <w:t>ПАСПОРТ</w:t>
      </w:r>
    </w:p>
    <w:p w:rsidR="0087477A" w:rsidRDefault="0087477A">
      <w:pPr>
        <w:pStyle w:val="ConsPlusNormal"/>
        <w:jc w:val="center"/>
      </w:pPr>
      <w:r>
        <w:t>государственной программы Российской Федерации</w:t>
      </w:r>
    </w:p>
    <w:p w:rsidR="0087477A" w:rsidRDefault="0087477A">
      <w:pPr>
        <w:pStyle w:val="ConsPlusNormal"/>
        <w:jc w:val="center"/>
      </w:pPr>
      <w:r>
        <w:t>"Экономическое развитие 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74"/>
        <w:gridCol w:w="331"/>
        <w:gridCol w:w="6094"/>
      </w:tblGrid>
      <w:tr w:rsidR="0087477A">
        <w:tc>
          <w:tcPr>
            <w:tcW w:w="3274" w:type="dxa"/>
            <w:tcBorders>
              <w:top w:val="nil"/>
              <w:left w:val="nil"/>
              <w:bottom w:val="nil"/>
              <w:right w:val="nil"/>
            </w:tcBorders>
          </w:tcPr>
          <w:p w:rsidR="0087477A" w:rsidRDefault="0087477A">
            <w:pPr>
              <w:pStyle w:val="ConsPlusNormal"/>
            </w:pPr>
            <w:r>
              <w:t>Ответственный исполнитель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274" w:type="dxa"/>
            <w:tcBorders>
              <w:top w:val="nil"/>
              <w:left w:val="nil"/>
              <w:bottom w:val="nil"/>
              <w:right w:val="nil"/>
            </w:tcBorders>
          </w:tcPr>
          <w:p w:rsidR="0087477A" w:rsidRDefault="0087477A">
            <w:pPr>
              <w:pStyle w:val="ConsPlusNormal"/>
            </w:pPr>
            <w:r>
              <w:t>Соисполнители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Министерство финансов Российской Федерации,</w:t>
            </w:r>
          </w:p>
          <w:p w:rsidR="0087477A" w:rsidRDefault="0087477A">
            <w:pPr>
              <w:pStyle w:val="ConsPlusNormal"/>
            </w:pPr>
            <w:r>
              <w:t>Федеральная антимонопольная служба,</w:t>
            </w:r>
          </w:p>
          <w:p w:rsidR="0087477A" w:rsidRDefault="0087477A">
            <w:pPr>
              <w:pStyle w:val="ConsPlusNormal"/>
            </w:pPr>
            <w:r>
              <w:t>Федеральная служба государственной статистики</w:t>
            </w:r>
          </w:p>
        </w:tc>
      </w:tr>
      <w:tr w:rsidR="0087477A">
        <w:tc>
          <w:tcPr>
            <w:tcW w:w="9699" w:type="dxa"/>
            <w:gridSpan w:val="3"/>
            <w:tcBorders>
              <w:top w:val="nil"/>
              <w:left w:val="nil"/>
              <w:bottom w:val="nil"/>
              <w:right w:val="nil"/>
            </w:tcBorders>
          </w:tcPr>
          <w:p w:rsidR="0087477A" w:rsidRDefault="0087477A">
            <w:pPr>
              <w:pStyle w:val="ConsPlusNormal"/>
              <w:jc w:val="both"/>
            </w:pPr>
            <w:r>
              <w:t xml:space="preserve">(в ред. </w:t>
            </w:r>
            <w:hyperlink r:id="rId17" w:history="1">
              <w:r>
                <w:rPr>
                  <w:color w:val="0000FF"/>
                </w:rPr>
                <w:t>Постановления</w:t>
              </w:r>
            </w:hyperlink>
            <w:r>
              <w:t xml:space="preserve"> Правительства РФ от 04.09.2015 N 941)</w:t>
            </w:r>
          </w:p>
        </w:tc>
      </w:tr>
      <w:tr w:rsidR="0087477A">
        <w:tc>
          <w:tcPr>
            <w:tcW w:w="3274" w:type="dxa"/>
            <w:tcBorders>
              <w:top w:val="nil"/>
              <w:left w:val="nil"/>
              <w:bottom w:val="nil"/>
              <w:right w:val="nil"/>
            </w:tcBorders>
          </w:tcPr>
          <w:p w:rsidR="0087477A" w:rsidRDefault="0087477A">
            <w:pPr>
              <w:pStyle w:val="ConsPlusNormal"/>
            </w:pPr>
            <w:r>
              <w:t>Участники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Министерство образования и науки Российской Федерации,</w:t>
            </w:r>
          </w:p>
          <w:p w:rsidR="0087477A" w:rsidRDefault="0087477A">
            <w:pPr>
              <w:pStyle w:val="ConsPlusNormal"/>
            </w:pPr>
            <w:r>
              <w:t>Министерство связи и массовых коммуникаций Российской Федерации,</w:t>
            </w:r>
          </w:p>
          <w:p w:rsidR="0087477A" w:rsidRDefault="0087477A">
            <w:pPr>
              <w:pStyle w:val="ConsPlusNormal"/>
            </w:pPr>
            <w:r>
              <w:t>Федеральная служба по аккредитации,</w:t>
            </w:r>
          </w:p>
          <w:p w:rsidR="0087477A" w:rsidRDefault="0087477A">
            <w:pPr>
              <w:pStyle w:val="ConsPlusNormal"/>
            </w:pPr>
            <w:r>
              <w:t xml:space="preserve">Федеральная служба государственной регистрации, кадастра и </w:t>
            </w:r>
            <w:r>
              <w:lastRenderedPageBreak/>
              <w:t>картографии,</w:t>
            </w:r>
          </w:p>
          <w:p w:rsidR="0087477A" w:rsidRDefault="0087477A">
            <w:pPr>
              <w:pStyle w:val="ConsPlusNormal"/>
            </w:pPr>
            <w:r>
              <w:t>Федеральная налоговая служба,</w:t>
            </w:r>
          </w:p>
          <w:p w:rsidR="0087477A" w:rsidRDefault="0087477A">
            <w:pPr>
              <w:pStyle w:val="ConsPlusNormal"/>
            </w:pPr>
            <w:r>
              <w:t>Федеральная служба по интеллектуальной собственности, Федеральная таможенная служба, Федеральное агентство по управлению государственным имуществом,</w:t>
            </w:r>
          </w:p>
          <w:p w:rsidR="0087477A" w:rsidRDefault="0087477A">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87477A" w:rsidRDefault="0087477A">
            <w:pPr>
              <w:pStyle w:val="ConsPlusNormal"/>
            </w:pPr>
            <w:r>
              <w:t>некоммерческая организация Фонд развития Центра разработки и коммерциализации новых технологий,</w:t>
            </w:r>
          </w:p>
          <w:p w:rsidR="0087477A" w:rsidRDefault="0087477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87477A">
        <w:tc>
          <w:tcPr>
            <w:tcW w:w="9699" w:type="dxa"/>
            <w:gridSpan w:val="3"/>
            <w:tcBorders>
              <w:top w:val="nil"/>
              <w:left w:val="nil"/>
              <w:bottom w:val="nil"/>
              <w:right w:val="nil"/>
            </w:tcBorders>
          </w:tcPr>
          <w:p w:rsidR="0087477A" w:rsidRDefault="0087477A">
            <w:pPr>
              <w:pStyle w:val="ConsPlusNormal"/>
              <w:jc w:val="both"/>
            </w:pPr>
            <w:r>
              <w:lastRenderedPageBreak/>
              <w:t xml:space="preserve">(в ред. Постановлений Правительства РФ от 04.09.2015 </w:t>
            </w:r>
            <w:hyperlink r:id="rId18" w:history="1">
              <w:r>
                <w:rPr>
                  <w:color w:val="0000FF"/>
                </w:rPr>
                <w:t>N 941</w:t>
              </w:r>
            </w:hyperlink>
            <w:r>
              <w:t xml:space="preserve">, от 11.11.2015 </w:t>
            </w:r>
            <w:hyperlink r:id="rId19" w:history="1">
              <w:r>
                <w:rPr>
                  <w:color w:val="0000FF"/>
                </w:rPr>
                <w:t>N 1215</w:t>
              </w:r>
            </w:hyperlink>
            <w:r>
              <w:t>)</w:t>
            </w:r>
          </w:p>
        </w:tc>
      </w:tr>
      <w:tr w:rsidR="0087477A">
        <w:tc>
          <w:tcPr>
            <w:tcW w:w="3274" w:type="dxa"/>
            <w:tcBorders>
              <w:top w:val="nil"/>
              <w:left w:val="nil"/>
              <w:bottom w:val="nil"/>
              <w:right w:val="nil"/>
            </w:tcBorders>
          </w:tcPr>
          <w:p w:rsidR="0087477A" w:rsidRDefault="0087477A">
            <w:pPr>
              <w:pStyle w:val="ConsPlusNormal"/>
            </w:pPr>
            <w:r>
              <w:t>Подпрограммы Программы (в том числе федеральные целевые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hyperlink w:anchor="P142" w:history="1">
              <w:r>
                <w:rPr>
                  <w:color w:val="0000FF"/>
                </w:rPr>
                <w:t>подпрограмма 1</w:t>
              </w:r>
            </w:hyperlink>
            <w:r>
              <w:t xml:space="preserve"> "Формирование благоприятной инвестиционной среды";</w:t>
            </w:r>
          </w:p>
          <w:p w:rsidR="0087477A" w:rsidRDefault="0087477A">
            <w:pPr>
              <w:pStyle w:val="ConsPlusNormal"/>
            </w:pPr>
            <w:hyperlink w:anchor="P218" w:history="1">
              <w:r>
                <w:rPr>
                  <w:color w:val="0000FF"/>
                </w:rPr>
                <w:t>подпрограмма 2</w:t>
              </w:r>
            </w:hyperlink>
            <w:r>
              <w:t xml:space="preserve"> "Развитие малого и среднего предпринимательства";</w:t>
            </w:r>
          </w:p>
          <w:p w:rsidR="0087477A" w:rsidRDefault="0087477A">
            <w:pPr>
              <w:pStyle w:val="ConsPlusNormal"/>
            </w:pPr>
            <w:hyperlink w:anchor="P270" w:history="1">
              <w:r>
                <w:rPr>
                  <w:color w:val="0000FF"/>
                </w:rPr>
                <w:t>подпрограмма 3</w:t>
              </w:r>
            </w:hyperlink>
            <w:r>
              <w:t xml:space="preserve"> "Создание благоприятных условий для развития рынка недвижимости";</w:t>
            </w:r>
          </w:p>
          <w:p w:rsidR="0087477A" w:rsidRDefault="0087477A">
            <w:pPr>
              <w:pStyle w:val="ConsPlusNormal"/>
            </w:pPr>
            <w:hyperlink w:anchor="P321" w:history="1">
              <w:r>
                <w:rPr>
                  <w:color w:val="0000FF"/>
                </w:rPr>
                <w:t>подпрограмма 4</w:t>
              </w:r>
            </w:hyperlink>
            <w:r>
              <w:t xml:space="preserve"> "Совершенствование государственного и муниципального управления";</w:t>
            </w:r>
          </w:p>
          <w:p w:rsidR="0087477A" w:rsidRDefault="0087477A">
            <w:pPr>
              <w:pStyle w:val="ConsPlusNormal"/>
            </w:pPr>
            <w:hyperlink w:anchor="P378" w:history="1">
              <w:r>
                <w:rPr>
                  <w:color w:val="0000FF"/>
                </w:rPr>
                <w:t>подпрограмма 5</w:t>
              </w:r>
            </w:hyperlink>
            <w:r>
              <w:t xml:space="preserve"> "Стимулирование инноваций";</w:t>
            </w:r>
          </w:p>
          <w:p w:rsidR="0087477A" w:rsidRDefault="0087477A">
            <w:pPr>
              <w:pStyle w:val="ConsPlusNormal"/>
            </w:pPr>
            <w:hyperlink w:anchor="P435" w:history="1">
              <w:r>
                <w:rPr>
                  <w:color w:val="0000FF"/>
                </w:rPr>
                <w:t>подпрограмма 6</w:t>
              </w:r>
            </w:hyperlink>
            <w:r>
              <w:t xml:space="preserve"> "Повышение эффективности функционирования естественных монополий и иных регулируемых организаций и развитие стимулирующего регулирования";</w:t>
            </w:r>
          </w:p>
          <w:p w:rsidR="0087477A" w:rsidRDefault="0087477A">
            <w:pPr>
              <w:pStyle w:val="ConsPlusNormal"/>
            </w:pPr>
            <w:hyperlink w:anchor="P494" w:history="1">
              <w:r>
                <w:rPr>
                  <w:color w:val="0000FF"/>
                </w:rPr>
                <w:t>подпрограмма 7</w:t>
              </w:r>
            </w:hyperlink>
            <w:r>
              <w:t xml:space="preserve"> "Кадры для инновационной экономики";</w:t>
            </w:r>
          </w:p>
          <w:p w:rsidR="0087477A" w:rsidRDefault="0087477A">
            <w:pPr>
              <w:pStyle w:val="ConsPlusNormal"/>
            </w:pPr>
            <w:hyperlink w:anchor="P542" w:history="1">
              <w:r>
                <w:rPr>
                  <w:color w:val="0000FF"/>
                </w:rPr>
                <w:t>подпрограмма 8</w:t>
              </w:r>
            </w:hyperlink>
            <w:r>
              <w:t xml:space="preserve"> "Совершенствование системы государственного стратегического управления";</w:t>
            </w:r>
          </w:p>
          <w:p w:rsidR="0087477A" w:rsidRDefault="0087477A">
            <w:pPr>
              <w:pStyle w:val="ConsPlusNormal"/>
            </w:pPr>
            <w:hyperlink w:anchor="P597" w:history="1">
              <w:r>
                <w:rPr>
                  <w:color w:val="0000FF"/>
                </w:rPr>
                <w:t>подпрограмма 9</w:t>
              </w:r>
            </w:hyperlink>
            <w:r>
              <w:t xml:space="preserve"> "Формирование официальной статистической </w:t>
            </w:r>
            <w:r>
              <w:lastRenderedPageBreak/>
              <w:t>информации";</w:t>
            </w:r>
          </w:p>
          <w:p w:rsidR="0087477A" w:rsidRDefault="0087477A">
            <w:pPr>
              <w:pStyle w:val="ConsPlusNormal"/>
            </w:pPr>
            <w:hyperlink w:anchor="P658" w:history="1">
              <w:r>
                <w:rPr>
                  <w:color w:val="0000FF"/>
                </w:rPr>
                <w:t>подпрограмма 10</w:t>
              </w:r>
            </w:hyperlink>
            <w:r>
              <w:t xml:space="preserve"> "Создание и развитие инновационного центра "Сколково";</w:t>
            </w:r>
          </w:p>
          <w:p w:rsidR="0087477A" w:rsidRDefault="0087477A">
            <w:pPr>
              <w:pStyle w:val="ConsPlusNormal"/>
            </w:pPr>
            <w:r>
              <w:t xml:space="preserve">федеральная целевая </w:t>
            </w:r>
            <w:hyperlink r:id="rId20"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r>
      <w:tr w:rsidR="0087477A">
        <w:tc>
          <w:tcPr>
            <w:tcW w:w="3274" w:type="dxa"/>
            <w:tcBorders>
              <w:top w:val="nil"/>
              <w:left w:val="nil"/>
              <w:bottom w:val="nil"/>
              <w:right w:val="nil"/>
            </w:tcBorders>
          </w:tcPr>
          <w:p w:rsidR="0087477A" w:rsidRDefault="0087477A">
            <w:pPr>
              <w:pStyle w:val="ConsPlusNormal"/>
            </w:pPr>
            <w:r>
              <w:lastRenderedPageBreak/>
              <w:t>Цели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создание благоприятного предпринимательского климата и условий для ведения бизнеса;</w:t>
            </w:r>
          </w:p>
          <w:p w:rsidR="0087477A" w:rsidRDefault="0087477A">
            <w:pPr>
              <w:pStyle w:val="ConsPlusNormal"/>
            </w:pPr>
            <w:r>
              <w:t>повышение инновационной активности бизнеса;</w:t>
            </w:r>
          </w:p>
          <w:p w:rsidR="0087477A" w:rsidRDefault="0087477A">
            <w:pPr>
              <w:pStyle w:val="ConsPlusNormal"/>
            </w:pPr>
            <w:r>
              <w:t>повышение эффективности государственного управления</w:t>
            </w:r>
          </w:p>
        </w:tc>
      </w:tr>
      <w:tr w:rsidR="0087477A">
        <w:tc>
          <w:tcPr>
            <w:tcW w:w="3274" w:type="dxa"/>
            <w:tcBorders>
              <w:top w:val="nil"/>
              <w:left w:val="nil"/>
              <w:bottom w:val="nil"/>
              <w:right w:val="nil"/>
            </w:tcBorders>
          </w:tcPr>
          <w:p w:rsidR="0087477A" w:rsidRDefault="0087477A">
            <w:pPr>
              <w:pStyle w:val="ConsPlusNormal"/>
            </w:pPr>
            <w:r>
              <w:t>Задачи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создание условий для привлечения инвестиций в экономику</w:t>
            </w:r>
          </w:p>
          <w:p w:rsidR="0087477A" w:rsidRDefault="0087477A">
            <w:pPr>
              <w:pStyle w:val="ConsPlusNormal"/>
            </w:pPr>
            <w:r>
              <w:t>Российской Федерации;</w:t>
            </w:r>
          </w:p>
          <w:p w:rsidR="0087477A" w:rsidRDefault="0087477A">
            <w:pPr>
              <w:pStyle w:val="ConsPlusNormal"/>
            </w:pPr>
            <w:r>
              <w:t>создание благоприятной конкурентной среды;</w:t>
            </w:r>
          </w:p>
          <w:p w:rsidR="0087477A" w:rsidRDefault="0087477A">
            <w:pPr>
              <w:pStyle w:val="ConsPlusNormal"/>
            </w:pPr>
            <w:r>
              <w:t>повышение предпринимательской активности и развитие малого и среднего предпринимательства;</w:t>
            </w:r>
          </w:p>
          <w:p w:rsidR="0087477A" w:rsidRDefault="0087477A">
            <w:pPr>
              <w:pStyle w:val="ConsPlusNormal"/>
            </w:pPr>
            <w:r>
              <w:t>устранение избыточного регулирования и неоправданного вмешательства государства в деятельность хозяйствующих субъектов;</w:t>
            </w:r>
          </w:p>
          <w:p w:rsidR="0087477A" w:rsidRDefault="0087477A">
            <w:pPr>
              <w:pStyle w:val="ConsPlusNormal"/>
            </w:pPr>
            <w:r>
              <w:t>повышение доступности и качества государственных и муниципальных услуг;</w:t>
            </w:r>
          </w:p>
          <w:p w:rsidR="0087477A" w:rsidRDefault="0087477A">
            <w:pPr>
              <w:pStyle w:val="ConsPlusNormal"/>
            </w:pPr>
            <w:r>
              <w:t>повышение эффективности функционирования естественных монополий и совершенствование системы государственного регулирования тарифов;</w:t>
            </w:r>
          </w:p>
          <w:p w:rsidR="0087477A" w:rsidRDefault="0087477A">
            <w:pPr>
              <w:pStyle w:val="ConsPlusNormal"/>
            </w:pPr>
            <w:r>
              <w:t>формирование экономики знаний и высоких технологий;</w:t>
            </w:r>
          </w:p>
          <w:p w:rsidR="0087477A" w:rsidRDefault="0087477A">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w:t>
            </w:r>
          </w:p>
          <w:p w:rsidR="0087477A" w:rsidRDefault="0087477A">
            <w:pPr>
              <w:pStyle w:val="ConsPlusNormal"/>
            </w:pPr>
            <w:r>
              <w:t>Российской Федерации;</w:t>
            </w:r>
          </w:p>
          <w:p w:rsidR="0087477A" w:rsidRDefault="0087477A">
            <w:pPr>
              <w:pStyle w:val="ConsPlusNormal"/>
            </w:pPr>
            <w:r>
              <w:t>повышение качества государственного и муниципального управления;</w:t>
            </w:r>
          </w:p>
          <w:p w:rsidR="0087477A" w:rsidRDefault="0087477A">
            <w:pPr>
              <w:pStyle w:val="ConsPlusNormal"/>
            </w:pPr>
            <w:r>
              <w:t xml:space="preserve">совершенствование сбора, обработки и предоставления </w:t>
            </w:r>
            <w:r>
              <w:lastRenderedPageBreak/>
              <w:t>статистической информации</w:t>
            </w:r>
          </w:p>
        </w:tc>
      </w:tr>
      <w:tr w:rsidR="0087477A">
        <w:tc>
          <w:tcPr>
            <w:tcW w:w="3274" w:type="dxa"/>
            <w:tcBorders>
              <w:top w:val="nil"/>
              <w:left w:val="nil"/>
              <w:bottom w:val="nil"/>
              <w:right w:val="nil"/>
            </w:tcBorders>
          </w:tcPr>
          <w:p w:rsidR="0087477A" w:rsidRDefault="0087477A">
            <w:pPr>
              <w:pStyle w:val="ConsPlusNormal"/>
            </w:pPr>
            <w:r>
              <w:lastRenderedPageBreak/>
              <w:t>Целевые индикаторы и показатели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позиция России в рейтинге Всемирного банка "Ведение бизнеса" (Doing Business), место;</w:t>
            </w:r>
          </w:p>
          <w:p w:rsidR="0087477A" w:rsidRDefault="0087477A">
            <w:pPr>
              <w:pStyle w:val="ConsPlusNormal"/>
            </w:pPr>
            <w:r>
              <w:t>доля организаций, осуществляющих технологические инновации, в общем числе организаций, процентов;</w:t>
            </w:r>
          </w:p>
          <w:p w:rsidR="0087477A" w:rsidRDefault="0087477A">
            <w:pPr>
              <w:pStyle w:val="ConsPlusNormal"/>
            </w:pPr>
            <w:r>
              <w:t>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процентов;</w:t>
            </w:r>
          </w:p>
          <w:p w:rsidR="0087477A" w:rsidRDefault="0087477A">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87477A" w:rsidRDefault="0087477A">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tc>
      </w:tr>
      <w:tr w:rsidR="0087477A">
        <w:tc>
          <w:tcPr>
            <w:tcW w:w="3274" w:type="dxa"/>
            <w:tcBorders>
              <w:top w:val="nil"/>
              <w:left w:val="nil"/>
              <w:bottom w:val="nil"/>
              <w:right w:val="nil"/>
            </w:tcBorders>
          </w:tcPr>
          <w:p w:rsidR="0087477A" w:rsidRDefault="0087477A">
            <w:pPr>
              <w:pStyle w:val="ConsPlusNormal"/>
            </w:pPr>
            <w:r>
              <w:t>Этапы и сроки реализации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274" w:type="dxa"/>
            <w:tcBorders>
              <w:top w:val="nil"/>
              <w:left w:val="nil"/>
              <w:bottom w:val="nil"/>
              <w:right w:val="nil"/>
            </w:tcBorders>
          </w:tcPr>
          <w:p w:rsidR="0087477A" w:rsidRDefault="0087477A">
            <w:pPr>
              <w:pStyle w:val="ConsPlusNormal"/>
            </w:pPr>
            <w:r>
              <w:t>Объем бюджетных ассигнований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Программы составляет 929341313,5 тыс. рублей, в том числе:</w:t>
            </w:r>
          </w:p>
          <w:p w:rsidR="0087477A" w:rsidRDefault="0087477A">
            <w:pPr>
              <w:pStyle w:val="ConsPlusNormal"/>
            </w:pPr>
            <w:r>
              <w:t>на 2013 год - 111559966,7 тыс. рублей;</w:t>
            </w:r>
          </w:p>
          <w:p w:rsidR="0087477A" w:rsidRDefault="0087477A">
            <w:pPr>
              <w:pStyle w:val="ConsPlusNormal"/>
            </w:pPr>
            <w:r>
              <w:t>на 2014 год - 132650703 тыс. рублей;</w:t>
            </w:r>
          </w:p>
          <w:p w:rsidR="0087477A" w:rsidRDefault="0087477A">
            <w:pPr>
              <w:pStyle w:val="ConsPlusNormal"/>
            </w:pPr>
            <w:r>
              <w:t>на 2015 год - 124360646,6 тыс. рублей;</w:t>
            </w:r>
          </w:p>
          <w:p w:rsidR="0087477A" w:rsidRDefault="0087477A">
            <w:pPr>
              <w:pStyle w:val="ConsPlusNormal"/>
            </w:pPr>
            <w:r>
              <w:t>на 2016 год - 116310176,1 тыс. рублей;</w:t>
            </w:r>
          </w:p>
          <w:p w:rsidR="0087477A" w:rsidRDefault="0087477A">
            <w:pPr>
              <w:pStyle w:val="ConsPlusNormal"/>
            </w:pPr>
            <w:r>
              <w:t>на 2017 год - 114357775,7 тыс. рублей;</w:t>
            </w:r>
          </w:p>
          <w:p w:rsidR="0087477A" w:rsidRDefault="0087477A">
            <w:pPr>
              <w:pStyle w:val="ConsPlusNormal"/>
            </w:pPr>
            <w:r>
              <w:t>на 2018 год - 113167421,5 тыс. рублей;</w:t>
            </w:r>
          </w:p>
          <w:p w:rsidR="0087477A" w:rsidRDefault="0087477A">
            <w:pPr>
              <w:pStyle w:val="ConsPlusNormal"/>
            </w:pPr>
            <w:r>
              <w:t>на 2019 год - 110223304,3 тыс. рублей;</w:t>
            </w:r>
          </w:p>
          <w:p w:rsidR="0087477A" w:rsidRDefault="0087477A">
            <w:pPr>
              <w:pStyle w:val="ConsPlusNormal"/>
            </w:pPr>
            <w:r>
              <w:lastRenderedPageBreak/>
              <w:t>на 2020 год - 106711319,6 тыс. рублей</w:t>
            </w:r>
          </w:p>
        </w:tc>
      </w:tr>
      <w:tr w:rsidR="0087477A">
        <w:tc>
          <w:tcPr>
            <w:tcW w:w="3274" w:type="dxa"/>
            <w:tcBorders>
              <w:top w:val="nil"/>
              <w:left w:val="nil"/>
              <w:bottom w:val="nil"/>
              <w:right w:val="nil"/>
            </w:tcBorders>
          </w:tcPr>
          <w:p w:rsidR="0087477A" w:rsidRDefault="0087477A">
            <w:pPr>
              <w:pStyle w:val="ConsPlusNormal"/>
            </w:pPr>
            <w:r>
              <w:lastRenderedPageBreak/>
              <w:t>Ожидаемые результаты реализации Программы</w:t>
            </w:r>
          </w:p>
        </w:tc>
        <w:tc>
          <w:tcPr>
            <w:tcW w:w="331" w:type="dxa"/>
            <w:tcBorders>
              <w:top w:val="nil"/>
              <w:left w:val="nil"/>
              <w:bottom w:val="nil"/>
              <w:right w:val="nil"/>
            </w:tcBorders>
          </w:tcPr>
          <w:p w:rsidR="0087477A" w:rsidRDefault="0087477A">
            <w:pPr>
              <w:pStyle w:val="ConsPlusNormal"/>
              <w:jc w:val="center"/>
            </w:pPr>
            <w:r>
              <w:t>-</w:t>
            </w:r>
          </w:p>
        </w:tc>
        <w:tc>
          <w:tcPr>
            <w:tcW w:w="6094" w:type="dxa"/>
            <w:tcBorders>
              <w:top w:val="nil"/>
              <w:left w:val="nil"/>
              <w:bottom w:val="nil"/>
              <w:right w:val="nil"/>
            </w:tcBorders>
          </w:tcPr>
          <w:p w:rsidR="0087477A" w:rsidRDefault="0087477A">
            <w:pPr>
              <w:pStyle w:val="ConsPlusNormal"/>
            </w:pPr>
            <w:r>
              <w:t>в количественном выражении:</w:t>
            </w:r>
          </w:p>
          <w:p w:rsidR="0087477A" w:rsidRDefault="0087477A">
            <w:pPr>
              <w:pStyle w:val="ConsPlusNormal"/>
            </w:pPr>
            <w:r>
              <w:t>увеличение доли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с 25 процентов</w:t>
            </w:r>
          </w:p>
          <w:p w:rsidR="0087477A" w:rsidRDefault="0087477A">
            <w:pPr>
              <w:pStyle w:val="ConsPlusNormal"/>
            </w:pPr>
            <w:r>
              <w:t>в 2012 году до 29,3 процента в 2020 году;</w:t>
            </w:r>
          </w:p>
          <w:p w:rsidR="0087477A" w:rsidRDefault="0087477A">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2018 году (с сохранением данной позиции до конца реализации Программы);</w:t>
            </w:r>
          </w:p>
          <w:p w:rsidR="0087477A" w:rsidRDefault="0087477A">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с 70 процентов</w:t>
            </w:r>
          </w:p>
          <w:p w:rsidR="0087477A" w:rsidRDefault="0087477A">
            <w:pPr>
              <w:pStyle w:val="ConsPlusNormal"/>
            </w:pPr>
            <w:r>
              <w:t>в 2012 году до 90 процентов в 2018 году</w:t>
            </w:r>
          </w:p>
          <w:p w:rsidR="0087477A" w:rsidRDefault="0087477A">
            <w:pPr>
              <w:pStyle w:val="ConsPlusNormal"/>
            </w:pPr>
            <w:r>
              <w:t>(с сохранением данной позиции до конца реализации Программы);</w:t>
            </w:r>
          </w:p>
          <w:p w:rsidR="0087477A" w:rsidRDefault="0087477A">
            <w:pPr>
              <w:pStyle w:val="ConsPlusNormal"/>
            </w:pPr>
            <w:r>
              <w:t>повышение удельного веса организаций, осуществлявших технологические инновации, в общем числе организаций с 9,1 процента в 2012 году до 14,2 процента в 2020 году;</w:t>
            </w:r>
          </w:p>
          <w:p w:rsidR="0087477A" w:rsidRDefault="0087477A">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95 процентов в 2020 году;</w:t>
            </w:r>
          </w:p>
          <w:p w:rsidR="0087477A" w:rsidRDefault="0087477A">
            <w:pPr>
              <w:pStyle w:val="ConsPlusNormal"/>
            </w:pPr>
            <w:r>
              <w:t>в качественном выражении:</w:t>
            </w:r>
          </w:p>
          <w:p w:rsidR="0087477A" w:rsidRDefault="0087477A">
            <w:pPr>
              <w:pStyle w:val="ConsPlusNormal"/>
            </w:pPr>
            <w:r>
              <w:t>улучшение условий ведения бизнеса в Российской Федерации;</w:t>
            </w:r>
          </w:p>
          <w:p w:rsidR="0087477A" w:rsidRDefault="0087477A">
            <w:pPr>
              <w:pStyle w:val="ConsPlusNormal"/>
            </w:pPr>
            <w:r>
              <w:t>снижение инвестиционных и предпринимательских рисков, снижение уровня коррупции;</w:t>
            </w:r>
          </w:p>
          <w:p w:rsidR="0087477A" w:rsidRDefault="0087477A">
            <w:pPr>
              <w:pStyle w:val="ConsPlusNormal"/>
            </w:pPr>
            <w:r>
              <w:lastRenderedPageBreak/>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87477A" w:rsidRDefault="0087477A">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87477A" w:rsidRDefault="0087477A">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87477A" w:rsidRDefault="0087477A">
            <w:pPr>
              <w:pStyle w:val="ConsPlusNormal"/>
            </w:pPr>
            <w:r>
              <w:t>обеспечение высокого качества предоставления государственных и муниципальных услуг;</w:t>
            </w:r>
          </w:p>
          <w:p w:rsidR="0087477A" w:rsidRDefault="0087477A">
            <w:pPr>
              <w:pStyle w:val="ConsPlusNormal"/>
            </w:pPr>
            <w:r>
              <w:t>обеспечение организаций народного хозяйства специалистами в области управления, отвечающими современным требованиям экономики;</w:t>
            </w:r>
          </w:p>
          <w:p w:rsidR="0087477A" w:rsidRDefault="0087477A">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87477A" w:rsidRDefault="0087477A">
            <w:pPr>
              <w:pStyle w:val="ConsPlusNormal"/>
            </w:pPr>
            <w:r>
              <w:t>повышение качества действующей системы стратегических документов и создание практических механизмов их реализации</w:t>
            </w:r>
          </w:p>
        </w:tc>
      </w:tr>
    </w:tbl>
    <w:p w:rsidR="0087477A" w:rsidRDefault="0087477A">
      <w:pPr>
        <w:pStyle w:val="ConsPlusNormal"/>
        <w:jc w:val="both"/>
      </w:pPr>
    </w:p>
    <w:p w:rsidR="0087477A" w:rsidRDefault="0087477A">
      <w:pPr>
        <w:pStyle w:val="ConsPlusNormal"/>
        <w:jc w:val="center"/>
      </w:pPr>
      <w:bookmarkStart w:id="2" w:name="P142"/>
      <w:bookmarkEnd w:id="2"/>
      <w:r>
        <w:t>ПАСПОРТ</w:t>
      </w:r>
    </w:p>
    <w:p w:rsidR="0087477A" w:rsidRDefault="0087477A">
      <w:pPr>
        <w:pStyle w:val="ConsPlusNormal"/>
        <w:jc w:val="center"/>
      </w:pPr>
      <w:r>
        <w:t>подпрограммы 1 "Формирование благоприятной инвестиционной</w:t>
      </w:r>
    </w:p>
    <w:p w:rsidR="0087477A" w:rsidRDefault="0087477A">
      <w:pPr>
        <w:pStyle w:val="ConsPlusNormal"/>
        <w:jc w:val="center"/>
      </w:pPr>
      <w:r>
        <w:t>среды" государственной программы Российской Федерации</w:t>
      </w:r>
    </w:p>
    <w:p w:rsidR="0087477A" w:rsidRDefault="0087477A">
      <w:pPr>
        <w:pStyle w:val="ConsPlusNormal"/>
        <w:jc w:val="center"/>
      </w:pPr>
      <w:r>
        <w:t>"Экономическое развитие 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8"/>
        <w:gridCol w:w="336"/>
        <w:gridCol w:w="6089"/>
      </w:tblGrid>
      <w:tr w:rsidR="0087477A">
        <w:tc>
          <w:tcPr>
            <w:tcW w:w="3268" w:type="dxa"/>
            <w:tcBorders>
              <w:top w:val="nil"/>
              <w:left w:val="nil"/>
              <w:bottom w:val="nil"/>
              <w:right w:val="nil"/>
            </w:tcBorders>
          </w:tcPr>
          <w:p w:rsidR="0087477A" w:rsidRDefault="0087477A">
            <w:pPr>
              <w:pStyle w:val="ConsPlusNormal"/>
            </w:pPr>
            <w:r>
              <w:t xml:space="preserve">Ответственный исполнитель подпрограммы (соисполнитель </w:t>
            </w:r>
            <w:r>
              <w:lastRenderedPageBreak/>
              <w:t>Программы)</w:t>
            </w:r>
          </w:p>
        </w:tc>
        <w:tc>
          <w:tcPr>
            <w:tcW w:w="336" w:type="dxa"/>
            <w:tcBorders>
              <w:top w:val="nil"/>
              <w:left w:val="nil"/>
              <w:bottom w:val="nil"/>
              <w:right w:val="nil"/>
            </w:tcBorders>
          </w:tcPr>
          <w:p w:rsidR="0087477A" w:rsidRDefault="0087477A">
            <w:pPr>
              <w:pStyle w:val="ConsPlusNormal"/>
              <w:jc w:val="center"/>
            </w:pPr>
            <w:r>
              <w:lastRenderedPageBreak/>
              <w:t>-</w:t>
            </w:r>
          </w:p>
        </w:tc>
        <w:tc>
          <w:tcPr>
            <w:tcW w:w="6089"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268" w:type="dxa"/>
            <w:tcBorders>
              <w:top w:val="nil"/>
              <w:left w:val="nil"/>
              <w:bottom w:val="nil"/>
              <w:right w:val="nil"/>
            </w:tcBorders>
          </w:tcPr>
          <w:p w:rsidR="0087477A" w:rsidRDefault="0087477A">
            <w:pPr>
              <w:pStyle w:val="ConsPlusNormal"/>
            </w:pPr>
            <w:r>
              <w:lastRenderedPageBreak/>
              <w:t>Участник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Федеральная антимонопольная служба</w:t>
            </w:r>
          </w:p>
        </w:tc>
      </w:tr>
      <w:tr w:rsidR="0087477A">
        <w:tc>
          <w:tcPr>
            <w:tcW w:w="3268" w:type="dxa"/>
            <w:tcBorders>
              <w:top w:val="nil"/>
              <w:left w:val="nil"/>
              <w:bottom w:val="nil"/>
              <w:right w:val="nil"/>
            </w:tcBorders>
          </w:tcPr>
          <w:p w:rsidR="0087477A" w:rsidRDefault="0087477A">
            <w:pPr>
              <w:pStyle w:val="ConsPlusNormal"/>
            </w:pPr>
            <w:r>
              <w:t>Программно-целевые инструменты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отсутствуют</w:t>
            </w:r>
          </w:p>
        </w:tc>
      </w:tr>
      <w:tr w:rsidR="0087477A">
        <w:tc>
          <w:tcPr>
            <w:tcW w:w="3268" w:type="dxa"/>
            <w:tcBorders>
              <w:top w:val="nil"/>
              <w:left w:val="nil"/>
              <w:bottom w:val="nil"/>
              <w:right w:val="nil"/>
            </w:tcBorders>
          </w:tcPr>
          <w:p w:rsidR="0087477A" w:rsidRDefault="0087477A">
            <w:pPr>
              <w:pStyle w:val="ConsPlusNormal"/>
            </w:pPr>
            <w:r>
              <w:t>Цель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формирование благоприятной предпринимательской среды</w:t>
            </w:r>
          </w:p>
        </w:tc>
      </w:tr>
      <w:tr w:rsidR="0087477A">
        <w:tc>
          <w:tcPr>
            <w:tcW w:w="3268" w:type="dxa"/>
            <w:tcBorders>
              <w:top w:val="nil"/>
              <w:left w:val="nil"/>
              <w:bottom w:val="nil"/>
              <w:right w:val="nil"/>
            </w:tcBorders>
          </w:tcPr>
          <w:p w:rsidR="0087477A" w:rsidRDefault="0087477A">
            <w:pPr>
              <w:pStyle w:val="ConsPlusNormal"/>
            </w:pPr>
            <w:r>
              <w:t>Задачи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разработка и реализация мер по улучшению условий ведения предпринимательской деятельности;</w:t>
            </w:r>
          </w:p>
          <w:p w:rsidR="0087477A" w:rsidRDefault="0087477A">
            <w:pPr>
              <w:pStyle w:val="ConsPlusNormal"/>
            </w:pPr>
            <w:r>
              <w:t>привлечение долгосрочных прямых иностранных инвестиций;</w:t>
            </w:r>
          </w:p>
          <w:p w:rsidR="0087477A" w:rsidRDefault="0087477A">
            <w:pPr>
              <w:pStyle w:val="ConsPlusNormal"/>
            </w:pPr>
            <w:r>
              <w:t>развитие механизмов государственно-частного партнерства;</w:t>
            </w:r>
          </w:p>
          <w:p w:rsidR="0087477A" w:rsidRDefault="0087477A">
            <w:pPr>
              <w:pStyle w:val="ConsPlusNormal"/>
            </w:pPr>
            <w:r>
              <w:t>повышение качества налогового законодательства и налогового администрирования;</w:t>
            </w:r>
          </w:p>
          <w:p w:rsidR="0087477A" w:rsidRDefault="0087477A">
            <w:pPr>
              <w:pStyle w:val="ConsPlusNormal"/>
            </w:pPr>
            <w:r>
              <w:t>совершенствование корпоративного управления;</w:t>
            </w:r>
          </w:p>
          <w:p w:rsidR="0087477A" w:rsidRDefault="0087477A">
            <w:pPr>
              <w:pStyle w:val="ConsPlusNormal"/>
            </w:pPr>
            <w:r>
              <w:t>повышение качества оценки регулирующего воздействия нормативных правовых актов и их проектов;</w:t>
            </w:r>
          </w:p>
          <w:p w:rsidR="0087477A" w:rsidRDefault="0087477A">
            <w:pPr>
              <w:pStyle w:val="ConsPlusNormal"/>
            </w:pPr>
            <w:r>
              <w:t>содействие развитию особых экономических зон в Российской Федерации;</w:t>
            </w:r>
          </w:p>
          <w:p w:rsidR="0087477A" w:rsidRDefault="0087477A">
            <w:pPr>
              <w:pStyle w:val="ConsPlusNormal"/>
            </w:pPr>
            <w:r>
              <w:t xml:space="preserve">повышение эффективности </w:t>
            </w:r>
            <w:proofErr w:type="gramStart"/>
            <w:r>
              <w:t>контроля за</w:t>
            </w:r>
            <w:proofErr w:type="gramEnd"/>
            <w:r>
              <w:t xml:space="preserve"> применением антимонопольного законодательства;</w:t>
            </w:r>
          </w:p>
          <w:p w:rsidR="0087477A" w:rsidRDefault="0087477A">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87477A" w:rsidRDefault="0087477A">
            <w:pPr>
              <w:pStyle w:val="ConsPlusNormal"/>
            </w:pPr>
            <w:r>
              <w:t>создание условий для стимулирования предпринимательской деятельности на рынках товаров и услуг;</w:t>
            </w:r>
          </w:p>
          <w:p w:rsidR="0087477A" w:rsidRDefault="0087477A">
            <w:pPr>
              <w:pStyle w:val="ConsPlusNormal"/>
            </w:pPr>
            <w:r>
              <w:t>формирование и развитие контрактной системы</w:t>
            </w:r>
          </w:p>
        </w:tc>
      </w:tr>
      <w:tr w:rsidR="0087477A">
        <w:tc>
          <w:tcPr>
            <w:tcW w:w="3268" w:type="dxa"/>
            <w:tcBorders>
              <w:top w:val="nil"/>
              <w:left w:val="nil"/>
              <w:bottom w:val="nil"/>
              <w:right w:val="nil"/>
            </w:tcBorders>
          </w:tcPr>
          <w:p w:rsidR="0087477A" w:rsidRDefault="0087477A">
            <w:pPr>
              <w:pStyle w:val="ConsPlusNormal"/>
            </w:pPr>
            <w:r>
              <w:t>Целевые индикаторы и показатели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общий объем прямых иностранных инвестиций в российскую экономику, млрд. долларов США;</w:t>
            </w:r>
          </w:p>
          <w:p w:rsidR="0087477A" w:rsidRDefault="0087477A">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 процентов;</w:t>
            </w:r>
          </w:p>
          <w:p w:rsidR="0087477A" w:rsidRDefault="0087477A">
            <w:pPr>
              <w:pStyle w:val="ConsPlusNormal"/>
            </w:pPr>
            <w:r>
              <w:lastRenderedPageBreak/>
              <w:t>доля устраненных нарушений в общем числе выявленных нарушений антимонопольного законодательства, процентов;</w:t>
            </w:r>
          </w:p>
          <w:p w:rsidR="0087477A" w:rsidRDefault="0087477A">
            <w:pPr>
              <w:pStyle w:val="ConsPlusNormal"/>
            </w:pPr>
            <w:r>
              <w:t>объем инвестиций резидентов особых экономических зон, млрд. рублей;</w:t>
            </w:r>
          </w:p>
          <w:p w:rsidR="0087477A" w:rsidRDefault="0087477A">
            <w:pPr>
              <w:pStyle w:val="ConsPlusNormal"/>
            </w:pPr>
            <w:proofErr w:type="gramStart"/>
            <w:r>
              <w:t>объем товаров (услуг), произведенных (оказанных) резидентами особых экономических зон, млрд. рублей;</w:t>
            </w:r>
            <w:proofErr w:type="gramEnd"/>
          </w:p>
          <w:p w:rsidR="0087477A" w:rsidRDefault="0087477A">
            <w:pPr>
              <w:pStyle w:val="ConsPlusNormal"/>
            </w:pPr>
            <w:r>
              <w:t>количество рабочих мест, созданных резидентами особых экономических зон, единиц;</w:t>
            </w:r>
          </w:p>
          <w:p w:rsidR="0087477A" w:rsidRDefault="0087477A">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87477A" w:rsidRDefault="0087477A">
            <w:pPr>
              <w:pStyle w:val="ConsPlusNormal"/>
            </w:pPr>
            <w:r>
              <w:t>среднее количество участников, допущенных к конкурентным процедурам определения поставщиков (подрядчиков, исполнителей), единиц;</w:t>
            </w:r>
          </w:p>
          <w:p w:rsidR="0087477A" w:rsidRDefault="0087477A">
            <w:pPr>
              <w:pStyle w:val="ConsPlusNormal"/>
            </w:pPr>
            <w:r>
              <w:t>среднемесячное количество уникальных пользователей единой информационной системы в сфере закупок, единиц;</w:t>
            </w:r>
          </w:p>
          <w:p w:rsidR="0087477A" w:rsidRDefault="0087477A">
            <w:pPr>
              <w:pStyle w:val="ConsPlusNormal"/>
            </w:pPr>
            <w:r>
              <w:t>доля заключений об оценке регулирующего воздействия с количественными оценками, процентов;</w:t>
            </w:r>
          </w:p>
          <w:p w:rsidR="0087477A" w:rsidRDefault="0087477A">
            <w:pPr>
              <w:pStyle w:val="ConsPlusNormal"/>
            </w:pPr>
            <w:r>
              <w:t>рейтинг Российской Федерации по индексу развития конкурентной среды на рынках товаров и услуг, рассчитанному на основе расчета индекса PMR (productmarketregulation) Организации экономического сотрудничества и развития, место в рейтинге</w:t>
            </w:r>
          </w:p>
        </w:tc>
      </w:tr>
      <w:tr w:rsidR="0087477A">
        <w:tc>
          <w:tcPr>
            <w:tcW w:w="3268" w:type="dxa"/>
            <w:tcBorders>
              <w:top w:val="nil"/>
              <w:left w:val="nil"/>
              <w:bottom w:val="nil"/>
              <w:right w:val="nil"/>
            </w:tcBorders>
          </w:tcPr>
          <w:p w:rsidR="0087477A" w:rsidRDefault="0087477A">
            <w:pPr>
              <w:pStyle w:val="ConsPlusNormal"/>
            </w:pPr>
            <w:r>
              <w:lastRenderedPageBreak/>
              <w:t>Этапы и сроки реализации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268"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79614120 тыс. рублей, в том числе:</w:t>
            </w:r>
          </w:p>
          <w:p w:rsidR="0087477A" w:rsidRDefault="0087477A">
            <w:pPr>
              <w:pStyle w:val="ConsPlusNormal"/>
            </w:pPr>
            <w:r>
              <w:t>на 2013 год - 8776351,5 тыс. рублей;</w:t>
            </w:r>
          </w:p>
          <w:p w:rsidR="0087477A" w:rsidRDefault="0087477A">
            <w:pPr>
              <w:pStyle w:val="ConsPlusNormal"/>
            </w:pPr>
            <w:r>
              <w:t>на 2014 год - 17060207,1 тыс. рублей;</w:t>
            </w:r>
          </w:p>
          <w:p w:rsidR="0087477A" w:rsidRDefault="0087477A">
            <w:pPr>
              <w:pStyle w:val="ConsPlusNormal"/>
            </w:pPr>
            <w:r>
              <w:t>на 2015 год - 11564433 тыс. рублей;</w:t>
            </w:r>
          </w:p>
          <w:p w:rsidR="0087477A" w:rsidRDefault="0087477A">
            <w:pPr>
              <w:pStyle w:val="ConsPlusNormal"/>
            </w:pPr>
            <w:r>
              <w:lastRenderedPageBreak/>
              <w:t>на 2016 год - 11919433,1 тыс. рублей;</w:t>
            </w:r>
          </w:p>
          <w:p w:rsidR="0087477A" w:rsidRDefault="0087477A">
            <w:pPr>
              <w:pStyle w:val="ConsPlusNormal"/>
            </w:pPr>
            <w:r>
              <w:t>на 2017 год - 8333733 тыс. рублей;</w:t>
            </w:r>
          </w:p>
          <w:p w:rsidR="0087477A" w:rsidRDefault="0087477A">
            <w:pPr>
              <w:pStyle w:val="ConsPlusNormal"/>
            </w:pPr>
            <w:r>
              <w:t>на 2018 год - 7255169,3 тыс. рублей;</w:t>
            </w:r>
          </w:p>
          <w:p w:rsidR="0087477A" w:rsidRDefault="0087477A">
            <w:pPr>
              <w:pStyle w:val="ConsPlusNormal"/>
            </w:pPr>
            <w:r>
              <w:t>на 2019 год - 7320649,8 тыс. рублей;</w:t>
            </w:r>
          </w:p>
          <w:p w:rsidR="0087477A" w:rsidRDefault="0087477A">
            <w:pPr>
              <w:pStyle w:val="ConsPlusNormal"/>
            </w:pPr>
            <w:r>
              <w:t>на 2020 год - 7384143,2 тыс. рублей</w:t>
            </w:r>
          </w:p>
        </w:tc>
      </w:tr>
      <w:tr w:rsidR="0087477A">
        <w:tc>
          <w:tcPr>
            <w:tcW w:w="3268" w:type="dxa"/>
            <w:tcBorders>
              <w:top w:val="nil"/>
              <w:left w:val="nil"/>
              <w:bottom w:val="nil"/>
              <w:right w:val="nil"/>
            </w:tcBorders>
          </w:tcPr>
          <w:p w:rsidR="0087477A" w:rsidRDefault="0087477A">
            <w:pPr>
              <w:pStyle w:val="ConsPlusNormal"/>
            </w:pPr>
            <w:r>
              <w:lastRenderedPageBreak/>
              <w:t>Ожидаемые результаты реализации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в количественном выражении:</w:t>
            </w:r>
          </w:p>
          <w:p w:rsidR="0087477A" w:rsidRDefault="0087477A">
            <w:pPr>
              <w:pStyle w:val="ConsPlusNormal"/>
            </w:pPr>
            <w:r>
              <w:t>рост прямых иностранных инвестиций в российскую экономику с 50,6 млрд. долларов США в 2012 году до 171 млрд. долларов США в 2020 году;</w:t>
            </w:r>
          </w:p>
          <w:p w:rsidR="0087477A" w:rsidRDefault="0087477A">
            <w:pPr>
              <w:pStyle w:val="ConsPlusNormal"/>
            </w:pPr>
            <w:proofErr w:type="gramStart"/>
            <w:r>
              <w:t>рост объема инвестиций резидентов особых экономических зон более чем в 2,8 раза (по сравнению</w:t>
            </w:r>
            <w:proofErr w:type="gramEnd"/>
          </w:p>
          <w:p w:rsidR="0087477A" w:rsidRDefault="0087477A">
            <w:pPr>
              <w:pStyle w:val="ConsPlusNormal"/>
            </w:pPr>
            <w:r>
              <w:t>с 2012 годом);</w:t>
            </w:r>
          </w:p>
          <w:p w:rsidR="0087477A" w:rsidRDefault="0087477A">
            <w:pPr>
              <w:pStyle w:val="ConsPlusNormal"/>
            </w:pPr>
            <w:r>
              <w:t>изменение рейтинга Российской Федерации по индексу развития конкурентной среды на рынках товаров и услуг, рассчитанному на основе расчета индекса PMR (productmarketregulation) Организации экономического сотрудничества и развития, с 38-го места в 2012 году до 22-го места в 2018 году;</w:t>
            </w:r>
          </w:p>
          <w:p w:rsidR="0087477A" w:rsidRDefault="0087477A">
            <w:pPr>
              <w:pStyle w:val="ConsPlusNormal"/>
            </w:pPr>
            <w:r>
              <w:t>в качественном выражении:</w:t>
            </w:r>
          </w:p>
          <w:p w:rsidR="0087477A" w:rsidRDefault="0087477A">
            <w:pPr>
              <w:pStyle w:val="ConsPlusNormal"/>
            </w:pPr>
            <w:r>
              <w:t>улучшение инвестиционного имиджа и условий ведения бизнеса в Российской Федерации;</w:t>
            </w:r>
          </w:p>
          <w:p w:rsidR="0087477A" w:rsidRDefault="0087477A">
            <w:pPr>
              <w:pStyle w:val="ConsPlusNormal"/>
            </w:pPr>
            <w:r>
              <w:t>привлечение дополнительных финансовых ресурсов для инвестиций в основные фонды;</w:t>
            </w:r>
          </w:p>
          <w:p w:rsidR="0087477A" w:rsidRDefault="0087477A">
            <w:pPr>
              <w:pStyle w:val="ConsPlusNormal"/>
            </w:pPr>
            <w:r>
              <w:t>повышение качества налогового законодательства;</w:t>
            </w:r>
          </w:p>
          <w:p w:rsidR="0087477A" w:rsidRDefault="0087477A">
            <w:pPr>
              <w:pStyle w:val="ConsPlusNormal"/>
            </w:pPr>
            <w:r>
              <w:t>осуществление единой согласованной экономической политики повышения объема привлеченного внебюджетного финансирования в развитие публичной инфраструктуры путем распространения практик реализации проектов государственно-частного партнерства;</w:t>
            </w:r>
          </w:p>
          <w:p w:rsidR="0087477A" w:rsidRDefault="0087477A">
            <w:pPr>
              <w:pStyle w:val="ConsPlusNormal"/>
            </w:pPr>
            <w:r>
              <w:t xml:space="preserve">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w:t>
            </w:r>
            <w:r>
              <w:lastRenderedPageBreak/>
              <w:t>экономических зон с целью развития регионов;</w:t>
            </w:r>
          </w:p>
          <w:p w:rsidR="0087477A" w:rsidRDefault="0087477A">
            <w:pPr>
              <w:pStyle w:val="ConsPlusNormal"/>
            </w:pPr>
            <w:r>
              <w:t>осуществление защиты потребителей и участников рынков от антиконкурентных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87477A" w:rsidRDefault="0087477A">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p w:rsidR="0087477A" w:rsidRDefault="0087477A">
            <w:pPr>
              <w:pStyle w:val="ConsPlusNormal"/>
            </w:pPr>
            <w:r>
              <w:t>осуществление защиты интересов Российской Федерации в рамках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7477A" w:rsidRDefault="0087477A">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87477A" w:rsidRDefault="0087477A">
            <w:pPr>
              <w:pStyle w:val="ConsPlusNormal"/>
            </w:pPr>
            <w:r>
              <w:t>формирование контрактной системы в сфере закупок товаров, работ и услуг</w:t>
            </w:r>
          </w:p>
        </w:tc>
      </w:tr>
    </w:tbl>
    <w:p w:rsidR="0087477A" w:rsidRDefault="0087477A">
      <w:pPr>
        <w:pStyle w:val="ConsPlusNormal"/>
        <w:jc w:val="both"/>
      </w:pPr>
    </w:p>
    <w:p w:rsidR="0087477A" w:rsidRDefault="0087477A">
      <w:pPr>
        <w:pStyle w:val="ConsPlusNormal"/>
        <w:jc w:val="center"/>
      </w:pPr>
      <w:bookmarkStart w:id="3" w:name="P218"/>
      <w:bookmarkEnd w:id="3"/>
      <w:r>
        <w:t>ПАСПОРТ</w:t>
      </w:r>
    </w:p>
    <w:p w:rsidR="0087477A" w:rsidRDefault="0087477A">
      <w:pPr>
        <w:pStyle w:val="ConsPlusNormal"/>
        <w:jc w:val="center"/>
      </w:pPr>
      <w:r>
        <w:t>подпрограммы 2 "Развитие малого и среднего</w:t>
      </w:r>
    </w:p>
    <w:p w:rsidR="0087477A" w:rsidRDefault="0087477A">
      <w:pPr>
        <w:pStyle w:val="ConsPlusNormal"/>
        <w:jc w:val="center"/>
      </w:pPr>
      <w:r>
        <w:t>предпринимательства" государственной программы</w:t>
      </w:r>
    </w:p>
    <w:p w:rsidR="0087477A" w:rsidRDefault="0087477A">
      <w:pPr>
        <w:pStyle w:val="ConsPlusNormal"/>
        <w:jc w:val="center"/>
      </w:pPr>
      <w:r>
        <w:t>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4"/>
        <w:gridCol w:w="336"/>
        <w:gridCol w:w="6103"/>
      </w:tblGrid>
      <w:tr w:rsidR="0087477A">
        <w:tc>
          <w:tcPr>
            <w:tcW w:w="3254" w:type="dxa"/>
            <w:tcBorders>
              <w:top w:val="nil"/>
              <w:left w:val="nil"/>
              <w:bottom w:val="nil"/>
              <w:right w:val="nil"/>
            </w:tcBorders>
          </w:tcPr>
          <w:p w:rsidR="0087477A" w:rsidRDefault="0087477A">
            <w:pPr>
              <w:pStyle w:val="ConsPlusNormal"/>
              <w:jc w:val="both"/>
            </w:pPr>
            <w:r>
              <w:t>Ответственный исполнитель подпрограммы (соисполнитель 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254" w:type="dxa"/>
            <w:tcBorders>
              <w:top w:val="nil"/>
              <w:left w:val="nil"/>
              <w:bottom w:val="nil"/>
              <w:right w:val="nil"/>
            </w:tcBorders>
          </w:tcPr>
          <w:p w:rsidR="0087477A" w:rsidRDefault="0087477A">
            <w:pPr>
              <w:pStyle w:val="ConsPlusNormal"/>
              <w:jc w:val="both"/>
            </w:pPr>
            <w:r>
              <w:lastRenderedPageBreak/>
              <w:t>Участники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отсутствуют</w:t>
            </w:r>
          </w:p>
        </w:tc>
      </w:tr>
      <w:tr w:rsidR="0087477A">
        <w:tc>
          <w:tcPr>
            <w:tcW w:w="3254" w:type="dxa"/>
            <w:tcBorders>
              <w:top w:val="nil"/>
              <w:left w:val="nil"/>
              <w:bottom w:val="nil"/>
              <w:right w:val="nil"/>
            </w:tcBorders>
          </w:tcPr>
          <w:p w:rsidR="0087477A" w:rsidRDefault="0087477A">
            <w:pPr>
              <w:pStyle w:val="ConsPlusNormal"/>
              <w:jc w:val="both"/>
            </w:pPr>
            <w:r>
              <w:t>Программно-целевые инструменты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отсутствуют</w:t>
            </w:r>
          </w:p>
        </w:tc>
      </w:tr>
      <w:tr w:rsidR="0087477A">
        <w:tc>
          <w:tcPr>
            <w:tcW w:w="3254" w:type="dxa"/>
            <w:tcBorders>
              <w:top w:val="nil"/>
              <w:left w:val="nil"/>
              <w:bottom w:val="nil"/>
              <w:right w:val="nil"/>
            </w:tcBorders>
          </w:tcPr>
          <w:p w:rsidR="0087477A" w:rsidRDefault="0087477A">
            <w:pPr>
              <w:pStyle w:val="ConsPlusNormal"/>
              <w:jc w:val="both"/>
            </w:pPr>
            <w:r>
              <w:t>Цель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увеличение доли субъектов малого и среднего предпринимательства в экономике Российской Федерации</w:t>
            </w:r>
          </w:p>
        </w:tc>
      </w:tr>
      <w:tr w:rsidR="0087477A">
        <w:tc>
          <w:tcPr>
            <w:tcW w:w="3254" w:type="dxa"/>
            <w:tcBorders>
              <w:top w:val="nil"/>
              <w:left w:val="nil"/>
              <w:bottom w:val="nil"/>
              <w:right w:val="nil"/>
            </w:tcBorders>
          </w:tcPr>
          <w:p w:rsidR="0087477A" w:rsidRDefault="0087477A">
            <w:pPr>
              <w:pStyle w:val="ConsPlusNormal"/>
              <w:jc w:val="both"/>
            </w:pPr>
            <w:r>
              <w:t>Задачи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87477A" w:rsidRDefault="0087477A">
            <w:pPr>
              <w:pStyle w:val="ConsPlusNormal"/>
            </w:pPr>
            <w:r>
              <w:t>сокращение издержек субъектов малого и среднего предпринимательства, связанных с государственным регулированием;</w:t>
            </w:r>
          </w:p>
          <w:p w:rsidR="0087477A" w:rsidRDefault="0087477A">
            <w:pPr>
              <w:pStyle w:val="ConsPlusNormal"/>
            </w:pPr>
            <w:r>
              <w:t>совершенствование системы налогообложения для субъектов малого и среднего предпринимательства</w:t>
            </w:r>
          </w:p>
        </w:tc>
      </w:tr>
      <w:tr w:rsidR="0087477A">
        <w:tc>
          <w:tcPr>
            <w:tcW w:w="3254" w:type="dxa"/>
            <w:tcBorders>
              <w:top w:val="nil"/>
              <w:left w:val="nil"/>
              <w:bottom w:val="nil"/>
              <w:right w:val="nil"/>
            </w:tcBorders>
          </w:tcPr>
          <w:p w:rsidR="0087477A" w:rsidRDefault="0087477A">
            <w:pPr>
              <w:pStyle w:val="ConsPlusNormal"/>
            </w:pPr>
            <w:r>
              <w:t>Целевые индикаторы и показатели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87477A" w:rsidRDefault="0087477A">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87477A">
        <w:tc>
          <w:tcPr>
            <w:tcW w:w="3254" w:type="dxa"/>
            <w:tcBorders>
              <w:top w:val="nil"/>
              <w:left w:val="nil"/>
              <w:bottom w:val="nil"/>
              <w:right w:val="nil"/>
            </w:tcBorders>
          </w:tcPr>
          <w:p w:rsidR="0087477A" w:rsidRDefault="0087477A">
            <w:pPr>
              <w:pStyle w:val="ConsPlusNormal"/>
            </w:pPr>
            <w:r>
              <w:t>Этапы и сроки реализации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254"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172243046,9 тыс. рублей, в том числе:</w:t>
            </w:r>
          </w:p>
          <w:p w:rsidR="0087477A" w:rsidRDefault="0087477A">
            <w:pPr>
              <w:pStyle w:val="ConsPlusNormal"/>
            </w:pPr>
            <w:r>
              <w:t>на 2013 год - 19815041,8 тыс. рублей;</w:t>
            </w:r>
          </w:p>
          <w:p w:rsidR="0087477A" w:rsidRDefault="0087477A">
            <w:pPr>
              <w:pStyle w:val="ConsPlusNormal"/>
            </w:pPr>
            <w:r>
              <w:t>на 2014 год - 21569755,1 тыс. рублей;</w:t>
            </w:r>
          </w:p>
          <w:p w:rsidR="0087477A" w:rsidRDefault="0087477A">
            <w:pPr>
              <w:pStyle w:val="ConsPlusNormal"/>
            </w:pPr>
            <w:r>
              <w:lastRenderedPageBreak/>
              <w:t>на 2015 год - 21978250 тыс. рублей;</w:t>
            </w:r>
          </w:p>
          <w:p w:rsidR="0087477A" w:rsidRDefault="0087477A">
            <w:pPr>
              <w:pStyle w:val="ConsPlusNormal"/>
            </w:pPr>
            <w:r>
              <w:t>на 2016 год - 16720000 тыс. рублей;</w:t>
            </w:r>
          </w:p>
          <w:p w:rsidR="0087477A" w:rsidRDefault="0087477A">
            <w:pPr>
              <w:pStyle w:val="ConsPlusNormal"/>
            </w:pPr>
            <w:r>
              <w:t>на 2017 год - 23040000 тыс. рублей;</w:t>
            </w:r>
          </w:p>
          <w:p w:rsidR="0087477A" w:rsidRDefault="0087477A">
            <w:pPr>
              <w:pStyle w:val="ConsPlusNormal"/>
            </w:pPr>
            <w:r>
              <w:t>на 2018 год - 23040000 тыс. рублей;</w:t>
            </w:r>
          </w:p>
          <w:p w:rsidR="0087477A" w:rsidRDefault="0087477A">
            <w:pPr>
              <w:pStyle w:val="ConsPlusNormal"/>
            </w:pPr>
            <w:r>
              <w:t>на 2019 год - 23040000 тыс. рублей;</w:t>
            </w:r>
          </w:p>
          <w:p w:rsidR="0087477A" w:rsidRDefault="0087477A">
            <w:pPr>
              <w:pStyle w:val="ConsPlusNormal"/>
            </w:pPr>
            <w:r>
              <w:t>на 2020 год - 23040000 тыс. рублей</w:t>
            </w:r>
          </w:p>
        </w:tc>
      </w:tr>
      <w:tr w:rsidR="0087477A">
        <w:tc>
          <w:tcPr>
            <w:tcW w:w="3254" w:type="dxa"/>
            <w:tcBorders>
              <w:top w:val="nil"/>
              <w:left w:val="nil"/>
              <w:bottom w:val="nil"/>
              <w:right w:val="nil"/>
            </w:tcBorders>
          </w:tcPr>
          <w:p w:rsidR="0087477A" w:rsidRDefault="0087477A">
            <w:pPr>
              <w:pStyle w:val="ConsPlusNormal"/>
            </w:pPr>
            <w:r>
              <w:lastRenderedPageBreak/>
              <w:t>Ожидаемые результаты реализации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103" w:type="dxa"/>
            <w:tcBorders>
              <w:top w:val="nil"/>
              <w:left w:val="nil"/>
              <w:bottom w:val="nil"/>
              <w:right w:val="nil"/>
            </w:tcBorders>
          </w:tcPr>
          <w:p w:rsidR="0087477A" w:rsidRDefault="0087477A">
            <w:pPr>
              <w:pStyle w:val="ConsPlusNormal"/>
            </w:pPr>
            <w:r>
              <w:t>в качественном выражении:</w:t>
            </w:r>
          </w:p>
          <w:p w:rsidR="0087477A" w:rsidRDefault="0087477A">
            <w:pPr>
              <w:pStyle w:val="ConsPlusNormal"/>
            </w:pPr>
            <w:r>
              <w:t>упрощение процедур ведения предпринимательской деятельности;</w:t>
            </w:r>
          </w:p>
          <w:p w:rsidR="0087477A" w:rsidRDefault="0087477A">
            <w:pPr>
              <w:pStyle w:val="ConsPlusNormal"/>
            </w:pPr>
            <w:r>
              <w:t>повышение доступности финансирования для субъектов малого и среднего предпринимательства;</w:t>
            </w:r>
          </w:p>
          <w:p w:rsidR="0087477A" w:rsidRDefault="0087477A">
            <w:pPr>
              <w:pStyle w:val="ConsPlusNormal"/>
            </w:pPr>
            <w:r>
              <w:t xml:space="preserve">создание </w:t>
            </w:r>
            <w:proofErr w:type="gramStart"/>
            <w:r>
              <w:t>системы организаций инфраструктуры поддержки субъектов малого</w:t>
            </w:r>
            <w:proofErr w:type="gramEnd"/>
            <w:r>
              <w:t xml:space="preserve"> и среднего предпринимательства, основанной на единых требованиях к их деятельности;</w:t>
            </w:r>
          </w:p>
          <w:p w:rsidR="0087477A" w:rsidRDefault="0087477A">
            <w:pPr>
              <w:pStyle w:val="ConsPlusNormal"/>
            </w:pPr>
            <w:r>
              <w:t>в количественном выражении:</w:t>
            </w:r>
          </w:p>
          <w:p w:rsidR="0087477A" w:rsidRDefault="0087477A">
            <w:pPr>
              <w:pStyle w:val="ConsPlusNormal"/>
            </w:pPr>
            <w: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Российской Федерации с 42,2 единицы в 2012 году до 52,7 единицы в 2020 году;</w:t>
            </w:r>
          </w:p>
          <w:p w:rsidR="0087477A" w:rsidRDefault="0087477A">
            <w:pPr>
              <w:pStyle w:val="ConsPlusNormal"/>
            </w:pPr>
            <w:r>
              <w:t>общее количество получателей государственной поддержки к 2020 году не менее 1 650 000 единиц;</w:t>
            </w:r>
          </w:p>
          <w:p w:rsidR="0087477A" w:rsidRDefault="0087477A">
            <w:pPr>
              <w:pStyle w:val="ConsPlusNormal"/>
            </w:pPr>
            <w:r>
              <w:t>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к 2020 году не менее 980 000 рабочих мест</w:t>
            </w:r>
          </w:p>
        </w:tc>
      </w:tr>
    </w:tbl>
    <w:p w:rsidR="0087477A" w:rsidRDefault="0087477A">
      <w:pPr>
        <w:pStyle w:val="ConsPlusNormal"/>
        <w:jc w:val="both"/>
      </w:pPr>
    </w:p>
    <w:p w:rsidR="0087477A" w:rsidRDefault="0087477A">
      <w:pPr>
        <w:pStyle w:val="ConsPlusNormal"/>
        <w:jc w:val="center"/>
      </w:pPr>
      <w:bookmarkStart w:id="4" w:name="P270"/>
      <w:bookmarkEnd w:id="4"/>
      <w:r>
        <w:t>ПАСПОРТ</w:t>
      </w:r>
    </w:p>
    <w:p w:rsidR="0087477A" w:rsidRDefault="0087477A">
      <w:pPr>
        <w:pStyle w:val="ConsPlusNormal"/>
        <w:jc w:val="center"/>
      </w:pPr>
      <w:r>
        <w:t>подпрограммы 3 "Создание благоприятных условий</w:t>
      </w:r>
    </w:p>
    <w:p w:rsidR="0087477A" w:rsidRDefault="0087477A">
      <w:pPr>
        <w:pStyle w:val="ConsPlusNormal"/>
        <w:jc w:val="center"/>
      </w:pPr>
      <w:r>
        <w:t>для развития рынка недвижимости" государственной</w:t>
      </w:r>
    </w:p>
    <w:p w:rsidR="0087477A" w:rsidRDefault="0087477A">
      <w:pPr>
        <w:pStyle w:val="ConsPlusNormal"/>
        <w:jc w:val="center"/>
      </w:pPr>
      <w:r>
        <w:t>программы 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6"/>
        <w:gridCol w:w="364"/>
        <w:gridCol w:w="6103"/>
      </w:tblGrid>
      <w:tr w:rsidR="0087477A">
        <w:tc>
          <w:tcPr>
            <w:tcW w:w="3226" w:type="dxa"/>
            <w:tcBorders>
              <w:top w:val="nil"/>
              <w:left w:val="nil"/>
              <w:bottom w:val="nil"/>
              <w:right w:val="nil"/>
            </w:tcBorders>
          </w:tcPr>
          <w:p w:rsidR="0087477A" w:rsidRDefault="0087477A">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226" w:type="dxa"/>
            <w:tcBorders>
              <w:top w:val="nil"/>
              <w:left w:val="nil"/>
              <w:bottom w:val="nil"/>
              <w:right w:val="nil"/>
            </w:tcBorders>
          </w:tcPr>
          <w:p w:rsidR="0087477A" w:rsidRDefault="0087477A">
            <w:pPr>
              <w:pStyle w:val="ConsPlusNormal"/>
            </w:pPr>
            <w:r>
              <w:t>Участник подпрограммы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r>
              <w:t>Федеральная служба государственной регистрации, кадастра и картографии</w:t>
            </w:r>
          </w:p>
        </w:tc>
      </w:tr>
      <w:tr w:rsidR="0087477A">
        <w:tc>
          <w:tcPr>
            <w:tcW w:w="3226" w:type="dxa"/>
            <w:tcBorders>
              <w:top w:val="nil"/>
              <w:left w:val="nil"/>
              <w:bottom w:val="nil"/>
              <w:right w:val="nil"/>
            </w:tcBorders>
          </w:tcPr>
          <w:p w:rsidR="0087477A" w:rsidRDefault="0087477A">
            <w:pPr>
              <w:pStyle w:val="ConsPlusNormal"/>
            </w:pPr>
            <w:r>
              <w:t>Программно-целевые инструменты подпрограммы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r>
              <w:t>отсутствуют</w:t>
            </w:r>
          </w:p>
        </w:tc>
      </w:tr>
      <w:tr w:rsidR="0087477A">
        <w:tc>
          <w:tcPr>
            <w:tcW w:w="3226" w:type="dxa"/>
            <w:tcBorders>
              <w:top w:val="nil"/>
              <w:left w:val="nil"/>
              <w:bottom w:val="nil"/>
              <w:right w:val="nil"/>
            </w:tcBorders>
          </w:tcPr>
          <w:p w:rsidR="0087477A" w:rsidRDefault="0087477A">
            <w:pPr>
              <w:pStyle w:val="ConsPlusNormal"/>
            </w:pPr>
            <w:r>
              <w:t>Цель подпрограммы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r>
              <w:t>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tc>
      </w:tr>
      <w:tr w:rsidR="0087477A">
        <w:tc>
          <w:tcPr>
            <w:tcW w:w="3226" w:type="dxa"/>
            <w:tcBorders>
              <w:top w:val="nil"/>
              <w:left w:val="nil"/>
              <w:bottom w:val="nil"/>
              <w:right w:val="nil"/>
            </w:tcBorders>
          </w:tcPr>
          <w:p w:rsidR="0087477A" w:rsidRDefault="0087477A">
            <w:pPr>
              <w:pStyle w:val="ConsPlusNormal"/>
            </w:pPr>
            <w:r>
              <w:t>Задачи подпрограммы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87477A" w:rsidRDefault="0087477A">
            <w:pPr>
              <w:pStyle w:val="ConsPlusNormal"/>
            </w:pPr>
            <w:r>
              <w:t>совершенствование государственного управления в сфере земельных отношений;</w:t>
            </w:r>
          </w:p>
          <w:p w:rsidR="0087477A" w:rsidRDefault="0087477A">
            <w:pPr>
              <w:pStyle w:val="ConsPlusNormal"/>
            </w:pPr>
            <w:r>
              <w:t>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w:t>
            </w:r>
          </w:p>
          <w:p w:rsidR="0087477A" w:rsidRDefault="0087477A">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tc>
      </w:tr>
      <w:tr w:rsidR="0087477A">
        <w:tc>
          <w:tcPr>
            <w:tcW w:w="3226" w:type="dxa"/>
            <w:tcBorders>
              <w:top w:val="nil"/>
              <w:left w:val="nil"/>
              <w:bottom w:val="nil"/>
              <w:right w:val="nil"/>
            </w:tcBorders>
          </w:tcPr>
          <w:p w:rsidR="0087477A" w:rsidRDefault="0087477A">
            <w:pPr>
              <w:pStyle w:val="ConsPlusNormal"/>
            </w:pPr>
            <w:r>
              <w:t>Целевые индикаторы и показатели подпрограммы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proofErr w:type="gramStart"/>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w:t>
            </w:r>
            <w:r>
              <w:lastRenderedPageBreak/>
              <w:t>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процентов;</w:t>
            </w:r>
            <w:proofErr w:type="gramEnd"/>
          </w:p>
          <w:p w:rsidR="0087477A" w:rsidRDefault="0087477A">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 процентов;</w:t>
            </w:r>
          </w:p>
          <w:p w:rsidR="0087477A" w:rsidRDefault="0087477A">
            <w:pPr>
              <w:pStyle w:val="ConsPlusNormal"/>
            </w:pPr>
            <w:r>
              <w:t>изменение общей площади земель, фактическое использование и состояние которых изучены и в отношении которых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87477A" w:rsidRDefault="0087477A">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 процентов;</w:t>
            </w:r>
          </w:p>
          <w:p w:rsidR="0087477A" w:rsidRDefault="0087477A">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tc>
      </w:tr>
      <w:tr w:rsidR="0087477A">
        <w:tc>
          <w:tcPr>
            <w:tcW w:w="3226" w:type="dxa"/>
            <w:tcBorders>
              <w:top w:val="nil"/>
              <w:left w:val="nil"/>
              <w:bottom w:val="nil"/>
              <w:right w:val="nil"/>
            </w:tcBorders>
          </w:tcPr>
          <w:p w:rsidR="0087477A" w:rsidRDefault="0087477A">
            <w:pPr>
              <w:pStyle w:val="ConsPlusNormal"/>
            </w:pPr>
            <w:r>
              <w:lastRenderedPageBreak/>
              <w:t>Этапы и сроки реализации подпрограммы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226"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294657392 тыс. рублей, в том числе:</w:t>
            </w:r>
          </w:p>
          <w:p w:rsidR="0087477A" w:rsidRDefault="0087477A">
            <w:pPr>
              <w:pStyle w:val="ConsPlusNormal"/>
            </w:pPr>
            <w:r>
              <w:t>на 2013 год - 37211860,6 тыс. рублей;</w:t>
            </w:r>
          </w:p>
          <w:p w:rsidR="0087477A" w:rsidRDefault="0087477A">
            <w:pPr>
              <w:pStyle w:val="ConsPlusNormal"/>
            </w:pPr>
            <w:r>
              <w:t>на 2014 год - 38602250,9 тыс. рублей;</w:t>
            </w:r>
          </w:p>
          <w:p w:rsidR="0087477A" w:rsidRDefault="0087477A">
            <w:pPr>
              <w:pStyle w:val="ConsPlusNormal"/>
            </w:pPr>
            <w:r>
              <w:t>на 2015 год - 37237717 тыс. рублей;</w:t>
            </w:r>
          </w:p>
          <w:p w:rsidR="0087477A" w:rsidRDefault="0087477A">
            <w:pPr>
              <w:pStyle w:val="ConsPlusNormal"/>
            </w:pPr>
            <w:r>
              <w:lastRenderedPageBreak/>
              <w:t>на 2016 год - 37215109,9 тыс. рублей;</w:t>
            </w:r>
          </w:p>
          <w:p w:rsidR="0087477A" w:rsidRDefault="0087477A">
            <w:pPr>
              <w:pStyle w:val="ConsPlusNormal"/>
            </w:pPr>
            <w:r>
              <w:t>на 2017 год - 35912616,6 тыс. рублей;</w:t>
            </w:r>
          </w:p>
          <w:p w:rsidR="0087477A" w:rsidRDefault="0087477A">
            <w:pPr>
              <w:pStyle w:val="ConsPlusNormal"/>
            </w:pPr>
            <w:r>
              <w:t>на 2018 год - 36037280,9 тыс. рублей;</w:t>
            </w:r>
          </w:p>
          <w:p w:rsidR="0087477A" w:rsidRDefault="0087477A">
            <w:pPr>
              <w:pStyle w:val="ConsPlusNormal"/>
            </w:pPr>
            <w:r>
              <w:t>на 2019 год - 36159423,9 тыс. рублей;</w:t>
            </w:r>
          </w:p>
          <w:p w:rsidR="0087477A" w:rsidRDefault="0087477A">
            <w:pPr>
              <w:pStyle w:val="ConsPlusNormal"/>
            </w:pPr>
            <w:r>
              <w:t>на 2020 год - 36281132,3 тыс. рублей</w:t>
            </w:r>
          </w:p>
        </w:tc>
      </w:tr>
      <w:tr w:rsidR="0087477A">
        <w:tc>
          <w:tcPr>
            <w:tcW w:w="3226" w:type="dxa"/>
            <w:tcBorders>
              <w:top w:val="nil"/>
              <w:left w:val="nil"/>
              <w:bottom w:val="nil"/>
              <w:right w:val="nil"/>
            </w:tcBorders>
          </w:tcPr>
          <w:p w:rsidR="0087477A" w:rsidRDefault="0087477A">
            <w:pPr>
              <w:pStyle w:val="ConsPlusNormal"/>
            </w:pPr>
            <w:r>
              <w:lastRenderedPageBreak/>
              <w:t>Ожидаемые результаты реализации подпрограммы</w:t>
            </w:r>
          </w:p>
        </w:tc>
        <w:tc>
          <w:tcPr>
            <w:tcW w:w="364" w:type="dxa"/>
            <w:tcBorders>
              <w:top w:val="nil"/>
              <w:left w:val="nil"/>
              <w:bottom w:val="nil"/>
              <w:right w:val="nil"/>
            </w:tcBorders>
          </w:tcPr>
          <w:p w:rsidR="0087477A" w:rsidRDefault="0087477A">
            <w:pPr>
              <w:pStyle w:val="ConsPlusNormal"/>
              <w:jc w:val="both"/>
            </w:pPr>
            <w:r>
              <w:t>-</w:t>
            </w:r>
          </w:p>
        </w:tc>
        <w:tc>
          <w:tcPr>
            <w:tcW w:w="6103" w:type="dxa"/>
            <w:tcBorders>
              <w:top w:val="nil"/>
              <w:left w:val="nil"/>
              <w:bottom w:val="nil"/>
              <w:right w:val="nil"/>
            </w:tcBorders>
          </w:tcPr>
          <w:p w:rsidR="0087477A" w:rsidRDefault="0087477A">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87477A" w:rsidRDefault="0087477A">
            <w:pPr>
              <w:pStyle w:val="ConsPlusNormal"/>
            </w:pPr>
            <w:r>
              <w:t>создание высокоэффективной системы геодезического и картографического обеспечения Российской Федерации;</w:t>
            </w:r>
          </w:p>
          <w:p w:rsidR="0087477A" w:rsidRDefault="0087477A">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tc>
      </w:tr>
    </w:tbl>
    <w:p w:rsidR="0087477A" w:rsidRDefault="0087477A">
      <w:pPr>
        <w:pStyle w:val="ConsPlusNormal"/>
        <w:jc w:val="both"/>
      </w:pPr>
    </w:p>
    <w:p w:rsidR="0087477A" w:rsidRDefault="0087477A">
      <w:pPr>
        <w:pStyle w:val="ConsPlusNormal"/>
        <w:jc w:val="center"/>
      </w:pPr>
      <w:bookmarkStart w:id="5" w:name="P321"/>
      <w:bookmarkEnd w:id="5"/>
      <w:r>
        <w:t>ПАСПОРТ</w:t>
      </w:r>
    </w:p>
    <w:p w:rsidR="0087477A" w:rsidRDefault="0087477A">
      <w:pPr>
        <w:pStyle w:val="ConsPlusNormal"/>
        <w:jc w:val="center"/>
      </w:pPr>
      <w:r>
        <w:t xml:space="preserve">подпрограммы 4 "Совершенствование </w:t>
      </w:r>
      <w:proofErr w:type="gramStart"/>
      <w:r>
        <w:t>государственного</w:t>
      </w:r>
      <w:proofErr w:type="gramEnd"/>
    </w:p>
    <w:p w:rsidR="0087477A" w:rsidRDefault="0087477A">
      <w:pPr>
        <w:pStyle w:val="ConsPlusNormal"/>
        <w:jc w:val="center"/>
      </w:pPr>
      <w:r>
        <w:t>и муниципального управления" государственной программы</w:t>
      </w:r>
    </w:p>
    <w:p w:rsidR="0087477A" w:rsidRDefault="0087477A">
      <w:pPr>
        <w:pStyle w:val="ConsPlusNormal"/>
        <w:jc w:val="center"/>
      </w:pPr>
      <w:r>
        <w:t>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8"/>
        <w:gridCol w:w="378"/>
        <w:gridCol w:w="6089"/>
      </w:tblGrid>
      <w:tr w:rsidR="0087477A">
        <w:tc>
          <w:tcPr>
            <w:tcW w:w="3198" w:type="dxa"/>
            <w:tcBorders>
              <w:top w:val="nil"/>
              <w:left w:val="nil"/>
              <w:bottom w:val="nil"/>
              <w:right w:val="nil"/>
            </w:tcBorders>
          </w:tcPr>
          <w:p w:rsidR="0087477A" w:rsidRDefault="0087477A">
            <w:pPr>
              <w:pStyle w:val="ConsPlusNormal"/>
            </w:pPr>
            <w:r>
              <w:t>Ответственный исполнитель подпрограммы (соисполнитель 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198" w:type="dxa"/>
            <w:tcBorders>
              <w:top w:val="nil"/>
              <w:left w:val="nil"/>
              <w:bottom w:val="nil"/>
              <w:right w:val="nil"/>
            </w:tcBorders>
          </w:tcPr>
          <w:p w:rsidR="0087477A" w:rsidRDefault="0087477A">
            <w:pPr>
              <w:pStyle w:val="ConsPlusNormal"/>
            </w:pPr>
            <w:r>
              <w:t>Участник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Федеральная служба по аккредитации</w:t>
            </w:r>
          </w:p>
        </w:tc>
      </w:tr>
      <w:tr w:rsidR="0087477A">
        <w:tc>
          <w:tcPr>
            <w:tcW w:w="3198" w:type="dxa"/>
            <w:tcBorders>
              <w:top w:val="nil"/>
              <w:left w:val="nil"/>
              <w:bottom w:val="nil"/>
              <w:right w:val="nil"/>
            </w:tcBorders>
          </w:tcPr>
          <w:p w:rsidR="0087477A" w:rsidRDefault="0087477A">
            <w:pPr>
              <w:pStyle w:val="ConsPlusNormal"/>
            </w:pPr>
            <w:r>
              <w:t>Программно-целевые инструменты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отсутствуют</w:t>
            </w:r>
          </w:p>
        </w:tc>
      </w:tr>
      <w:tr w:rsidR="0087477A">
        <w:tc>
          <w:tcPr>
            <w:tcW w:w="3198" w:type="dxa"/>
            <w:tcBorders>
              <w:top w:val="nil"/>
              <w:left w:val="nil"/>
              <w:bottom w:val="nil"/>
              <w:right w:val="nil"/>
            </w:tcBorders>
          </w:tcPr>
          <w:p w:rsidR="0087477A" w:rsidRDefault="0087477A">
            <w:pPr>
              <w:pStyle w:val="ConsPlusNormal"/>
            </w:pPr>
            <w:r>
              <w:t>Цели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 xml:space="preserve">повышение качества и доступности государственных и </w:t>
            </w:r>
            <w:r>
              <w:lastRenderedPageBreak/>
              <w:t>муниципальных услуг;</w:t>
            </w:r>
          </w:p>
          <w:p w:rsidR="0087477A" w:rsidRDefault="0087477A">
            <w:pPr>
              <w:pStyle w:val="ConsPlusNormal"/>
            </w:pPr>
            <w:r>
              <w:t>снижение административных барьеров;</w:t>
            </w:r>
          </w:p>
          <w:p w:rsidR="0087477A" w:rsidRDefault="0087477A">
            <w:pPr>
              <w:pStyle w:val="ConsPlusNormal"/>
            </w:pPr>
            <w:r>
              <w:t>формирование единой национальной системы аккредитации в соответствии с требованиями международных стандартов</w:t>
            </w:r>
          </w:p>
        </w:tc>
      </w:tr>
      <w:tr w:rsidR="0087477A">
        <w:tc>
          <w:tcPr>
            <w:tcW w:w="3198" w:type="dxa"/>
            <w:tcBorders>
              <w:top w:val="nil"/>
              <w:left w:val="nil"/>
              <w:bottom w:val="nil"/>
              <w:right w:val="nil"/>
            </w:tcBorders>
          </w:tcPr>
          <w:p w:rsidR="0087477A" w:rsidRDefault="0087477A">
            <w:pPr>
              <w:pStyle w:val="ConsPlusNormal"/>
            </w:pPr>
            <w:r>
              <w:lastRenderedPageBreak/>
              <w:t>Задачи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87477A" w:rsidRDefault="0087477A">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87477A" w:rsidRDefault="0087477A">
            <w:pPr>
              <w:pStyle w:val="ConsPlusNormal"/>
            </w:pPr>
            <w:r>
              <w:t>обеспечение взаимного признания результатов аккредитации</w:t>
            </w:r>
          </w:p>
        </w:tc>
      </w:tr>
      <w:tr w:rsidR="0087477A">
        <w:tc>
          <w:tcPr>
            <w:tcW w:w="3198" w:type="dxa"/>
            <w:tcBorders>
              <w:top w:val="nil"/>
              <w:left w:val="nil"/>
              <w:bottom w:val="nil"/>
              <w:right w:val="nil"/>
            </w:tcBorders>
          </w:tcPr>
          <w:p w:rsidR="0087477A" w:rsidRDefault="0087477A">
            <w:pPr>
              <w:pStyle w:val="ConsPlusNormal"/>
            </w:pPr>
            <w:r>
              <w:t>Целевые индикаторы и показатели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87477A" w:rsidRDefault="0087477A">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87477A" w:rsidRDefault="0087477A">
            <w:pPr>
              <w:pStyle w:val="ConsPlusNormal"/>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87477A" w:rsidRDefault="0087477A">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87477A" w:rsidRDefault="0087477A">
            <w:pPr>
              <w:pStyle w:val="ConsPlusNormal"/>
            </w:pPr>
            <w:r>
              <w:t xml:space="preserve">уровень удовлетворенности юридических лиц и индивидуальных предпринимателей качеством предоставления государственной услуги по аккредитации, </w:t>
            </w:r>
            <w:r>
              <w:lastRenderedPageBreak/>
              <w:t>процентов;</w:t>
            </w:r>
          </w:p>
          <w:p w:rsidR="0087477A" w:rsidRDefault="0087477A">
            <w:pPr>
              <w:pStyle w:val="ConsPlusNormal"/>
            </w:pPr>
            <w:r>
              <w:t>доля государственных услуг, предоставленных Федеральной службой по аккредитации в электронной форме, процентов;</w:t>
            </w:r>
          </w:p>
          <w:p w:rsidR="0087477A" w:rsidRDefault="0087477A">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87477A" w:rsidRDefault="0087477A">
            <w:pPr>
              <w:pStyle w:val="ConsPlusNormal"/>
            </w:pPr>
            <w:r>
              <w:t>количество оказанных Федеральной службой по аккредитации государственных услуг в расчете на одного сотрудника, единиц</w:t>
            </w:r>
          </w:p>
        </w:tc>
      </w:tr>
      <w:tr w:rsidR="0087477A">
        <w:tc>
          <w:tcPr>
            <w:tcW w:w="3198" w:type="dxa"/>
            <w:tcBorders>
              <w:top w:val="nil"/>
              <w:left w:val="nil"/>
              <w:bottom w:val="nil"/>
              <w:right w:val="nil"/>
            </w:tcBorders>
          </w:tcPr>
          <w:p w:rsidR="0087477A" w:rsidRDefault="0087477A">
            <w:pPr>
              <w:pStyle w:val="ConsPlusNormal"/>
            </w:pPr>
            <w:r>
              <w:lastRenderedPageBreak/>
              <w:t>Этапы и сроки реализации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198"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8230099,8 тыс. рублей, в том числе:</w:t>
            </w:r>
          </w:p>
          <w:p w:rsidR="0087477A" w:rsidRDefault="0087477A">
            <w:pPr>
              <w:pStyle w:val="ConsPlusNormal"/>
            </w:pPr>
            <w:r>
              <w:t>на 2013 год - 706521,5 тыс. рублей;</w:t>
            </w:r>
          </w:p>
          <w:p w:rsidR="0087477A" w:rsidRDefault="0087477A">
            <w:pPr>
              <w:pStyle w:val="ConsPlusNormal"/>
            </w:pPr>
            <w:r>
              <w:t>на 2014 год - 3390821,1 тыс. рублей;</w:t>
            </w:r>
          </w:p>
          <w:p w:rsidR="0087477A" w:rsidRDefault="0087477A">
            <w:pPr>
              <w:pStyle w:val="ConsPlusNormal"/>
            </w:pPr>
            <w:r>
              <w:t>на 2015 год - 3276765,7 тыс. рублей;</w:t>
            </w:r>
          </w:p>
          <w:p w:rsidR="0087477A" w:rsidRDefault="0087477A">
            <w:pPr>
              <w:pStyle w:val="ConsPlusNormal"/>
            </w:pPr>
            <w:r>
              <w:t>на 2016 год - 276768,3 тыс. рублей;</w:t>
            </w:r>
          </w:p>
          <w:p w:rsidR="0087477A" w:rsidRDefault="0087477A">
            <w:pPr>
              <w:pStyle w:val="ConsPlusNormal"/>
            </w:pPr>
            <w:r>
              <w:t>на 2017 год - 142061,4 тыс. рублей;</w:t>
            </w:r>
          </w:p>
          <w:p w:rsidR="0087477A" w:rsidRDefault="0087477A">
            <w:pPr>
              <w:pStyle w:val="ConsPlusNormal"/>
            </w:pPr>
            <w:r>
              <w:t>на 2018 год - 143910,4 тыс. рублей;</w:t>
            </w:r>
          </w:p>
          <w:p w:rsidR="0087477A" w:rsidRDefault="0087477A">
            <w:pPr>
              <w:pStyle w:val="ConsPlusNormal"/>
            </w:pPr>
            <w:r>
              <w:t>на 2019 год - 145722,6 тыс. рублей;</w:t>
            </w:r>
          </w:p>
          <w:p w:rsidR="0087477A" w:rsidRDefault="0087477A">
            <w:pPr>
              <w:pStyle w:val="ConsPlusNormal"/>
            </w:pPr>
            <w:r>
              <w:t>на 2020 год - 147528,8 тыс. рублей</w:t>
            </w:r>
          </w:p>
        </w:tc>
      </w:tr>
      <w:tr w:rsidR="0087477A">
        <w:tc>
          <w:tcPr>
            <w:tcW w:w="3198" w:type="dxa"/>
            <w:tcBorders>
              <w:top w:val="nil"/>
              <w:left w:val="nil"/>
              <w:bottom w:val="nil"/>
              <w:right w:val="nil"/>
            </w:tcBorders>
          </w:tcPr>
          <w:p w:rsidR="0087477A" w:rsidRDefault="0087477A">
            <w:pPr>
              <w:pStyle w:val="ConsPlusNormal"/>
            </w:pPr>
            <w:r>
              <w:t>Ожидаемые результаты реализации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089" w:type="dxa"/>
            <w:tcBorders>
              <w:top w:val="nil"/>
              <w:left w:val="nil"/>
              <w:bottom w:val="nil"/>
              <w:right w:val="nil"/>
            </w:tcBorders>
          </w:tcPr>
          <w:p w:rsidR="0087477A" w:rsidRDefault="0087477A">
            <w:pPr>
              <w:pStyle w:val="ConsPlusNormal"/>
            </w:pPr>
            <w:r>
              <w:t>рост уровня удовлетворенности граждан качеством государственных и муниципальных услуг до 90 процентов к 2018 году;</w:t>
            </w:r>
          </w:p>
          <w:p w:rsidR="0087477A" w:rsidRDefault="0087477A">
            <w:pPr>
              <w:pStyle w:val="ConsPlusNormal"/>
            </w:pPr>
            <w:r>
              <w:t xml:space="preserve">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90 процентов к </w:t>
            </w:r>
            <w:r>
              <w:lastRenderedPageBreak/>
              <w:t>2015 году;</w:t>
            </w:r>
          </w:p>
          <w:p w:rsidR="0087477A" w:rsidRDefault="0087477A">
            <w:pPr>
              <w:pStyle w:val="ConsPlusNormal"/>
            </w:pPr>
            <w:r>
              <w:t xml:space="preserve">сокращение числа обращений представителей </w:t>
            </w:r>
            <w:proofErr w:type="gramStart"/>
            <w:r>
              <w:t>бизнес-сообщества</w:t>
            </w:r>
            <w:proofErr w:type="gramEnd"/>
            <w: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87477A" w:rsidRDefault="0087477A">
            <w:pPr>
              <w:pStyle w:val="ConsPlusNormal"/>
            </w:pPr>
            <w: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после 2014 года;</w:t>
            </w:r>
          </w:p>
          <w:p w:rsidR="0087477A" w:rsidRDefault="0087477A">
            <w:pPr>
              <w:pStyle w:val="ConsPlusNormal"/>
            </w:pPr>
            <w:r>
              <w:t>обеспечение международного признания российской системы аккредитации в 2016 году</w:t>
            </w:r>
          </w:p>
        </w:tc>
      </w:tr>
    </w:tbl>
    <w:p w:rsidR="0087477A" w:rsidRDefault="0087477A">
      <w:pPr>
        <w:pStyle w:val="ConsPlusNormal"/>
        <w:jc w:val="both"/>
      </w:pPr>
    </w:p>
    <w:p w:rsidR="0087477A" w:rsidRDefault="0087477A">
      <w:pPr>
        <w:pStyle w:val="ConsPlusNormal"/>
        <w:jc w:val="center"/>
      </w:pPr>
      <w:bookmarkStart w:id="6" w:name="P378"/>
      <w:bookmarkEnd w:id="6"/>
      <w:r>
        <w:t>ПАСПОРТ</w:t>
      </w:r>
    </w:p>
    <w:p w:rsidR="0087477A" w:rsidRDefault="0087477A">
      <w:pPr>
        <w:pStyle w:val="ConsPlusNormal"/>
        <w:jc w:val="center"/>
      </w:pPr>
      <w:r>
        <w:t>подпрограммы 5 "Стимулирование инноваций" государственной</w:t>
      </w:r>
    </w:p>
    <w:p w:rsidR="0087477A" w:rsidRDefault="0087477A">
      <w:pPr>
        <w:pStyle w:val="ConsPlusNormal"/>
        <w:jc w:val="center"/>
      </w:pPr>
      <w:r>
        <w:t>программы 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6"/>
        <w:gridCol w:w="350"/>
        <w:gridCol w:w="6153"/>
      </w:tblGrid>
      <w:tr w:rsidR="0087477A">
        <w:tc>
          <w:tcPr>
            <w:tcW w:w="3196" w:type="dxa"/>
            <w:tcBorders>
              <w:top w:val="nil"/>
              <w:left w:val="nil"/>
              <w:bottom w:val="nil"/>
              <w:right w:val="nil"/>
            </w:tcBorders>
          </w:tcPr>
          <w:p w:rsidR="0087477A" w:rsidRDefault="0087477A">
            <w:pPr>
              <w:pStyle w:val="ConsPlusNormal"/>
            </w:pPr>
            <w:r>
              <w:t>Ответственный исполнитель подпрограммы (соисполнитель 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196" w:type="dxa"/>
            <w:tcBorders>
              <w:top w:val="nil"/>
              <w:left w:val="nil"/>
              <w:bottom w:val="nil"/>
              <w:right w:val="nil"/>
            </w:tcBorders>
          </w:tcPr>
          <w:p w:rsidR="0087477A" w:rsidRDefault="0087477A">
            <w:pPr>
              <w:pStyle w:val="ConsPlusNormal"/>
            </w:pPr>
            <w:r>
              <w:t>Участники подпрограммы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Министерство образования и науки Российской Федерации,</w:t>
            </w:r>
          </w:p>
          <w:p w:rsidR="0087477A" w:rsidRDefault="0087477A">
            <w:pPr>
              <w:pStyle w:val="ConsPlusNormal"/>
            </w:pPr>
            <w:r>
              <w:t>Министерство связи и массовых коммуникаций Российской Федерации,</w:t>
            </w:r>
          </w:p>
          <w:p w:rsidR="0087477A" w:rsidRDefault="0087477A">
            <w:pPr>
              <w:pStyle w:val="ConsPlusNormal"/>
            </w:pPr>
            <w:r>
              <w:t>Министерство финансов Российской Федерации,</w:t>
            </w:r>
          </w:p>
          <w:p w:rsidR="0087477A" w:rsidRDefault="0087477A">
            <w:pPr>
              <w:pStyle w:val="ConsPlusNormal"/>
            </w:pPr>
            <w:r>
              <w:t>Федеральная служба по интеллектуальной собственности,</w:t>
            </w:r>
          </w:p>
          <w:p w:rsidR="0087477A" w:rsidRDefault="0087477A">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r>
      <w:tr w:rsidR="0087477A">
        <w:tc>
          <w:tcPr>
            <w:tcW w:w="3196" w:type="dxa"/>
            <w:tcBorders>
              <w:top w:val="nil"/>
              <w:left w:val="nil"/>
              <w:bottom w:val="nil"/>
              <w:right w:val="nil"/>
            </w:tcBorders>
          </w:tcPr>
          <w:p w:rsidR="0087477A" w:rsidRDefault="0087477A">
            <w:pPr>
              <w:pStyle w:val="ConsPlusNormal"/>
            </w:pPr>
            <w:r>
              <w:lastRenderedPageBreak/>
              <w:t>Программно-целевые инструменты подпрограммы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отсутствуют</w:t>
            </w:r>
          </w:p>
        </w:tc>
      </w:tr>
      <w:tr w:rsidR="0087477A">
        <w:tc>
          <w:tcPr>
            <w:tcW w:w="3196" w:type="dxa"/>
            <w:tcBorders>
              <w:top w:val="nil"/>
              <w:left w:val="nil"/>
              <w:bottom w:val="nil"/>
              <w:right w:val="nil"/>
            </w:tcBorders>
          </w:tcPr>
          <w:p w:rsidR="0087477A" w:rsidRDefault="0087477A">
            <w:pPr>
              <w:pStyle w:val="ConsPlusNormal"/>
            </w:pPr>
            <w:r>
              <w:t>Цель подпрограммы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повышение инновационной активности бизнеса</w:t>
            </w:r>
          </w:p>
        </w:tc>
      </w:tr>
      <w:tr w:rsidR="0087477A">
        <w:tc>
          <w:tcPr>
            <w:tcW w:w="3196" w:type="dxa"/>
            <w:tcBorders>
              <w:top w:val="nil"/>
              <w:left w:val="nil"/>
              <w:bottom w:val="nil"/>
              <w:right w:val="nil"/>
            </w:tcBorders>
          </w:tcPr>
          <w:p w:rsidR="0087477A" w:rsidRDefault="0087477A">
            <w:pPr>
              <w:pStyle w:val="ConsPlusNormal"/>
            </w:pPr>
            <w:r>
              <w:t>Задачи подпрограммы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улучшение координации между существующими и создаваемыми элементами и блоками инновационной системы;</w:t>
            </w:r>
          </w:p>
          <w:p w:rsidR="0087477A" w:rsidRDefault="0087477A">
            <w:pPr>
              <w:pStyle w:val="ConsPlusNormal"/>
            </w:pPr>
            <w:r>
              <w:t>обеспечение повышения спроса на инновации со стороны субъектов экономической деятельности;</w:t>
            </w:r>
          </w:p>
          <w:p w:rsidR="0087477A" w:rsidRDefault="0087477A">
            <w:pPr>
              <w:pStyle w:val="ConsPlusNormal"/>
            </w:pPr>
            <w:r>
              <w:t>создание и развитие механизмов комплексной поддержки инновационной деятельности на всех стадиях;</w:t>
            </w:r>
          </w:p>
          <w:p w:rsidR="0087477A" w:rsidRDefault="0087477A">
            <w:pPr>
              <w:pStyle w:val="ConsPlusNormal"/>
            </w:pPr>
            <w:r>
              <w:t>повышение эффективности функционирования институтов развития в сфере инноваций</w:t>
            </w:r>
          </w:p>
        </w:tc>
      </w:tr>
      <w:tr w:rsidR="0087477A">
        <w:tc>
          <w:tcPr>
            <w:tcW w:w="3196" w:type="dxa"/>
            <w:tcBorders>
              <w:top w:val="nil"/>
              <w:left w:val="nil"/>
              <w:bottom w:val="nil"/>
              <w:right w:val="nil"/>
            </w:tcBorders>
          </w:tcPr>
          <w:p w:rsidR="0087477A" w:rsidRDefault="0087477A">
            <w:pPr>
              <w:pStyle w:val="ConsPlusNormal"/>
            </w:pPr>
            <w:r>
              <w:t>Целевые индикаторы и показатели подпрограммы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доля организаций, осуществляющих технологические инновации, в общем числе организаций, процентов;</w:t>
            </w:r>
          </w:p>
          <w:p w:rsidR="0087477A" w:rsidRDefault="0087477A">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 единиц;</w:t>
            </w:r>
          </w:p>
          <w:p w:rsidR="0087477A" w:rsidRDefault="0087477A">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87477A" w:rsidRDefault="0087477A">
            <w:pPr>
              <w:pStyle w:val="ConsPlusNormal"/>
            </w:pPr>
            <w:r>
              <w:t>доля заявок на государственную регистрацию интеллектуальной собственности, поданных в электронном виде, процентов;</w:t>
            </w:r>
          </w:p>
          <w:p w:rsidR="0087477A" w:rsidRDefault="0087477A">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году, процентов</w:t>
            </w:r>
          </w:p>
        </w:tc>
      </w:tr>
      <w:tr w:rsidR="0087477A">
        <w:tc>
          <w:tcPr>
            <w:tcW w:w="9699" w:type="dxa"/>
            <w:gridSpan w:val="3"/>
            <w:tcBorders>
              <w:top w:val="nil"/>
              <w:left w:val="nil"/>
              <w:bottom w:val="nil"/>
              <w:right w:val="nil"/>
            </w:tcBorders>
          </w:tcPr>
          <w:p w:rsidR="0087477A" w:rsidRDefault="0087477A">
            <w:pPr>
              <w:pStyle w:val="ConsPlusNormal"/>
              <w:jc w:val="both"/>
            </w:pPr>
            <w:r>
              <w:t xml:space="preserve">(в ред. </w:t>
            </w:r>
            <w:hyperlink r:id="rId21" w:history="1">
              <w:r>
                <w:rPr>
                  <w:color w:val="0000FF"/>
                </w:rPr>
                <w:t>Постановления</w:t>
              </w:r>
            </w:hyperlink>
            <w:r>
              <w:t xml:space="preserve"> Правительства РФ от 30.06.2015 N 659)</w:t>
            </w:r>
          </w:p>
        </w:tc>
      </w:tr>
      <w:tr w:rsidR="0087477A">
        <w:tc>
          <w:tcPr>
            <w:tcW w:w="3196" w:type="dxa"/>
            <w:tcBorders>
              <w:top w:val="nil"/>
              <w:left w:val="nil"/>
              <w:bottom w:val="nil"/>
              <w:right w:val="nil"/>
            </w:tcBorders>
          </w:tcPr>
          <w:p w:rsidR="0087477A" w:rsidRDefault="0087477A">
            <w:pPr>
              <w:pStyle w:val="ConsPlusNormal"/>
            </w:pPr>
            <w:r>
              <w:lastRenderedPageBreak/>
              <w:t>Этапы и сроки реализации подпрограммы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196"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68146722,8 тыс. рублей, в том числе:</w:t>
            </w:r>
          </w:p>
          <w:p w:rsidR="0087477A" w:rsidRDefault="0087477A">
            <w:pPr>
              <w:pStyle w:val="ConsPlusNormal"/>
            </w:pPr>
            <w:r>
              <w:t>на 2013 год - 17292447,1 тыс. рублей;</w:t>
            </w:r>
          </w:p>
          <w:p w:rsidR="0087477A" w:rsidRDefault="0087477A">
            <w:pPr>
              <w:pStyle w:val="ConsPlusNormal"/>
            </w:pPr>
            <w:r>
              <w:t>на 2014 год - 8623837,1 тыс. рублей;</w:t>
            </w:r>
          </w:p>
          <w:p w:rsidR="0087477A" w:rsidRDefault="0087477A">
            <w:pPr>
              <w:pStyle w:val="ConsPlusNormal"/>
            </w:pPr>
            <w:r>
              <w:t>на 2015 год - 8644049,7 тыс. рублей;</w:t>
            </w:r>
          </w:p>
          <w:p w:rsidR="0087477A" w:rsidRDefault="0087477A">
            <w:pPr>
              <w:pStyle w:val="ConsPlusNormal"/>
            </w:pPr>
            <w:r>
              <w:t>на 2016 год - 8644435,4 тыс. рублей;</w:t>
            </w:r>
          </w:p>
          <w:p w:rsidR="0087477A" w:rsidRDefault="0087477A">
            <w:pPr>
              <w:pStyle w:val="ConsPlusNormal"/>
            </w:pPr>
            <w:r>
              <w:t>на 2017 год - 6041463,6 тыс. рублей;</w:t>
            </w:r>
          </w:p>
          <w:p w:rsidR="0087477A" w:rsidRDefault="0087477A">
            <w:pPr>
              <w:pStyle w:val="ConsPlusNormal"/>
            </w:pPr>
            <w:r>
              <w:t>на 2018 год - 6172606,7 тыс. рублей;</w:t>
            </w:r>
          </w:p>
          <w:p w:rsidR="0087477A" w:rsidRDefault="0087477A">
            <w:pPr>
              <w:pStyle w:val="ConsPlusNormal"/>
            </w:pPr>
            <w:r>
              <w:t>на 2019 год - 6302118,6 тыс. рублей;</w:t>
            </w:r>
          </w:p>
          <w:p w:rsidR="0087477A" w:rsidRDefault="0087477A">
            <w:pPr>
              <w:pStyle w:val="ConsPlusNormal"/>
            </w:pPr>
            <w:r>
              <w:t>на 2020 год - 6425764,6 тыс. рублей</w:t>
            </w:r>
          </w:p>
        </w:tc>
      </w:tr>
      <w:tr w:rsidR="0087477A">
        <w:tc>
          <w:tcPr>
            <w:tcW w:w="3196" w:type="dxa"/>
            <w:tcBorders>
              <w:top w:val="nil"/>
              <w:left w:val="nil"/>
              <w:bottom w:val="nil"/>
              <w:right w:val="nil"/>
            </w:tcBorders>
          </w:tcPr>
          <w:p w:rsidR="0087477A" w:rsidRDefault="0087477A">
            <w:pPr>
              <w:pStyle w:val="ConsPlusNormal"/>
            </w:pPr>
            <w:r>
              <w:t>Ожидаемые результаты реализации подпрограммы</w:t>
            </w:r>
          </w:p>
        </w:tc>
        <w:tc>
          <w:tcPr>
            <w:tcW w:w="350"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повышение инновационной активности субъектов экономической деятельности;</w:t>
            </w:r>
          </w:p>
          <w:p w:rsidR="0087477A" w:rsidRDefault="0087477A">
            <w:pPr>
              <w:pStyle w:val="ConsPlusNormal"/>
            </w:pPr>
            <w:r>
              <w:t>появление и развитие новых рынков, продуктов и технологий;</w:t>
            </w:r>
          </w:p>
          <w:p w:rsidR="0087477A" w:rsidRDefault="0087477A">
            <w:pPr>
              <w:pStyle w:val="ConsPlusNormal"/>
            </w:pPr>
            <w:r>
              <w:t>обеспечение технологической модернизации ключевых секторов, определяющих роль и место Российской Федерации в мировой экономике;</w:t>
            </w:r>
          </w:p>
          <w:p w:rsidR="0087477A" w:rsidRDefault="0087477A">
            <w:pPr>
              <w:pStyle w:val="ConsPlusNormal"/>
            </w:pPr>
            <w:r>
              <w:t>повышение интеграции Российской Федерации в глобальную инновационную систему;</w:t>
            </w:r>
          </w:p>
          <w:p w:rsidR="0087477A" w:rsidRDefault="0087477A">
            <w:pPr>
              <w:pStyle w:val="ConsPlusNormal"/>
            </w:pPr>
            <w:r>
              <w:t>повышение эффективности использования бюджетных средств на цели стимулирования инноваций институтами развития</w:t>
            </w:r>
          </w:p>
        </w:tc>
      </w:tr>
    </w:tbl>
    <w:p w:rsidR="0087477A" w:rsidRDefault="0087477A">
      <w:pPr>
        <w:pStyle w:val="ConsPlusNormal"/>
        <w:jc w:val="both"/>
      </w:pPr>
    </w:p>
    <w:p w:rsidR="0087477A" w:rsidRDefault="0087477A">
      <w:pPr>
        <w:pStyle w:val="ConsPlusNormal"/>
        <w:jc w:val="center"/>
      </w:pPr>
      <w:bookmarkStart w:id="7" w:name="P435"/>
      <w:bookmarkEnd w:id="7"/>
      <w:r>
        <w:t>ПАСПОРТ</w:t>
      </w:r>
    </w:p>
    <w:p w:rsidR="0087477A" w:rsidRDefault="0087477A">
      <w:pPr>
        <w:pStyle w:val="ConsPlusNormal"/>
        <w:jc w:val="center"/>
      </w:pPr>
      <w:r>
        <w:t>подпрограммы 6 "Повышение эффективности функционирования</w:t>
      </w:r>
    </w:p>
    <w:p w:rsidR="0087477A" w:rsidRDefault="0087477A">
      <w:pPr>
        <w:pStyle w:val="ConsPlusNormal"/>
        <w:jc w:val="center"/>
      </w:pPr>
      <w:r>
        <w:t>естественных монополий и иных регулируемых организаций</w:t>
      </w:r>
    </w:p>
    <w:p w:rsidR="0087477A" w:rsidRDefault="0087477A">
      <w:pPr>
        <w:pStyle w:val="ConsPlusNormal"/>
        <w:jc w:val="center"/>
      </w:pPr>
      <w:r>
        <w:t xml:space="preserve">и развитие стимулирующего регулирования" </w:t>
      </w:r>
      <w:proofErr w:type="gramStart"/>
      <w:r>
        <w:t>государственной</w:t>
      </w:r>
      <w:proofErr w:type="gramEnd"/>
    </w:p>
    <w:p w:rsidR="0087477A" w:rsidRDefault="0087477A">
      <w:pPr>
        <w:pStyle w:val="ConsPlusNormal"/>
        <w:jc w:val="center"/>
      </w:pPr>
      <w:r>
        <w:t>программы 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68"/>
        <w:gridCol w:w="378"/>
        <w:gridCol w:w="6153"/>
      </w:tblGrid>
      <w:tr w:rsidR="0087477A">
        <w:tc>
          <w:tcPr>
            <w:tcW w:w="3168" w:type="dxa"/>
            <w:tcBorders>
              <w:top w:val="nil"/>
              <w:left w:val="nil"/>
              <w:bottom w:val="nil"/>
              <w:right w:val="nil"/>
            </w:tcBorders>
          </w:tcPr>
          <w:p w:rsidR="0087477A" w:rsidRDefault="0087477A">
            <w:pPr>
              <w:pStyle w:val="ConsPlusNormal"/>
            </w:pPr>
            <w:r>
              <w:lastRenderedPageBreak/>
              <w:t>Ответственный исполнитель подпрограммы (соисполнитель Программы)</w:t>
            </w:r>
          </w:p>
        </w:tc>
        <w:tc>
          <w:tcPr>
            <w:tcW w:w="378"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Федеральная антимонопольная служба</w:t>
            </w:r>
          </w:p>
        </w:tc>
      </w:tr>
      <w:tr w:rsidR="0087477A">
        <w:tc>
          <w:tcPr>
            <w:tcW w:w="9699" w:type="dxa"/>
            <w:gridSpan w:val="3"/>
            <w:tcBorders>
              <w:top w:val="nil"/>
              <w:left w:val="nil"/>
              <w:bottom w:val="nil"/>
              <w:right w:val="nil"/>
            </w:tcBorders>
          </w:tcPr>
          <w:p w:rsidR="0087477A" w:rsidRDefault="0087477A">
            <w:pPr>
              <w:pStyle w:val="ConsPlusNormal"/>
              <w:jc w:val="both"/>
            </w:pPr>
            <w:r>
              <w:t xml:space="preserve">(в ред. </w:t>
            </w:r>
            <w:hyperlink r:id="rId22" w:history="1">
              <w:r>
                <w:rPr>
                  <w:color w:val="0000FF"/>
                </w:rPr>
                <w:t>Постановления</w:t>
              </w:r>
            </w:hyperlink>
            <w:r>
              <w:t xml:space="preserve"> Правительства РФ от 04.09.2015 N 941)</w:t>
            </w:r>
          </w:p>
        </w:tc>
      </w:tr>
      <w:tr w:rsidR="0087477A">
        <w:tc>
          <w:tcPr>
            <w:tcW w:w="3168" w:type="dxa"/>
            <w:tcBorders>
              <w:top w:val="nil"/>
              <w:left w:val="nil"/>
              <w:bottom w:val="nil"/>
              <w:right w:val="nil"/>
            </w:tcBorders>
          </w:tcPr>
          <w:p w:rsidR="0087477A" w:rsidRDefault="0087477A">
            <w:pPr>
              <w:pStyle w:val="ConsPlusNormal"/>
            </w:pPr>
            <w:r>
              <w:t>Участники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отсутствуют</w:t>
            </w:r>
          </w:p>
        </w:tc>
      </w:tr>
      <w:tr w:rsidR="0087477A">
        <w:tc>
          <w:tcPr>
            <w:tcW w:w="3168" w:type="dxa"/>
            <w:tcBorders>
              <w:top w:val="nil"/>
              <w:left w:val="nil"/>
              <w:bottom w:val="nil"/>
              <w:right w:val="nil"/>
            </w:tcBorders>
          </w:tcPr>
          <w:p w:rsidR="0087477A" w:rsidRDefault="0087477A">
            <w:pPr>
              <w:pStyle w:val="ConsPlusNormal"/>
            </w:pPr>
            <w:r>
              <w:t>Программно-целевые инструменты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отсутствуют</w:t>
            </w:r>
          </w:p>
        </w:tc>
      </w:tr>
      <w:tr w:rsidR="0087477A">
        <w:tc>
          <w:tcPr>
            <w:tcW w:w="3168" w:type="dxa"/>
            <w:tcBorders>
              <w:top w:val="nil"/>
              <w:left w:val="nil"/>
              <w:bottom w:val="nil"/>
              <w:right w:val="nil"/>
            </w:tcBorders>
          </w:tcPr>
          <w:p w:rsidR="0087477A" w:rsidRDefault="0087477A">
            <w:pPr>
              <w:pStyle w:val="ConsPlusNormal"/>
            </w:pPr>
            <w:r>
              <w:t>Цель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развитие системы комплексного стимулирующего регулирования</w:t>
            </w:r>
          </w:p>
        </w:tc>
      </w:tr>
      <w:tr w:rsidR="0087477A">
        <w:tc>
          <w:tcPr>
            <w:tcW w:w="3168" w:type="dxa"/>
            <w:tcBorders>
              <w:top w:val="nil"/>
              <w:left w:val="nil"/>
              <w:bottom w:val="nil"/>
              <w:right w:val="nil"/>
            </w:tcBorders>
          </w:tcPr>
          <w:p w:rsidR="0087477A" w:rsidRDefault="0087477A">
            <w:pPr>
              <w:pStyle w:val="ConsPlusNormal"/>
            </w:pPr>
            <w:r>
              <w:t>Задачи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повышение эффективности функционирования инфраструктурных организаций;</w:t>
            </w:r>
          </w:p>
          <w:p w:rsidR="0087477A" w:rsidRDefault="0087477A">
            <w:pPr>
              <w:pStyle w:val="ConsPlusNormal"/>
            </w:pPr>
            <w:r>
              <w:t>повышение надежности и качества услуг, предоставляемых инфраструктурными организациями;</w:t>
            </w:r>
          </w:p>
          <w:p w:rsidR="0087477A" w:rsidRDefault="0087477A">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87477A" w:rsidRDefault="0087477A">
            <w:pPr>
              <w:pStyle w:val="ConsPlusNormal"/>
            </w:pPr>
            <w:r>
              <w:t xml:space="preserve">обеспечение государственного </w:t>
            </w:r>
            <w:proofErr w:type="gramStart"/>
            <w:r>
              <w:t>контроля за</w:t>
            </w:r>
            <w:proofErr w:type="gramEnd"/>
            <w:r>
              <w:t xml:space="preserve"> деятельностью инфраструктурных организаций;</w:t>
            </w:r>
          </w:p>
          <w:p w:rsidR="0087477A" w:rsidRDefault="0087477A">
            <w:pPr>
              <w:pStyle w:val="ConsPlusNormal"/>
            </w:pPr>
            <w:r>
              <w:t>совершенствование регулирования инфраструктурных организаций</w:t>
            </w:r>
          </w:p>
        </w:tc>
      </w:tr>
      <w:tr w:rsidR="0087477A">
        <w:tc>
          <w:tcPr>
            <w:tcW w:w="3168" w:type="dxa"/>
            <w:tcBorders>
              <w:top w:val="nil"/>
              <w:left w:val="nil"/>
              <w:bottom w:val="nil"/>
              <w:right w:val="nil"/>
            </w:tcBorders>
          </w:tcPr>
          <w:p w:rsidR="0087477A" w:rsidRDefault="0087477A">
            <w:pPr>
              <w:pStyle w:val="ConsPlusNormal"/>
            </w:pPr>
            <w:r>
              <w:t>Целевые индикаторы и показатели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 процентов;</w:t>
            </w:r>
          </w:p>
          <w:p w:rsidR="0087477A" w:rsidRDefault="0087477A">
            <w:pPr>
              <w:pStyle w:val="ConsPlusNormal"/>
            </w:pPr>
            <w:r>
              <w:t>доля тарифно-балансовых решений Федеральной антимонопольной службы, отмененных вступившими в законную силу решениями суда, процентов;</w:t>
            </w:r>
          </w:p>
          <w:p w:rsidR="0087477A" w:rsidRDefault="0087477A">
            <w:pPr>
              <w:pStyle w:val="ConsPlusNormal"/>
            </w:pPr>
            <w:r>
              <w:t xml:space="preserve">доля решений Федеральной антимонопольной службы по итогам рассмотрения разногласий и досудебного </w:t>
            </w:r>
            <w:r>
              <w:lastRenderedPageBreak/>
              <w:t>рассмотрения споров, отмененных вступившими в законную силу решениями суда, процентов;</w:t>
            </w:r>
          </w:p>
          <w:p w:rsidR="0087477A" w:rsidRDefault="0087477A">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p w:rsidR="0087477A" w:rsidRDefault="0087477A">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87477A" w:rsidRDefault="0087477A">
            <w:pPr>
              <w:pStyle w:val="ConsPlusNormal"/>
            </w:pPr>
            <w:r>
              <w:t>снижение издержек регулируемых Федеральной антимонопольной службой организаций инфраструктурного сектора по отношению к уровню 2013 года (в сопоставимых ценах), процентов;</w:t>
            </w:r>
          </w:p>
          <w:p w:rsidR="0087477A" w:rsidRDefault="0087477A">
            <w:pPr>
              <w:pStyle w:val="ConsPlusNormal"/>
            </w:pPr>
            <w:r>
              <w:t>снижение предельной стоимости подключения потребителей</w:t>
            </w:r>
          </w:p>
          <w:p w:rsidR="0087477A" w:rsidRDefault="0087477A">
            <w:pPr>
              <w:pStyle w:val="ConsPlusNormal"/>
            </w:pPr>
            <w:r>
              <w:t>(до 150 кВт) по договорам технологического присоединения, процентов валового национального дохода на душу населения</w:t>
            </w:r>
          </w:p>
        </w:tc>
      </w:tr>
      <w:tr w:rsidR="0087477A">
        <w:tc>
          <w:tcPr>
            <w:tcW w:w="9699" w:type="dxa"/>
            <w:gridSpan w:val="3"/>
            <w:tcBorders>
              <w:top w:val="nil"/>
              <w:left w:val="nil"/>
              <w:bottom w:val="nil"/>
              <w:right w:val="nil"/>
            </w:tcBorders>
          </w:tcPr>
          <w:p w:rsidR="0087477A" w:rsidRDefault="0087477A">
            <w:pPr>
              <w:pStyle w:val="ConsPlusNormal"/>
              <w:jc w:val="both"/>
            </w:pPr>
            <w:r>
              <w:lastRenderedPageBreak/>
              <w:t xml:space="preserve">(в ред. </w:t>
            </w:r>
            <w:hyperlink r:id="rId23" w:history="1">
              <w:r>
                <w:rPr>
                  <w:color w:val="0000FF"/>
                </w:rPr>
                <w:t>Постановления</w:t>
              </w:r>
            </w:hyperlink>
            <w:r>
              <w:t xml:space="preserve"> Правительства РФ от 04.09.2015 N 941)</w:t>
            </w:r>
          </w:p>
        </w:tc>
      </w:tr>
      <w:tr w:rsidR="0087477A">
        <w:tc>
          <w:tcPr>
            <w:tcW w:w="3168" w:type="dxa"/>
            <w:tcBorders>
              <w:top w:val="nil"/>
              <w:left w:val="nil"/>
              <w:bottom w:val="nil"/>
              <w:right w:val="nil"/>
            </w:tcBorders>
          </w:tcPr>
          <w:p w:rsidR="0087477A" w:rsidRDefault="0087477A">
            <w:pPr>
              <w:pStyle w:val="ConsPlusNormal"/>
            </w:pPr>
            <w:r>
              <w:t>Этапы и сроки реализации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168"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78" w:type="dxa"/>
            <w:tcBorders>
              <w:top w:val="nil"/>
              <w:left w:val="nil"/>
              <w:bottom w:val="nil"/>
              <w:right w:val="nil"/>
            </w:tcBorders>
          </w:tcPr>
          <w:p w:rsidR="0087477A" w:rsidRDefault="0087477A">
            <w:pPr>
              <w:pStyle w:val="ConsPlusNormal"/>
              <w:jc w:val="center"/>
            </w:pPr>
            <w:r>
              <w:t>-</w:t>
            </w:r>
          </w:p>
        </w:tc>
        <w:tc>
          <w:tcPr>
            <w:tcW w:w="6153"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4867875,9 тыс. рублей, в том числе:</w:t>
            </w:r>
          </w:p>
          <w:p w:rsidR="0087477A" w:rsidRDefault="0087477A">
            <w:pPr>
              <w:pStyle w:val="ConsPlusNormal"/>
            </w:pPr>
            <w:r>
              <w:t>на 2013 год - 715227,5 тыс. рублей;</w:t>
            </w:r>
          </w:p>
          <w:p w:rsidR="0087477A" w:rsidRDefault="0087477A">
            <w:pPr>
              <w:pStyle w:val="ConsPlusNormal"/>
            </w:pPr>
            <w:r>
              <w:t>на 2014 год - 711475,2 тыс. рублей;</w:t>
            </w:r>
          </w:p>
          <w:p w:rsidR="0087477A" w:rsidRDefault="0087477A">
            <w:pPr>
              <w:pStyle w:val="ConsPlusNormal"/>
            </w:pPr>
            <w:r>
              <w:t>на 2015 год - 717775,7 тыс. рублей;</w:t>
            </w:r>
          </w:p>
          <w:p w:rsidR="0087477A" w:rsidRDefault="0087477A">
            <w:pPr>
              <w:pStyle w:val="ConsPlusNormal"/>
            </w:pPr>
            <w:r>
              <w:t>на 2016 год - 717778,6 тыс. рублей;</w:t>
            </w:r>
          </w:p>
          <w:p w:rsidR="0087477A" w:rsidRDefault="0087477A">
            <w:pPr>
              <w:pStyle w:val="ConsPlusNormal"/>
            </w:pPr>
            <w:r>
              <w:t>на 2017 год - 651613,9 тыс. рублей;</w:t>
            </w:r>
          </w:p>
          <w:p w:rsidR="0087477A" w:rsidRDefault="0087477A">
            <w:pPr>
              <w:pStyle w:val="ConsPlusNormal"/>
            </w:pPr>
            <w:r>
              <w:t>на 2018 год - 670021,7 тыс. рублей;</w:t>
            </w:r>
          </w:p>
          <w:p w:rsidR="0087477A" w:rsidRDefault="0087477A">
            <w:pPr>
              <w:pStyle w:val="ConsPlusNormal"/>
            </w:pPr>
            <w:r>
              <w:t>на 2019 год - 688578,1 тыс. рублей;</w:t>
            </w:r>
          </w:p>
          <w:p w:rsidR="0087477A" w:rsidRDefault="0087477A">
            <w:pPr>
              <w:pStyle w:val="ConsPlusNormal"/>
            </w:pPr>
            <w:r>
              <w:t>на 2020 год - 706880,5 тыс. рублей</w:t>
            </w:r>
          </w:p>
        </w:tc>
      </w:tr>
      <w:tr w:rsidR="0087477A">
        <w:tc>
          <w:tcPr>
            <w:tcW w:w="3168" w:type="dxa"/>
            <w:tcBorders>
              <w:top w:val="nil"/>
              <w:left w:val="nil"/>
              <w:bottom w:val="nil"/>
              <w:right w:val="nil"/>
            </w:tcBorders>
          </w:tcPr>
          <w:p w:rsidR="0087477A" w:rsidRDefault="0087477A">
            <w:pPr>
              <w:pStyle w:val="ConsPlusNormal"/>
            </w:pPr>
            <w:r>
              <w:t xml:space="preserve">Ожидаемые результаты </w:t>
            </w:r>
            <w:r>
              <w:lastRenderedPageBreak/>
              <w:t>реализации подпрограммы</w:t>
            </w:r>
          </w:p>
        </w:tc>
        <w:tc>
          <w:tcPr>
            <w:tcW w:w="378" w:type="dxa"/>
            <w:tcBorders>
              <w:top w:val="nil"/>
              <w:left w:val="nil"/>
              <w:bottom w:val="nil"/>
              <w:right w:val="nil"/>
            </w:tcBorders>
          </w:tcPr>
          <w:p w:rsidR="0087477A" w:rsidRDefault="0087477A">
            <w:pPr>
              <w:pStyle w:val="ConsPlusNormal"/>
              <w:jc w:val="center"/>
            </w:pPr>
            <w:r>
              <w:lastRenderedPageBreak/>
              <w:t>-</w:t>
            </w:r>
          </w:p>
        </w:tc>
        <w:tc>
          <w:tcPr>
            <w:tcW w:w="6153" w:type="dxa"/>
            <w:tcBorders>
              <w:top w:val="nil"/>
              <w:left w:val="nil"/>
              <w:bottom w:val="nil"/>
              <w:right w:val="nil"/>
            </w:tcBorders>
          </w:tcPr>
          <w:p w:rsidR="0087477A" w:rsidRDefault="0087477A">
            <w:pPr>
              <w:pStyle w:val="ConsPlusNormal"/>
            </w:pPr>
            <w:r>
              <w:t xml:space="preserve">повышение эффективности функционирования </w:t>
            </w:r>
            <w:r>
              <w:lastRenderedPageBreak/>
              <w:t>инфраструктурных организаций;</w:t>
            </w:r>
          </w:p>
          <w:p w:rsidR="0087477A" w:rsidRDefault="0087477A">
            <w:pPr>
              <w:pStyle w:val="ConsPlusNormal"/>
            </w:pPr>
            <w:r>
              <w:t>повышение надежности и качества товаров (услуг), предоставляемых инфраструктурными организациями;</w:t>
            </w:r>
          </w:p>
          <w:p w:rsidR="0087477A" w:rsidRDefault="0087477A">
            <w:pPr>
              <w:pStyle w:val="ConsPlusNormal"/>
            </w:pPr>
            <w:r>
              <w:t>обеспечение соблюдения законодательства в сфере государственного регулирования, включая сохранение доли устраненных нарушений в общем числе выявленных нарушений;</w:t>
            </w:r>
          </w:p>
          <w:p w:rsidR="0087477A" w:rsidRDefault="0087477A">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w:t>
            </w:r>
          </w:p>
        </w:tc>
      </w:tr>
    </w:tbl>
    <w:p w:rsidR="0087477A" w:rsidRDefault="0087477A">
      <w:pPr>
        <w:pStyle w:val="ConsPlusNormal"/>
        <w:jc w:val="both"/>
      </w:pPr>
    </w:p>
    <w:p w:rsidR="0087477A" w:rsidRDefault="0087477A">
      <w:pPr>
        <w:pStyle w:val="ConsPlusNormal"/>
        <w:jc w:val="center"/>
      </w:pPr>
      <w:bookmarkStart w:id="8" w:name="P494"/>
      <w:bookmarkEnd w:id="8"/>
      <w:r>
        <w:t>ПАСПОРТ</w:t>
      </w:r>
    </w:p>
    <w:p w:rsidR="0087477A" w:rsidRDefault="0087477A">
      <w:pPr>
        <w:pStyle w:val="ConsPlusNormal"/>
        <w:jc w:val="center"/>
      </w:pPr>
      <w:r>
        <w:t>подпрограммы 7 "Кадры для инновационной экономики"</w:t>
      </w:r>
    </w:p>
    <w:p w:rsidR="0087477A" w:rsidRDefault="0087477A">
      <w:pPr>
        <w:pStyle w:val="ConsPlusNormal"/>
        <w:jc w:val="center"/>
      </w:pPr>
      <w:r>
        <w:t>государственной программы Российской Федерации</w:t>
      </w:r>
    </w:p>
    <w:p w:rsidR="0087477A" w:rsidRDefault="0087477A">
      <w:pPr>
        <w:pStyle w:val="ConsPlusNormal"/>
        <w:jc w:val="center"/>
      </w:pPr>
      <w:r>
        <w:t>"Экономическое развитие 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68"/>
        <w:gridCol w:w="364"/>
        <w:gridCol w:w="6167"/>
      </w:tblGrid>
      <w:tr w:rsidR="0087477A">
        <w:tc>
          <w:tcPr>
            <w:tcW w:w="3168" w:type="dxa"/>
            <w:tcBorders>
              <w:top w:val="nil"/>
              <w:left w:val="nil"/>
              <w:bottom w:val="nil"/>
              <w:right w:val="nil"/>
            </w:tcBorders>
          </w:tcPr>
          <w:p w:rsidR="0087477A" w:rsidRDefault="0087477A">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87477A" w:rsidRDefault="0087477A">
            <w:pPr>
              <w:pStyle w:val="ConsPlusNormal"/>
              <w:jc w:val="center"/>
            </w:pPr>
            <w:r>
              <w:t>-</w:t>
            </w:r>
          </w:p>
        </w:tc>
        <w:tc>
          <w:tcPr>
            <w:tcW w:w="6167"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168" w:type="dxa"/>
            <w:tcBorders>
              <w:top w:val="nil"/>
              <w:left w:val="nil"/>
              <w:bottom w:val="nil"/>
              <w:right w:val="nil"/>
            </w:tcBorders>
          </w:tcPr>
          <w:p w:rsidR="0087477A" w:rsidRDefault="0087477A">
            <w:pPr>
              <w:pStyle w:val="ConsPlusNormal"/>
            </w:pPr>
            <w:r>
              <w:t>Участники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67" w:type="dxa"/>
            <w:tcBorders>
              <w:top w:val="nil"/>
              <w:left w:val="nil"/>
              <w:bottom w:val="nil"/>
              <w:right w:val="nil"/>
            </w:tcBorders>
          </w:tcPr>
          <w:p w:rsidR="0087477A" w:rsidRDefault="0087477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87477A">
        <w:tc>
          <w:tcPr>
            <w:tcW w:w="9699" w:type="dxa"/>
            <w:gridSpan w:val="3"/>
            <w:tcBorders>
              <w:top w:val="nil"/>
              <w:left w:val="nil"/>
              <w:bottom w:val="nil"/>
              <w:right w:val="nil"/>
            </w:tcBorders>
          </w:tcPr>
          <w:p w:rsidR="0087477A" w:rsidRDefault="0087477A">
            <w:pPr>
              <w:pStyle w:val="ConsPlusNormal"/>
              <w:jc w:val="both"/>
            </w:pPr>
            <w:r>
              <w:t xml:space="preserve">(в ред. </w:t>
            </w:r>
            <w:hyperlink r:id="rId24" w:history="1">
              <w:r>
                <w:rPr>
                  <w:color w:val="0000FF"/>
                </w:rPr>
                <w:t>Постановления</w:t>
              </w:r>
            </w:hyperlink>
            <w:r>
              <w:t xml:space="preserve"> Правительства РФ от 11.11.2015 N 1215)</w:t>
            </w:r>
          </w:p>
        </w:tc>
      </w:tr>
      <w:tr w:rsidR="0087477A">
        <w:tc>
          <w:tcPr>
            <w:tcW w:w="3168" w:type="dxa"/>
            <w:tcBorders>
              <w:top w:val="nil"/>
              <w:left w:val="nil"/>
              <w:bottom w:val="nil"/>
              <w:right w:val="nil"/>
            </w:tcBorders>
          </w:tcPr>
          <w:p w:rsidR="0087477A" w:rsidRDefault="0087477A">
            <w:pPr>
              <w:pStyle w:val="ConsPlusNormal"/>
            </w:pPr>
            <w:r>
              <w:t>Программно-целевые инструменты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67" w:type="dxa"/>
            <w:tcBorders>
              <w:top w:val="nil"/>
              <w:left w:val="nil"/>
              <w:bottom w:val="nil"/>
              <w:right w:val="nil"/>
            </w:tcBorders>
          </w:tcPr>
          <w:p w:rsidR="0087477A" w:rsidRDefault="0087477A">
            <w:pPr>
              <w:pStyle w:val="ConsPlusNormal"/>
            </w:pPr>
            <w:r>
              <w:t>отсутствуют</w:t>
            </w:r>
          </w:p>
        </w:tc>
      </w:tr>
      <w:tr w:rsidR="0087477A">
        <w:tc>
          <w:tcPr>
            <w:tcW w:w="3168" w:type="dxa"/>
            <w:tcBorders>
              <w:top w:val="nil"/>
              <w:left w:val="nil"/>
              <w:bottom w:val="nil"/>
              <w:right w:val="nil"/>
            </w:tcBorders>
          </w:tcPr>
          <w:p w:rsidR="0087477A" w:rsidRDefault="0087477A">
            <w:pPr>
              <w:pStyle w:val="ConsPlusNormal"/>
            </w:pPr>
            <w:r>
              <w:t>Цели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67" w:type="dxa"/>
            <w:tcBorders>
              <w:top w:val="nil"/>
              <w:left w:val="nil"/>
              <w:bottom w:val="nil"/>
              <w:right w:val="nil"/>
            </w:tcBorders>
          </w:tcPr>
          <w:p w:rsidR="0087477A" w:rsidRDefault="0087477A">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87477A">
        <w:tc>
          <w:tcPr>
            <w:tcW w:w="3168" w:type="dxa"/>
            <w:tcBorders>
              <w:top w:val="nil"/>
              <w:left w:val="nil"/>
              <w:bottom w:val="nil"/>
              <w:right w:val="nil"/>
            </w:tcBorders>
          </w:tcPr>
          <w:p w:rsidR="0087477A" w:rsidRDefault="0087477A">
            <w:pPr>
              <w:pStyle w:val="ConsPlusNormal"/>
            </w:pPr>
            <w:r>
              <w:lastRenderedPageBreak/>
              <w:t>Задачи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67" w:type="dxa"/>
            <w:tcBorders>
              <w:top w:val="nil"/>
              <w:left w:val="nil"/>
              <w:bottom w:val="nil"/>
              <w:right w:val="nil"/>
            </w:tcBorders>
          </w:tcPr>
          <w:p w:rsidR="0087477A" w:rsidRDefault="0087477A">
            <w:pPr>
              <w:pStyle w:val="ConsPlusNormal"/>
            </w:pPr>
            <w:r>
              <w:t>переподготовка и повышение квалификации управленческих кадров по направлениям, необходимым для развития региональных экономик;</w:t>
            </w:r>
          </w:p>
          <w:p w:rsidR="0087477A" w:rsidRDefault="0087477A">
            <w:pPr>
              <w:pStyle w:val="ConsPlusNormal"/>
            </w:pPr>
            <w:r>
              <w:t>обучение управленческих кадров в сферах здравоохранения, образования и культуры современным технологиям управления</w:t>
            </w:r>
          </w:p>
        </w:tc>
      </w:tr>
      <w:tr w:rsidR="0087477A">
        <w:tc>
          <w:tcPr>
            <w:tcW w:w="3168" w:type="dxa"/>
            <w:tcBorders>
              <w:top w:val="nil"/>
              <w:left w:val="nil"/>
              <w:bottom w:val="nil"/>
              <w:right w:val="nil"/>
            </w:tcBorders>
          </w:tcPr>
          <w:p w:rsidR="0087477A" w:rsidRDefault="0087477A">
            <w:pPr>
              <w:pStyle w:val="ConsPlusNormal"/>
            </w:pPr>
            <w:r>
              <w:t>Целевые индикаторы и показатели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67" w:type="dxa"/>
            <w:tcBorders>
              <w:top w:val="nil"/>
              <w:left w:val="nil"/>
              <w:bottom w:val="nil"/>
              <w:right w:val="nil"/>
            </w:tcBorders>
          </w:tcPr>
          <w:p w:rsidR="0087477A" w:rsidRDefault="0087477A">
            <w:pPr>
              <w:pStyle w:val="ConsPlusNormal"/>
            </w:pPr>
            <w:r>
              <w:t>численность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человек;</w:t>
            </w:r>
          </w:p>
          <w:p w:rsidR="0087477A" w:rsidRDefault="0087477A">
            <w:pPr>
              <w:pStyle w:val="ConsPlusNormal"/>
            </w:pPr>
            <w:r>
              <w:t xml:space="preserve">численность управленческих кадров, прошедших зарубежные </w:t>
            </w:r>
            <w:proofErr w:type="gramStart"/>
            <w:r>
              <w:t>стажировки</w:t>
            </w:r>
            <w:proofErr w:type="gramEnd"/>
            <w:r>
              <w:t xml:space="preserve"> как в рамках взаимных обменов, так и целевые проектные стажировки, человек;</w:t>
            </w:r>
          </w:p>
          <w:p w:rsidR="0087477A" w:rsidRDefault="0087477A">
            <w:pPr>
              <w:pStyle w:val="ConsPlusNormal"/>
            </w:pPr>
            <w:r>
              <w:t>численность управленческих кадров в сферах здравоохранения, образования и культуры, прошедших обучение, человек</w:t>
            </w:r>
          </w:p>
        </w:tc>
      </w:tr>
      <w:tr w:rsidR="0087477A">
        <w:tc>
          <w:tcPr>
            <w:tcW w:w="3168" w:type="dxa"/>
            <w:tcBorders>
              <w:top w:val="nil"/>
              <w:left w:val="nil"/>
              <w:bottom w:val="nil"/>
              <w:right w:val="nil"/>
            </w:tcBorders>
          </w:tcPr>
          <w:p w:rsidR="0087477A" w:rsidRDefault="0087477A">
            <w:pPr>
              <w:pStyle w:val="ConsPlusNormal"/>
            </w:pPr>
            <w:r>
              <w:t>Этапы и сроки реализации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67"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168"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67"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3936287,1 тыс. рублей, в том числе:</w:t>
            </w:r>
          </w:p>
          <w:p w:rsidR="0087477A" w:rsidRDefault="0087477A">
            <w:pPr>
              <w:pStyle w:val="ConsPlusNormal"/>
            </w:pPr>
            <w:r>
              <w:t>на 2013 год - 524589,1 тыс. рублей;</w:t>
            </w:r>
          </w:p>
          <w:p w:rsidR="0087477A" w:rsidRDefault="0087477A">
            <w:pPr>
              <w:pStyle w:val="ConsPlusNormal"/>
            </w:pPr>
            <w:r>
              <w:t>на 2014 год - 512632,9 тыс. рублей;</w:t>
            </w:r>
          </w:p>
          <w:p w:rsidR="0087477A" w:rsidRDefault="0087477A">
            <w:pPr>
              <w:pStyle w:val="ConsPlusNormal"/>
            </w:pPr>
            <w:r>
              <w:t>на 2015 год - 511945,9 тыс. рублей;</w:t>
            </w:r>
          </w:p>
          <w:p w:rsidR="0087477A" w:rsidRDefault="0087477A">
            <w:pPr>
              <w:pStyle w:val="ConsPlusNormal"/>
            </w:pPr>
            <w:r>
              <w:t>на 2016 год - 511945,9 тыс. рублей;</w:t>
            </w:r>
          </w:p>
          <w:p w:rsidR="0087477A" w:rsidRDefault="0087477A">
            <w:pPr>
              <w:pStyle w:val="ConsPlusNormal"/>
            </w:pPr>
            <w:r>
              <w:t>на 2017 год - 462190,9 тыс. рублей;</w:t>
            </w:r>
          </w:p>
          <w:p w:rsidR="0087477A" w:rsidRDefault="0087477A">
            <w:pPr>
              <w:pStyle w:val="ConsPlusNormal"/>
            </w:pPr>
            <w:r>
              <w:t>на 2018 год - 470314,4 тыс. рублей;</w:t>
            </w:r>
          </w:p>
          <w:p w:rsidR="0087477A" w:rsidRDefault="0087477A">
            <w:pPr>
              <w:pStyle w:val="ConsPlusNormal"/>
            </w:pPr>
            <w:r>
              <w:t>на 2019 год - 470997,4 тыс. рублей;</w:t>
            </w:r>
          </w:p>
          <w:p w:rsidR="0087477A" w:rsidRDefault="0087477A">
            <w:pPr>
              <w:pStyle w:val="ConsPlusNormal"/>
            </w:pPr>
            <w:r>
              <w:t>на 2020 год - 471670,5 тыс. рублей</w:t>
            </w:r>
          </w:p>
        </w:tc>
      </w:tr>
      <w:tr w:rsidR="0087477A">
        <w:tc>
          <w:tcPr>
            <w:tcW w:w="3168" w:type="dxa"/>
            <w:tcBorders>
              <w:top w:val="nil"/>
              <w:left w:val="nil"/>
              <w:bottom w:val="nil"/>
              <w:right w:val="nil"/>
            </w:tcBorders>
          </w:tcPr>
          <w:p w:rsidR="0087477A" w:rsidRDefault="0087477A">
            <w:pPr>
              <w:pStyle w:val="ConsPlusNormal"/>
            </w:pPr>
            <w:r>
              <w:t xml:space="preserve">Ожидаемые результаты </w:t>
            </w:r>
            <w:r>
              <w:lastRenderedPageBreak/>
              <w:t>реализации подпрограммы</w:t>
            </w:r>
          </w:p>
        </w:tc>
        <w:tc>
          <w:tcPr>
            <w:tcW w:w="364" w:type="dxa"/>
            <w:tcBorders>
              <w:top w:val="nil"/>
              <w:left w:val="nil"/>
              <w:bottom w:val="nil"/>
              <w:right w:val="nil"/>
            </w:tcBorders>
          </w:tcPr>
          <w:p w:rsidR="0087477A" w:rsidRDefault="0087477A">
            <w:pPr>
              <w:pStyle w:val="ConsPlusNormal"/>
              <w:jc w:val="center"/>
            </w:pPr>
            <w:r>
              <w:lastRenderedPageBreak/>
              <w:t>-</w:t>
            </w:r>
          </w:p>
        </w:tc>
        <w:tc>
          <w:tcPr>
            <w:tcW w:w="6167" w:type="dxa"/>
            <w:tcBorders>
              <w:top w:val="nil"/>
              <w:left w:val="nil"/>
              <w:bottom w:val="nil"/>
              <w:right w:val="nil"/>
            </w:tcBorders>
          </w:tcPr>
          <w:p w:rsidR="0087477A" w:rsidRDefault="0087477A">
            <w:pPr>
              <w:pStyle w:val="ConsPlusNormal"/>
            </w:pPr>
            <w:r>
              <w:t xml:space="preserve">ежегодная подготовка 5000 управленческих кадров по </w:t>
            </w:r>
            <w:r>
              <w:lastRenderedPageBreak/>
              <w:t>направлениям, необходимым для развития региональных экономик;</w:t>
            </w:r>
          </w:p>
          <w:p w:rsidR="0087477A" w:rsidRDefault="0087477A">
            <w:pPr>
              <w:pStyle w:val="ConsPlusNormal"/>
            </w:pPr>
            <w:r>
              <w:t>подготовка управленческих кадров в сферах здравоохранения, образования и культуры, владеющих современными управленческими компетенциями и технологиями;</w:t>
            </w:r>
          </w:p>
          <w:p w:rsidR="0087477A" w:rsidRDefault="0087477A">
            <w:pPr>
              <w:pStyle w:val="ConsPlusNormal"/>
            </w:pPr>
            <w:r>
              <w:t>включение управленческих кадров в сферах здравоохранения и образования в кадровые резервы всех уровней власти</w:t>
            </w:r>
          </w:p>
        </w:tc>
      </w:tr>
      <w:tr w:rsidR="0087477A">
        <w:tc>
          <w:tcPr>
            <w:tcW w:w="9699" w:type="dxa"/>
            <w:gridSpan w:val="3"/>
            <w:tcBorders>
              <w:top w:val="nil"/>
              <w:left w:val="nil"/>
              <w:bottom w:val="nil"/>
              <w:right w:val="nil"/>
            </w:tcBorders>
          </w:tcPr>
          <w:p w:rsidR="0087477A" w:rsidRDefault="0087477A">
            <w:pPr>
              <w:pStyle w:val="ConsPlusNormal"/>
              <w:jc w:val="both"/>
            </w:pPr>
            <w:r>
              <w:lastRenderedPageBreak/>
              <w:t xml:space="preserve">(в ред. </w:t>
            </w:r>
            <w:hyperlink r:id="rId25" w:history="1">
              <w:r>
                <w:rPr>
                  <w:color w:val="0000FF"/>
                </w:rPr>
                <w:t>Постановления</w:t>
              </w:r>
            </w:hyperlink>
            <w:r>
              <w:t xml:space="preserve"> Правительства РФ от 11.11.2015 N 1215)</w:t>
            </w:r>
          </w:p>
        </w:tc>
      </w:tr>
    </w:tbl>
    <w:p w:rsidR="0087477A" w:rsidRDefault="0087477A">
      <w:pPr>
        <w:pStyle w:val="ConsPlusNormal"/>
        <w:jc w:val="both"/>
      </w:pPr>
    </w:p>
    <w:p w:rsidR="0087477A" w:rsidRDefault="0087477A">
      <w:pPr>
        <w:pStyle w:val="ConsPlusNormal"/>
        <w:jc w:val="center"/>
      </w:pPr>
      <w:bookmarkStart w:id="9" w:name="P542"/>
      <w:bookmarkEnd w:id="9"/>
      <w:r>
        <w:t>ПАСПОРТ</w:t>
      </w:r>
    </w:p>
    <w:p w:rsidR="0087477A" w:rsidRDefault="0087477A">
      <w:pPr>
        <w:pStyle w:val="ConsPlusNormal"/>
        <w:jc w:val="center"/>
      </w:pPr>
      <w:r>
        <w:t xml:space="preserve">подпрограммы 8 "Совершенствование системы </w:t>
      </w:r>
      <w:proofErr w:type="gramStart"/>
      <w:r>
        <w:t>государственного</w:t>
      </w:r>
      <w:proofErr w:type="gramEnd"/>
    </w:p>
    <w:p w:rsidR="0087477A" w:rsidRDefault="0087477A">
      <w:pPr>
        <w:pStyle w:val="ConsPlusNormal"/>
        <w:jc w:val="center"/>
      </w:pPr>
      <w:r>
        <w:t>стратегического управления" государственной программы</w:t>
      </w:r>
    </w:p>
    <w:p w:rsidR="0087477A" w:rsidRDefault="0087477A">
      <w:pPr>
        <w:pStyle w:val="ConsPlusNormal"/>
        <w:jc w:val="center"/>
      </w:pPr>
      <w:r>
        <w:t>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4"/>
        <w:gridCol w:w="364"/>
        <w:gridCol w:w="6181"/>
      </w:tblGrid>
      <w:tr w:rsidR="0087477A">
        <w:tc>
          <w:tcPr>
            <w:tcW w:w="3154" w:type="dxa"/>
            <w:tcBorders>
              <w:top w:val="nil"/>
              <w:left w:val="nil"/>
              <w:bottom w:val="nil"/>
              <w:right w:val="nil"/>
            </w:tcBorders>
          </w:tcPr>
          <w:p w:rsidR="0087477A" w:rsidRDefault="0087477A">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154" w:type="dxa"/>
            <w:tcBorders>
              <w:top w:val="nil"/>
              <w:left w:val="nil"/>
              <w:bottom w:val="nil"/>
              <w:right w:val="nil"/>
            </w:tcBorders>
          </w:tcPr>
          <w:p w:rsidR="0087477A" w:rsidRDefault="0087477A">
            <w:pPr>
              <w:pStyle w:val="ConsPlusNormal"/>
            </w:pPr>
            <w:r>
              <w:t>Участники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отсутствуют</w:t>
            </w:r>
          </w:p>
        </w:tc>
      </w:tr>
      <w:tr w:rsidR="0087477A">
        <w:tc>
          <w:tcPr>
            <w:tcW w:w="3154" w:type="dxa"/>
            <w:tcBorders>
              <w:top w:val="nil"/>
              <w:left w:val="nil"/>
              <w:bottom w:val="nil"/>
              <w:right w:val="nil"/>
            </w:tcBorders>
          </w:tcPr>
          <w:p w:rsidR="0087477A" w:rsidRDefault="0087477A">
            <w:pPr>
              <w:pStyle w:val="ConsPlusNormal"/>
            </w:pPr>
            <w:r>
              <w:t>Программно-целевые инструменты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отсутствуют</w:t>
            </w:r>
          </w:p>
        </w:tc>
      </w:tr>
      <w:tr w:rsidR="0087477A">
        <w:tc>
          <w:tcPr>
            <w:tcW w:w="3154" w:type="dxa"/>
            <w:tcBorders>
              <w:top w:val="nil"/>
              <w:left w:val="nil"/>
              <w:bottom w:val="nil"/>
              <w:right w:val="nil"/>
            </w:tcBorders>
          </w:tcPr>
          <w:p w:rsidR="0087477A" w:rsidRDefault="0087477A">
            <w:pPr>
              <w:pStyle w:val="ConsPlusNormal"/>
            </w:pPr>
            <w:r>
              <w:t>Цель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развитие системы государственного стратегического управления</w:t>
            </w:r>
          </w:p>
        </w:tc>
      </w:tr>
      <w:tr w:rsidR="0087477A">
        <w:tc>
          <w:tcPr>
            <w:tcW w:w="3154" w:type="dxa"/>
            <w:tcBorders>
              <w:top w:val="nil"/>
              <w:left w:val="nil"/>
              <w:bottom w:val="nil"/>
              <w:right w:val="nil"/>
            </w:tcBorders>
          </w:tcPr>
          <w:p w:rsidR="0087477A" w:rsidRDefault="0087477A">
            <w:pPr>
              <w:pStyle w:val="ConsPlusNormal"/>
            </w:pPr>
            <w:r>
              <w:t>Задачи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совершенствование законодательства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87477A" w:rsidRDefault="0087477A">
            <w:pPr>
              <w:pStyle w:val="ConsPlusNormal"/>
            </w:pPr>
            <w:r>
              <w:t xml:space="preserve">совершенствование системы стратегического управления социально-экономическим развитием, включая </w:t>
            </w:r>
            <w:r>
              <w:lastRenderedPageBreak/>
              <w:t>прогнозирование социально-экономического развития субъектов Российской Федерации;</w:t>
            </w:r>
          </w:p>
          <w:p w:rsidR="0087477A" w:rsidRDefault="0087477A">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w:t>
            </w:r>
          </w:p>
          <w:p w:rsidR="0087477A" w:rsidRDefault="0087477A">
            <w:pPr>
              <w:pStyle w:val="ConsPlusNormal"/>
            </w:pPr>
            <w:r>
              <w:t>совершенствование механизмов государственных инвестиций;</w:t>
            </w:r>
          </w:p>
          <w:p w:rsidR="0087477A" w:rsidRDefault="0087477A">
            <w:pPr>
              <w:pStyle w:val="ConsPlusNormal"/>
            </w:pPr>
            <w:r>
              <w:t>организация деятельности федеральных органов исполнительной власти по достижению приоритетов и целей социально-экономического развития Российской Федерации</w:t>
            </w:r>
          </w:p>
        </w:tc>
      </w:tr>
      <w:tr w:rsidR="0087477A">
        <w:tc>
          <w:tcPr>
            <w:tcW w:w="3154" w:type="dxa"/>
            <w:tcBorders>
              <w:top w:val="nil"/>
              <w:left w:val="nil"/>
              <w:bottom w:val="nil"/>
              <w:right w:val="nil"/>
            </w:tcBorders>
          </w:tcPr>
          <w:p w:rsidR="0087477A" w:rsidRDefault="0087477A">
            <w:pPr>
              <w:pStyle w:val="ConsPlusNormal"/>
            </w:pPr>
            <w:r>
              <w:lastRenderedPageBreak/>
              <w:t>Целевые индикаторы и показатели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доля расходов федерального бюджета, распределенных по программному принципу</w:t>
            </w:r>
          </w:p>
          <w:p w:rsidR="0087477A" w:rsidRDefault="0087477A">
            <w:pPr>
              <w:pStyle w:val="ConsPlusNormal"/>
            </w:pPr>
            <w:r>
              <w:t>(не менее), процентов;</w:t>
            </w:r>
          </w:p>
          <w:p w:rsidR="0087477A" w:rsidRDefault="0087477A">
            <w:pPr>
              <w:pStyle w:val="ConsPlusNormal"/>
            </w:pPr>
            <w:r>
              <w:t>отклонение ключевых фактических показателей развития экономики от прогнозируемых в предыдущем году (не более), процентов;</w:t>
            </w:r>
          </w:p>
          <w:p w:rsidR="0087477A" w:rsidRDefault="0087477A">
            <w:pPr>
              <w:pStyle w:val="ConsPlusNormal"/>
            </w:pPr>
            <w:r>
              <w:t>степень достижения значения целевых индикаторов государственных программ Российской Федерации, процентов</w:t>
            </w:r>
          </w:p>
        </w:tc>
      </w:tr>
      <w:tr w:rsidR="0087477A">
        <w:tc>
          <w:tcPr>
            <w:tcW w:w="3154" w:type="dxa"/>
            <w:tcBorders>
              <w:top w:val="nil"/>
              <w:left w:val="nil"/>
              <w:bottom w:val="nil"/>
              <w:right w:val="nil"/>
            </w:tcBorders>
          </w:tcPr>
          <w:p w:rsidR="0087477A" w:rsidRDefault="0087477A">
            <w:pPr>
              <w:pStyle w:val="ConsPlusNormal"/>
            </w:pPr>
            <w:r>
              <w:t>Этапы и сроки реализации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154"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1396798,2 тыс. рублей, в том числе:</w:t>
            </w:r>
          </w:p>
          <w:p w:rsidR="0087477A" w:rsidRDefault="0087477A">
            <w:pPr>
              <w:pStyle w:val="ConsPlusNormal"/>
            </w:pPr>
            <w:r>
              <w:t>на 2013 год - 165636,4 тыс. рублей;</w:t>
            </w:r>
          </w:p>
          <w:p w:rsidR="0087477A" w:rsidRDefault="0087477A">
            <w:pPr>
              <w:pStyle w:val="ConsPlusNormal"/>
            </w:pPr>
            <w:r>
              <w:t>на 2014 год - 174464,9 тыс. рублей;</w:t>
            </w:r>
          </w:p>
          <w:p w:rsidR="0087477A" w:rsidRDefault="0087477A">
            <w:pPr>
              <w:pStyle w:val="ConsPlusNormal"/>
            </w:pPr>
            <w:r>
              <w:t>на 2015 год - 170092,2 тыс. рублей;</w:t>
            </w:r>
          </w:p>
          <w:p w:rsidR="0087477A" w:rsidRDefault="0087477A">
            <w:pPr>
              <w:pStyle w:val="ConsPlusNormal"/>
            </w:pPr>
            <w:r>
              <w:t>на 2016 год - 170112,3 тыс. рублей;</w:t>
            </w:r>
          </w:p>
          <w:p w:rsidR="0087477A" w:rsidRDefault="0087477A">
            <w:pPr>
              <w:pStyle w:val="ConsPlusNormal"/>
            </w:pPr>
            <w:r>
              <w:t>на 2017 год - 168375,8 тыс. рублей;</w:t>
            </w:r>
          </w:p>
          <w:p w:rsidR="0087477A" w:rsidRDefault="0087477A">
            <w:pPr>
              <w:pStyle w:val="ConsPlusNormal"/>
            </w:pPr>
            <w:r>
              <w:t>на 2018 год - 175513,6 тыс. рублей;</w:t>
            </w:r>
          </w:p>
          <w:p w:rsidR="0087477A" w:rsidRDefault="0087477A">
            <w:pPr>
              <w:pStyle w:val="ConsPlusNormal"/>
            </w:pPr>
            <w:r>
              <w:t>на 2019 год - 182742,2 тыс. рублей;</w:t>
            </w:r>
          </w:p>
          <w:p w:rsidR="0087477A" w:rsidRDefault="0087477A">
            <w:pPr>
              <w:pStyle w:val="ConsPlusNormal"/>
            </w:pPr>
            <w:r>
              <w:t>на 2020 год - 189860,8 тыс. рублей</w:t>
            </w:r>
          </w:p>
        </w:tc>
      </w:tr>
      <w:tr w:rsidR="0087477A">
        <w:tc>
          <w:tcPr>
            <w:tcW w:w="3154" w:type="dxa"/>
            <w:tcBorders>
              <w:top w:val="nil"/>
              <w:left w:val="nil"/>
              <w:bottom w:val="nil"/>
              <w:right w:val="nil"/>
            </w:tcBorders>
          </w:tcPr>
          <w:p w:rsidR="0087477A" w:rsidRDefault="0087477A">
            <w:pPr>
              <w:pStyle w:val="ConsPlusNormal"/>
            </w:pPr>
            <w:r>
              <w:lastRenderedPageBreak/>
              <w:t>Ожидаемые результаты реализации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среднее отклонение по набору ключевых показателей фактических значений от прогнозируемых в предыдущем году не более 20 процентов;</w:t>
            </w:r>
          </w:p>
          <w:p w:rsidR="0087477A" w:rsidRDefault="0087477A">
            <w:pPr>
              <w:pStyle w:val="ConsPlusNormal"/>
            </w:pPr>
            <w:r>
              <w:t>нормативно-правовое обеспечение стратегического планирования (федеральный закон, подзаконные и ведомственные акты);</w:t>
            </w:r>
          </w:p>
          <w:p w:rsidR="0087477A" w:rsidRDefault="0087477A">
            <w:pPr>
              <w:pStyle w:val="ConsPlusNormal"/>
            </w:pPr>
            <w:r>
              <w:t>обеспечение координации стратегического управления и мер бюджетной политики;</w:t>
            </w:r>
          </w:p>
          <w:p w:rsidR="0087477A" w:rsidRDefault="0087477A">
            <w:pPr>
              <w:pStyle w:val="ConsPlusNormal"/>
            </w:pPr>
            <w:r>
              <w:t>систематизация документов стратегического планирования (реестр);</w:t>
            </w:r>
          </w:p>
          <w:p w:rsidR="0087477A" w:rsidRDefault="0087477A">
            <w:pPr>
              <w:pStyle w:val="ConsPlusNormal"/>
            </w:pPr>
            <w:r>
              <w:t>обеспечение информационного сопровождения стратегического планирования;</w:t>
            </w:r>
          </w:p>
          <w:p w:rsidR="0087477A" w:rsidRDefault="0087477A">
            <w:pPr>
              <w:pStyle w:val="ConsPlusNormal"/>
            </w:pPr>
            <w:r>
              <w:t>разработка и утверждение Правительством Российской Федерации в соответствии с требованиями законодательства документов стратегического планирования;</w:t>
            </w:r>
          </w:p>
          <w:p w:rsidR="0087477A" w:rsidRDefault="0087477A">
            <w:pPr>
              <w:pStyle w:val="ConsPlusNormal"/>
            </w:pPr>
            <w:r>
              <w:t xml:space="preserve">введение в промышленную эксплуатацию аналитической информационной </w:t>
            </w:r>
            <w:proofErr w:type="gramStart"/>
            <w:r>
              <w:t>системы обеспечения открытости деятельности федеральных органов исполнительной</w:t>
            </w:r>
            <w:proofErr w:type="gramEnd"/>
            <w:r>
              <w:t xml:space="preserve"> власти (автоматизированная информационная система Министерства экономического развития Российской Федерации "Госпрограммы" и другие системы)</w:t>
            </w:r>
          </w:p>
        </w:tc>
      </w:tr>
    </w:tbl>
    <w:p w:rsidR="0087477A" w:rsidRDefault="0087477A">
      <w:pPr>
        <w:pStyle w:val="ConsPlusNormal"/>
        <w:jc w:val="both"/>
      </w:pPr>
    </w:p>
    <w:p w:rsidR="0087477A" w:rsidRDefault="0087477A">
      <w:pPr>
        <w:pStyle w:val="ConsPlusNormal"/>
        <w:jc w:val="center"/>
      </w:pPr>
      <w:bookmarkStart w:id="10" w:name="P597"/>
      <w:bookmarkEnd w:id="10"/>
      <w:r>
        <w:t>ПАСПОРТ</w:t>
      </w:r>
    </w:p>
    <w:p w:rsidR="0087477A" w:rsidRDefault="0087477A">
      <w:pPr>
        <w:pStyle w:val="ConsPlusNormal"/>
        <w:jc w:val="center"/>
      </w:pPr>
      <w:r>
        <w:t>подпрограммы 9 "Формирование официальной</w:t>
      </w:r>
    </w:p>
    <w:p w:rsidR="0087477A" w:rsidRDefault="0087477A">
      <w:pPr>
        <w:pStyle w:val="ConsPlusNormal"/>
        <w:jc w:val="center"/>
      </w:pPr>
      <w:r>
        <w:t>статистической информации" государственной программы</w:t>
      </w:r>
    </w:p>
    <w:p w:rsidR="0087477A" w:rsidRDefault="0087477A">
      <w:pPr>
        <w:pStyle w:val="ConsPlusNormal"/>
        <w:jc w:val="center"/>
      </w:pPr>
      <w:r>
        <w:t>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54"/>
        <w:gridCol w:w="364"/>
        <w:gridCol w:w="6181"/>
      </w:tblGrid>
      <w:tr w:rsidR="0087477A">
        <w:tc>
          <w:tcPr>
            <w:tcW w:w="3154" w:type="dxa"/>
            <w:tcBorders>
              <w:top w:val="nil"/>
              <w:left w:val="nil"/>
              <w:bottom w:val="nil"/>
              <w:right w:val="nil"/>
            </w:tcBorders>
          </w:tcPr>
          <w:p w:rsidR="0087477A" w:rsidRDefault="0087477A">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Федеральная служба государственной статистики</w:t>
            </w:r>
          </w:p>
        </w:tc>
      </w:tr>
      <w:tr w:rsidR="0087477A">
        <w:tc>
          <w:tcPr>
            <w:tcW w:w="3154" w:type="dxa"/>
            <w:tcBorders>
              <w:top w:val="nil"/>
              <w:left w:val="nil"/>
              <w:bottom w:val="nil"/>
              <w:right w:val="nil"/>
            </w:tcBorders>
          </w:tcPr>
          <w:p w:rsidR="0087477A" w:rsidRDefault="0087477A">
            <w:pPr>
              <w:pStyle w:val="ConsPlusNormal"/>
            </w:pPr>
            <w:r>
              <w:t>Участники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отсутствуют</w:t>
            </w:r>
          </w:p>
        </w:tc>
      </w:tr>
      <w:tr w:rsidR="0087477A">
        <w:tc>
          <w:tcPr>
            <w:tcW w:w="3154" w:type="dxa"/>
            <w:tcBorders>
              <w:top w:val="nil"/>
              <w:left w:val="nil"/>
              <w:bottom w:val="nil"/>
              <w:right w:val="nil"/>
            </w:tcBorders>
          </w:tcPr>
          <w:p w:rsidR="0087477A" w:rsidRDefault="0087477A">
            <w:pPr>
              <w:pStyle w:val="ConsPlusNormal"/>
            </w:pPr>
            <w:r>
              <w:lastRenderedPageBreak/>
              <w:t>Программно-целевые инструменты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отсутствуют</w:t>
            </w:r>
          </w:p>
        </w:tc>
      </w:tr>
      <w:tr w:rsidR="0087477A">
        <w:tc>
          <w:tcPr>
            <w:tcW w:w="3154" w:type="dxa"/>
            <w:tcBorders>
              <w:top w:val="nil"/>
              <w:left w:val="nil"/>
              <w:bottom w:val="nil"/>
              <w:right w:val="nil"/>
            </w:tcBorders>
          </w:tcPr>
          <w:p w:rsidR="0087477A" w:rsidRDefault="0087477A">
            <w:pPr>
              <w:pStyle w:val="ConsPlusNormal"/>
            </w:pPr>
            <w:r>
              <w:t>Цель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87477A">
        <w:tc>
          <w:tcPr>
            <w:tcW w:w="3154" w:type="dxa"/>
            <w:tcBorders>
              <w:top w:val="nil"/>
              <w:left w:val="nil"/>
              <w:bottom w:val="nil"/>
              <w:right w:val="nil"/>
            </w:tcBorders>
          </w:tcPr>
          <w:p w:rsidR="0087477A" w:rsidRDefault="0087477A">
            <w:pPr>
              <w:pStyle w:val="ConsPlusNormal"/>
            </w:pPr>
            <w:r>
              <w:t>Задачи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реализация Федерального плана статистических работ;</w:t>
            </w:r>
          </w:p>
          <w:p w:rsidR="0087477A" w:rsidRDefault="0087477A">
            <w:pPr>
              <w:pStyle w:val="ConsPlusNormal"/>
            </w:pPr>
            <w:r>
              <w:t>подготовка, проведение и подведение итогов всероссийских переписей, специализированных обследований и наблюдений, разработка базовых таблиц "затраты - выпуск";</w:t>
            </w:r>
          </w:p>
          <w:p w:rsidR="0087477A" w:rsidRDefault="0087477A">
            <w:pPr>
              <w:pStyle w:val="ConsPlusNormal"/>
            </w:pPr>
            <w:r>
              <w:t>модернизация системы сбора, обработки, хранения и распространения статистической информации органов государственной статистики на основе применения современных информационно-телекоммуникационных технологий</w:t>
            </w:r>
          </w:p>
        </w:tc>
      </w:tr>
      <w:tr w:rsidR="0087477A">
        <w:tc>
          <w:tcPr>
            <w:tcW w:w="3154" w:type="dxa"/>
            <w:tcBorders>
              <w:top w:val="nil"/>
              <w:left w:val="nil"/>
              <w:bottom w:val="nil"/>
              <w:right w:val="nil"/>
            </w:tcBorders>
          </w:tcPr>
          <w:p w:rsidR="0087477A" w:rsidRDefault="0087477A">
            <w:pPr>
              <w:pStyle w:val="ConsPlusNormal"/>
            </w:pPr>
            <w:r>
              <w:t>Целевые индикаторы и показатели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87477A" w:rsidRDefault="0087477A">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 процентов;</w:t>
            </w:r>
          </w:p>
          <w:p w:rsidR="0087477A" w:rsidRDefault="0087477A">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(ежегодно), процентов;</w:t>
            </w:r>
          </w:p>
          <w:p w:rsidR="0087477A" w:rsidRDefault="0087477A">
            <w:pPr>
              <w:pStyle w:val="ConsPlusNormal"/>
            </w:pPr>
            <w:r>
              <w:t xml:space="preserve">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w:t>
            </w:r>
            <w:r>
              <w:lastRenderedPageBreak/>
              <w:t>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 процентов;</w:t>
            </w:r>
          </w:p>
          <w:p w:rsidR="0087477A" w:rsidRDefault="0087477A">
            <w:pPr>
              <w:pStyle w:val="ConsPlusNormal"/>
            </w:pPr>
            <w:r>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87477A" w:rsidRDefault="0087477A">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 по отношению к общему числу показателей, процентов;</w:t>
            </w:r>
          </w:p>
          <w:p w:rsidR="0087477A" w:rsidRDefault="0087477A">
            <w:pPr>
              <w:pStyle w:val="ConsPlusNormal"/>
            </w:pPr>
            <w:r>
              <w:t>статистическое расхождение между произведенным и использованным валовым внутренним продуктом, процентов</w:t>
            </w:r>
          </w:p>
        </w:tc>
      </w:tr>
      <w:tr w:rsidR="0087477A">
        <w:tc>
          <w:tcPr>
            <w:tcW w:w="3154" w:type="dxa"/>
            <w:tcBorders>
              <w:top w:val="nil"/>
              <w:left w:val="nil"/>
              <w:bottom w:val="nil"/>
              <w:right w:val="nil"/>
            </w:tcBorders>
          </w:tcPr>
          <w:p w:rsidR="0087477A" w:rsidRDefault="0087477A">
            <w:pPr>
              <w:pStyle w:val="ConsPlusNormal"/>
            </w:pPr>
            <w:r>
              <w:lastRenderedPageBreak/>
              <w:t>Этапы и сроки реализации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154"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64" w:type="dxa"/>
            <w:tcBorders>
              <w:top w:val="nil"/>
              <w:left w:val="nil"/>
              <w:bottom w:val="nil"/>
              <w:right w:val="nil"/>
            </w:tcBorders>
          </w:tcPr>
          <w:p w:rsidR="0087477A" w:rsidRDefault="0087477A">
            <w:pPr>
              <w:pStyle w:val="ConsPlusNormal"/>
              <w:jc w:val="center"/>
            </w:pPr>
            <w:r>
              <w:t>-</w:t>
            </w:r>
          </w:p>
        </w:tc>
        <w:tc>
          <w:tcPr>
            <w:tcW w:w="6181"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121306827,2 тыс. рублей, в том числе:</w:t>
            </w:r>
          </w:p>
          <w:p w:rsidR="0087477A" w:rsidRDefault="0087477A">
            <w:pPr>
              <w:pStyle w:val="ConsPlusNormal"/>
            </w:pPr>
            <w:r>
              <w:t>на 2013 год - 12320291,2 тыс. рублей;</w:t>
            </w:r>
          </w:p>
          <w:p w:rsidR="0087477A" w:rsidRDefault="0087477A">
            <w:pPr>
              <w:pStyle w:val="ConsPlusNormal"/>
            </w:pPr>
            <w:r>
              <w:t>на 2014 год - 13202758,7 тыс. рублей;</w:t>
            </w:r>
          </w:p>
          <w:p w:rsidR="0087477A" w:rsidRDefault="0087477A">
            <w:pPr>
              <w:pStyle w:val="ConsPlusNormal"/>
            </w:pPr>
            <w:r>
              <w:t>на 2015 год - 15403190,6 тыс. рублей;</w:t>
            </w:r>
          </w:p>
          <w:p w:rsidR="0087477A" w:rsidRDefault="0087477A">
            <w:pPr>
              <w:pStyle w:val="ConsPlusNormal"/>
            </w:pPr>
            <w:r>
              <w:t>на 2016 год - 22637332,6 тыс. рублей;</w:t>
            </w:r>
          </w:p>
          <w:p w:rsidR="0087477A" w:rsidRDefault="0087477A">
            <w:pPr>
              <w:pStyle w:val="ConsPlusNormal"/>
            </w:pPr>
            <w:r>
              <w:t>на 2017 год - 12586511,9 тыс. рублей;</w:t>
            </w:r>
          </w:p>
          <w:p w:rsidR="0087477A" w:rsidRDefault="0087477A">
            <w:pPr>
              <w:pStyle w:val="ConsPlusNormal"/>
            </w:pPr>
            <w:r>
              <w:t>на 2018 год - 12301538,6 тыс. рублей;</w:t>
            </w:r>
          </w:p>
          <w:p w:rsidR="0087477A" w:rsidRDefault="0087477A">
            <w:pPr>
              <w:pStyle w:val="ConsPlusNormal"/>
            </w:pPr>
            <w:r>
              <w:t>на 2019 год - 11975028,5 тыс. рублей;</w:t>
            </w:r>
          </w:p>
          <w:p w:rsidR="0087477A" w:rsidRDefault="0087477A">
            <w:pPr>
              <w:pStyle w:val="ConsPlusNormal"/>
            </w:pPr>
            <w:r>
              <w:t>на 2020 год - 20880175 тыс. рублей</w:t>
            </w:r>
          </w:p>
        </w:tc>
      </w:tr>
      <w:tr w:rsidR="0087477A">
        <w:tc>
          <w:tcPr>
            <w:tcW w:w="3154" w:type="dxa"/>
            <w:tcBorders>
              <w:top w:val="nil"/>
              <w:left w:val="nil"/>
              <w:bottom w:val="nil"/>
              <w:right w:val="nil"/>
            </w:tcBorders>
          </w:tcPr>
          <w:p w:rsidR="0087477A" w:rsidRDefault="0087477A">
            <w:pPr>
              <w:pStyle w:val="ConsPlusNormal"/>
            </w:pPr>
            <w:r>
              <w:t xml:space="preserve">Ожидаемые результаты </w:t>
            </w:r>
            <w:r>
              <w:lastRenderedPageBreak/>
              <w:t>реализации подпрограммы</w:t>
            </w:r>
          </w:p>
        </w:tc>
        <w:tc>
          <w:tcPr>
            <w:tcW w:w="364" w:type="dxa"/>
            <w:tcBorders>
              <w:top w:val="nil"/>
              <w:left w:val="nil"/>
              <w:bottom w:val="nil"/>
              <w:right w:val="nil"/>
            </w:tcBorders>
          </w:tcPr>
          <w:p w:rsidR="0087477A" w:rsidRDefault="0087477A">
            <w:pPr>
              <w:pStyle w:val="ConsPlusNormal"/>
              <w:jc w:val="center"/>
            </w:pPr>
            <w:r>
              <w:lastRenderedPageBreak/>
              <w:t>-</w:t>
            </w:r>
          </w:p>
        </w:tc>
        <w:tc>
          <w:tcPr>
            <w:tcW w:w="6181" w:type="dxa"/>
            <w:tcBorders>
              <w:top w:val="nil"/>
              <w:left w:val="nil"/>
              <w:bottom w:val="nil"/>
              <w:right w:val="nil"/>
            </w:tcBorders>
          </w:tcPr>
          <w:p w:rsidR="0087477A" w:rsidRDefault="0087477A">
            <w:pPr>
              <w:pStyle w:val="ConsPlusNormal"/>
            </w:pPr>
            <w:r>
              <w:t xml:space="preserve">обеспечение формирования и предоставления официальной </w:t>
            </w:r>
            <w:r>
              <w:lastRenderedPageBreak/>
              <w:t>статистической информации в полном объеме, предусмотренном Федеральным планом статистических работ;</w:t>
            </w:r>
          </w:p>
          <w:p w:rsidR="0087477A" w:rsidRDefault="0087477A">
            <w:pPr>
              <w:pStyle w:val="ConsPlusNormal"/>
            </w:pPr>
            <w:r>
              <w:t>обеспечение открытости и доступности статистической информации и методологии ее формирования;</w:t>
            </w:r>
          </w:p>
          <w:p w:rsidR="0087477A" w:rsidRDefault="0087477A">
            <w:pPr>
              <w:pStyle w:val="ConsPlusNormal"/>
            </w:pPr>
            <w:r>
              <w:t>снижение нагрузки на респондентов;</w:t>
            </w:r>
          </w:p>
          <w:p w:rsidR="0087477A" w:rsidRDefault="0087477A">
            <w:pPr>
              <w:pStyle w:val="ConsPlusNormal"/>
            </w:pPr>
            <w:r>
              <w:t>разработка базовых таблиц "затраты - выпуск";</w:t>
            </w:r>
          </w:p>
          <w:p w:rsidR="0087477A" w:rsidRDefault="0087477A">
            <w:pPr>
              <w:pStyle w:val="ConsPlusNormal"/>
            </w:pPr>
            <w:r>
              <w:t>формирование показателей, включенных в мониторинг для эффективности оценки деятельности субъектов бюджетного планирования;</w:t>
            </w:r>
          </w:p>
          <w:p w:rsidR="0087477A" w:rsidRDefault="0087477A">
            <w:pPr>
              <w:pStyle w:val="ConsPlusNormal"/>
            </w:pPr>
            <w:r>
              <w:t xml:space="preserve">создание необходимого информационного массива для реализации положений Федерального </w:t>
            </w:r>
            <w:hyperlink r:id="rId26" w:history="1">
              <w:r>
                <w:rPr>
                  <w:color w:val="0000FF"/>
                </w:rPr>
                <w:t>закона</w:t>
              </w:r>
            </w:hyperlink>
            <w:r>
              <w:t xml:space="preserve"> "О развитии малого и среднего предпринимательства в Российской Федерации";</w:t>
            </w:r>
          </w:p>
          <w:p w:rsidR="0087477A" w:rsidRDefault="0087477A">
            <w:pPr>
              <w:pStyle w:val="ConsPlusNormal"/>
            </w:pPr>
            <w:r>
              <w:t>официальное опубликование и распространение итогов Всероссийской переписи населения 2010 года;</w:t>
            </w:r>
          </w:p>
          <w:p w:rsidR="0087477A" w:rsidRDefault="0087477A">
            <w:pPr>
              <w:pStyle w:val="ConsPlusNormal"/>
            </w:pPr>
            <w:r>
              <w:t>подведение и опубликование итогов выборочного статистического наблюдения "Социально-демографическое обследование (микроперепись населения) 2015 года";</w:t>
            </w:r>
          </w:p>
          <w:p w:rsidR="0087477A" w:rsidRDefault="0087477A">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w:t>
            </w:r>
          </w:p>
          <w:p w:rsidR="0087477A" w:rsidRDefault="0087477A">
            <w:pPr>
              <w:pStyle w:val="ConsPlusNormal"/>
            </w:pPr>
            <w:r>
              <w:t>подготовка и проведение Всероссийской переписи населения 2020 года (включая проведение в 2018 году пробной переписи населения);</w:t>
            </w:r>
          </w:p>
          <w:p w:rsidR="0087477A" w:rsidRDefault="0087477A">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87477A" w:rsidRDefault="0087477A">
            <w:pPr>
              <w:pStyle w:val="ConsPlusNormal"/>
            </w:pPr>
            <w:r>
              <w:t xml:space="preserve">прирост объема информации в системе открытого доступа на </w:t>
            </w:r>
            <w:r>
              <w:lastRenderedPageBreak/>
              <w:t>сайте Федеральной службы государственной статистики в информационно-телекоммуникационной сети "Интернет"</w:t>
            </w:r>
          </w:p>
        </w:tc>
      </w:tr>
    </w:tbl>
    <w:p w:rsidR="0087477A" w:rsidRDefault="0087477A">
      <w:pPr>
        <w:pStyle w:val="ConsPlusNormal"/>
        <w:jc w:val="both"/>
      </w:pPr>
    </w:p>
    <w:p w:rsidR="0087477A" w:rsidRDefault="0087477A">
      <w:pPr>
        <w:pStyle w:val="ConsPlusNormal"/>
        <w:jc w:val="center"/>
      </w:pPr>
      <w:bookmarkStart w:id="11" w:name="P658"/>
      <w:bookmarkEnd w:id="11"/>
      <w:r>
        <w:t>ПАСПОРТ</w:t>
      </w:r>
    </w:p>
    <w:p w:rsidR="0087477A" w:rsidRDefault="0087477A">
      <w:pPr>
        <w:pStyle w:val="ConsPlusNormal"/>
        <w:jc w:val="center"/>
      </w:pPr>
      <w:r>
        <w:t xml:space="preserve">подпрограммы 10 "Создание и развитие </w:t>
      </w:r>
      <w:proofErr w:type="gramStart"/>
      <w:r>
        <w:t>инновационного</w:t>
      </w:r>
      <w:proofErr w:type="gramEnd"/>
    </w:p>
    <w:p w:rsidR="0087477A" w:rsidRDefault="0087477A">
      <w:pPr>
        <w:pStyle w:val="ConsPlusNormal"/>
        <w:jc w:val="center"/>
      </w:pPr>
      <w:r>
        <w:t>центра "Сколково" государственной программы Российской</w:t>
      </w:r>
    </w:p>
    <w:p w:rsidR="0087477A" w:rsidRDefault="0087477A">
      <w:pPr>
        <w:pStyle w:val="ConsPlusNormal"/>
        <w:jc w:val="center"/>
      </w:pPr>
      <w:r>
        <w:t>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0"/>
        <w:gridCol w:w="336"/>
        <w:gridCol w:w="6201"/>
      </w:tblGrid>
      <w:tr w:rsidR="0087477A">
        <w:tc>
          <w:tcPr>
            <w:tcW w:w="3140" w:type="dxa"/>
            <w:tcBorders>
              <w:top w:val="nil"/>
              <w:left w:val="nil"/>
              <w:bottom w:val="nil"/>
              <w:right w:val="nil"/>
            </w:tcBorders>
          </w:tcPr>
          <w:p w:rsidR="0087477A" w:rsidRDefault="0087477A">
            <w:pPr>
              <w:pStyle w:val="ConsPlusNormal"/>
            </w:pPr>
            <w:r>
              <w:t>Ответственный исполнитель подпрограммы (соисполнитель 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Министерство финансов Российской Федерации</w:t>
            </w:r>
          </w:p>
        </w:tc>
      </w:tr>
      <w:tr w:rsidR="0087477A">
        <w:tc>
          <w:tcPr>
            <w:tcW w:w="3140" w:type="dxa"/>
            <w:tcBorders>
              <w:top w:val="nil"/>
              <w:left w:val="nil"/>
              <w:bottom w:val="nil"/>
              <w:right w:val="nil"/>
            </w:tcBorders>
          </w:tcPr>
          <w:p w:rsidR="0087477A" w:rsidRDefault="0087477A">
            <w:pPr>
              <w:pStyle w:val="ConsPlusNormal"/>
            </w:pPr>
            <w:r>
              <w:t>Участники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p w:rsidR="0087477A" w:rsidRDefault="0087477A">
            <w:pPr>
              <w:pStyle w:val="ConsPlusNormal"/>
            </w:pPr>
            <w:r>
              <w:t>Федеральная таможенная служба,</w:t>
            </w:r>
          </w:p>
          <w:p w:rsidR="0087477A" w:rsidRDefault="0087477A">
            <w:pPr>
              <w:pStyle w:val="ConsPlusNormal"/>
            </w:pPr>
            <w:r>
              <w:t>некоммерческая организация Фонд развития Центра разработки и коммерциализации новых технологий</w:t>
            </w:r>
          </w:p>
        </w:tc>
      </w:tr>
      <w:tr w:rsidR="0087477A">
        <w:tc>
          <w:tcPr>
            <w:tcW w:w="3140" w:type="dxa"/>
            <w:tcBorders>
              <w:top w:val="nil"/>
              <w:left w:val="nil"/>
              <w:bottom w:val="nil"/>
              <w:right w:val="nil"/>
            </w:tcBorders>
          </w:tcPr>
          <w:p w:rsidR="0087477A" w:rsidRDefault="0087477A">
            <w:pPr>
              <w:pStyle w:val="ConsPlusNormal"/>
            </w:pPr>
            <w:r>
              <w:t>Программно-целевые инструменты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отсутствуют</w:t>
            </w:r>
          </w:p>
        </w:tc>
      </w:tr>
      <w:tr w:rsidR="0087477A">
        <w:tc>
          <w:tcPr>
            <w:tcW w:w="3140" w:type="dxa"/>
            <w:tcBorders>
              <w:top w:val="nil"/>
              <w:left w:val="nil"/>
              <w:bottom w:val="nil"/>
              <w:right w:val="nil"/>
            </w:tcBorders>
          </w:tcPr>
          <w:p w:rsidR="0087477A" w:rsidRDefault="0087477A">
            <w:pPr>
              <w:pStyle w:val="ConsPlusNormal"/>
            </w:pPr>
            <w:r>
              <w:t>Цель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создание и обеспечение функционирования территориально обособленного комплекса (инновационного центра "Сколково") для развития исследований, разработок и коммерциализации их результатов по приоритетным направлениям</w:t>
            </w:r>
          </w:p>
        </w:tc>
      </w:tr>
      <w:tr w:rsidR="0087477A">
        <w:tc>
          <w:tcPr>
            <w:tcW w:w="3140" w:type="dxa"/>
            <w:tcBorders>
              <w:top w:val="nil"/>
              <w:left w:val="nil"/>
              <w:bottom w:val="nil"/>
              <w:right w:val="nil"/>
            </w:tcBorders>
          </w:tcPr>
          <w:p w:rsidR="0087477A" w:rsidRDefault="0087477A">
            <w:pPr>
              <w:pStyle w:val="ConsPlusNormal"/>
            </w:pPr>
            <w:r>
              <w:t>Задачи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создание и развитие инновационной среды на территории инновационного центра "Сколково", благоприятной для развития предпринимательства и исследований по приоритетным направлениям, и обеспечение ее гармоничного функционирования и развития в соответствии со Стратегией инновационного развития Российской Федерации;</w:t>
            </w:r>
          </w:p>
          <w:p w:rsidR="0087477A" w:rsidRDefault="0087477A">
            <w:pPr>
              <w:pStyle w:val="ConsPlusNormal"/>
            </w:pPr>
            <w:r>
              <w:t xml:space="preserve">развитие автономной некоммерческой образовательной </w:t>
            </w:r>
            <w:r>
              <w:lastRenderedPageBreak/>
              <w:t xml:space="preserve">организации высшего профессионального образования "Сколковский институт науки и технологий", призванной стать моделью нового российского технологического вуза в части обучения и продвижения технологий для решения ключевых научных, технологических и инновационных </w:t>
            </w:r>
            <w:proofErr w:type="gramStart"/>
            <w:r>
              <w:t>задач</w:t>
            </w:r>
            <w:proofErr w:type="gramEnd"/>
            <w:r>
              <w:t xml:space="preserve"> как в Российской Федерации, так и во всем мире;</w:t>
            </w:r>
          </w:p>
          <w:p w:rsidR="0087477A" w:rsidRDefault="0087477A">
            <w:pPr>
              <w:pStyle w:val="ConsPlusNormal"/>
            </w:pPr>
            <w:r>
              <w:t>создание инновационного центра, формирующего исследовательскую и социальную инфраструктуру, привлекательную для постоянного притока в нее талантов, и поддержание благоприятных условий для развития инноваций и коммерциализации</w:t>
            </w:r>
          </w:p>
        </w:tc>
      </w:tr>
      <w:tr w:rsidR="0087477A">
        <w:tc>
          <w:tcPr>
            <w:tcW w:w="3140" w:type="dxa"/>
            <w:tcBorders>
              <w:top w:val="nil"/>
              <w:left w:val="nil"/>
              <w:bottom w:val="nil"/>
              <w:right w:val="nil"/>
            </w:tcBorders>
          </w:tcPr>
          <w:p w:rsidR="0087477A" w:rsidRDefault="0087477A">
            <w:pPr>
              <w:pStyle w:val="ConsPlusNormal"/>
            </w:pPr>
            <w:r>
              <w:lastRenderedPageBreak/>
              <w:t>Целевые индикаторы и показатели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число заявок на регистрацию объектов интеллектуальной собственности, созданных в инновационном центре "Сколково", единиц;</w:t>
            </w:r>
          </w:p>
          <w:p w:rsidR="0087477A" w:rsidRDefault="0087477A">
            <w:pPr>
              <w:pStyle w:val="ConsPlusNormal"/>
            </w:pPr>
            <w:r>
              <w:t>количество патентов, полученных на территориях иностранных государств, включая США, Европу, Японию, единиц;</w:t>
            </w:r>
          </w:p>
          <w:p w:rsidR="0087477A" w:rsidRDefault="0087477A">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профессионального образования "Сколковский институт науки и технологий", млрд. рублей;</w:t>
            </w:r>
          </w:p>
          <w:p w:rsidR="0087477A" w:rsidRDefault="0087477A">
            <w:pPr>
              <w:pStyle w:val="ConsPlusNormal"/>
            </w:pPr>
            <w:r>
              <w:t>выручка компаний - участников проекта создания и обеспечения функционирования инновационного центра "Сколково", полученная от результатов исследовательской деятельности (накопленным итогом), млрд. рублей;</w:t>
            </w:r>
          </w:p>
          <w:p w:rsidR="0087477A" w:rsidRDefault="0087477A">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 единиц на одного сотрудника, отнесенного к профессорско-преподавательскому составу, в год;</w:t>
            </w:r>
          </w:p>
          <w:p w:rsidR="0087477A" w:rsidRDefault="0087477A">
            <w:pPr>
              <w:pStyle w:val="ConsPlusNormal"/>
            </w:pPr>
            <w:r>
              <w:t xml:space="preserve">доля выпускников автономной некоммерческой </w:t>
            </w:r>
            <w:r>
              <w:lastRenderedPageBreak/>
              <w:t>образовательной организации высшего профессионального образования "Сколковский институт науки и технологий", вовлеченных в инновационную деятельность, процентов;</w:t>
            </w:r>
          </w:p>
          <w:p w:rsidR="0087477A" w:rsidRDefault="0087477A">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 млрд. рублей;</w:t>
            </w:r>
          </w:p>
          <w:p w:rsidR="0087477A" w:rsidRDefault="0087477A">
            <w:pPr>
              <w:pStyle w:val="ConsPlusNormal"/>
            </w:pPr>
            <w:r>
              <w:t>коэффициент пригодности инновационного центра для жизни и работы (коэффициент счастья), пунктов;</w:t>
            </w:r>
          </w:p>
          <w:p w:rsidR="0087477A" w:rsidRDefault="0087477A">
            <w:pPr>
              <w:pStyle w:val="ConsPlusNormal"/>
            </w:pPr>
            <w:r>
              <w:t xml:space="preserve">сокращение средних </w:t>
            </w:r>
            <w:proofErr w:type="gramStart"/>
            <w:r>
              <w:t>сроков коммерциализации проектов участников проекта создания</w:t>
            </w:r>
            <w:proofErr w:type="gramEnd"/>
            <w:r>
              <w:t xml:space="preserve"> и обеспечения функционирования инновационного центра "Сколково" по отношению к базовому году (2012 год), процентов</w:t>
            </w:r>
          </w:p>
        </w:tc>
      </w:tr>
      <w:tr w:rsidR="0087477A">
        <w:tc>
          <w:tcPr>
            <w:tcW w:w="3140" w:type="dxa"/>
            <w:tcBorders>
              <w:top w:val="nil"/>
              <w:left w:val="nil"/>
              <w:bottom w:val="nil"/>
              <w:right w:val="nil"/>
            </w:tcBorders>
          </w:tcPr>
          <w:p w:rsidR="0087477A" w:rsidRDefault="0087477A">
            <w:pPr>
              <w:pStyle w:val="ConsPlusNormal"/>
            </w:pPr>
            <w:r>
              <w:lastRenderedPageBreak/>
              <w:t>Этапы и сроки реализации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29 марта 2013 г. - 31 декабря 2020 г.</w:t>
            </w:r>
          </w:p>
        </w:tc>
      </w:tr>
      <w:tr w:rsidR="0087477A">
        <w:tc>
          <w:tcPr>
            <w:tcW w:w="3140" w:type="dxa"/>
            <w:tcBorders>
              <w:top w:val="nil"/>
              <w:left w:val="nil"/>
              <w:bottom w:val="nil"/>
              <w:right w:val="nil"/>
            </w:tcBorders>
          </w:tcPr>
          <w:p w:rsidR="0087477A" w:rsidRDefault="0087477A">
            <w:pPr>
              <w:pStyle w:val="ConsPlusNormal"/>
            </w:pPr>
            <w:r>
              <w:t>Объем бюджетных ассигнований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подпрограммы составляет 122127356,8 тыс. рублей,</w:t>
            </w:r>
          </w:p>
          <w:p w:rsidR="0087477A" w:rsidRDefault="0087477A">
            <w:pPr>
              <w:pStyle w:val="ConsPlusNormal"/>
            </w:pPr>
            <w:r>
              <w:t>в том числе:</w:t>
            </w:r>
          </w:p>
          <w:p w:rsidR="0087477A" w:rsidRDefault="0087477A">
            <w:pPr>
              <w:pStyle w:val="ConsPlusNormal"/>
            </w:pPr>
            <w:r>
              <w:t>на 2013 год - 14032000 тыс. рублей;</w:t>
            </w:r>
          </w:p>
          <w:p w:rsidR="0087477A" w:rsidRDefault="0087477A">
            <w:pPr>
              <w:pStyle w:val="ConsPlusNormal"/>
            </w:pPr>
            <w:r>
              <w:t>на 2014 год - 26802500 тыс. рублей;</w:t>
            </w:r>
          </w:p>
          <w:p w:rsidR="0087477A" w:rsidRDefault="0087477A">
            <w:pPr>
              <w:pStyle w:val="ConsPlusNormal"/>
            </w:pPr>
            <w:r>
              <w:t>на 2015 год - 22356426,8 тыс. рублей;</w:t>
            </w:r>
          </w:p>
          <w:p w:rsidR="0087477A" w:rsidRDefault="0087477A">
            <w:pPr>
              <w:pStyle w:val="ConsPlusNormal"/>
            </w:pPr>
            <w:r>
              <w:t>на 2016 год - 13997260 тыс. рублей;</w:t>
            </w:r>
          </w:p>
          <w:p w:rsidR="0087477A" w:rsidRDefault="0087477A">
            <w:pPr>
              <w:pStyle w:val="ConsPlusNormal"/>
            </w:pPr>
            <w:r>
              <w:t>на 2017 год - 11466756 тыс. рублей;</w:t>
            </w:r>
          </w:p>
          <w:p w:rsidR="0087477A" w:rsidRDefault="0087477A">
            <w:pPr>
              <w:pStyle w:val="ConsPlusNormal"/>
            </w:pPr>
            <w:r>
              <w:t>на 2018 год - 11462230 тыс. рублей;</w:t>
            </w:r>
          </w:p>
          <w:p w:rsidR="0087477A" w:rsidRDefault="0087477A">
            <w:pPr>
              <w:pStyle w:val="ConsPlusNormal"/>
            </w:pPr>
            <w:r>
              <w:t>на 2019 год - 10826020 тыс. рублей;</w:t>
            </w:r>
          </w:p>
          <w:p w:rsidR="0087477A" w:rsidRDefault="0087477A">
            <w:pPr>
              <w:pStyle w:val="ConsPlusNormal"/>
            </w:pPr>
            <w:r>
              <w:t>на 2020 год - 11184164 тыс. рублей</w:t>
            </w:r>
          </w:p>
        </w:tc>
      </w:tr>
      <w:tr w:rsidR="0087477A">
        <w:tc>
          <w:tcPr>
            <w:tcW w:w="3140" w:type="dxa"/>
            <w:tcBorders>
              <w:top w:val="nil"/>
              <w:left w:val="nil"/>
              <w:bottom w:val="nil"/>
              <w:right w:val="nil"/>
            </w:tcBorders>
          </w:tcPr>
          <w:p w:rsidR="0087477A" w:rsidRDefault="0087477A">
            <w:pPr>
              <w:pStyle w:val="ConsPlusNormal"/>
            </w:pPr>
            <w:r>
              <w:t>Ожидаемые результаты реализации подпрограммы</w:t>
            </w:r>
          </w:p>
        </w:tc>
        <w:tc>
          <w:tcPr>
            <w:tcW w:w="336"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созданная инновационная экосистема будет способствовать созданию интеллектуальной собственности и коммерциализации результатов исследований;</w:t>
            </w:r>
          </w:p>
          <w:p w:rsidR="0087477A" w:rsidRDefault="0087477A">
            <w:pPr>
              <w:pStyle w:val="ConsPlusNormal"/>
            </w:pPr>
            <w:r>
              <w:t xml:space="preserve">возрастет количество заявок на государственную регистрацию </w:t>
            </w:r>
            <w:r>
              <w:lastRenderedPageBreak/>
              <w:t>объектов интеллектуальной собственности, поданных компаниями - участниками проекта создания и обеспечения функционирования инновационного центра "Сколково", со 159 заявок в 2012 году до 270 заявок к 2020 году (накопленным итогом к 2020 году их количество составит более 2000 заявок). Такой уровень активности соответствует показателю ведущих инновационных центров;</w:t>
            </w:r>
          </w:p>
          <w:p w:rsidR="0087477A" w:rsidRDefault="0087477A">
            <w:pPr>
              <w:pStyle w:val="ConsPlusNormal"/>
            </w:pPr>
            <w:r>
              <w:t>выручка компаний - участников проекта создания и обеспечения функционирования инновационного центра "Сколково", полученная от результатов исследовательской деятельности, будет увеличена с 1,2 млрд. рублей в 2012 году до 80 млрд. рублей в 2020 году (накопленным итогом);</w:t>
            </w:r>
          </w:p>
          <w:p w:rsidR="0087477A" w:rsidRDefault="0087477A">
            <w:pPr>
              <w:pStyle w:val="ConsPlusNormal"/>
            </w:pPr>
            <w:r>
              <w:t xml:space="preserve">средние сроки </w:t>
            </w:r>
            <w:proofErr w:type="gramStart"/>
            <w:r>
              <w:t>коммерциализации проектов участников проекта создания</w:t>
            </w:r>
            <w:proofErr w:type="gramEnd"/>
            <w:r>
              <w:t xml:space="preserve"> и обеспечения функционирования инновационного центра "Сколково" к 2020 году сократятся на 20 процентов относительно текущих значений;</w:t>
            </w:r>
          </w:p>
          <w:p w:rsidR="0087477A" w:rsidRDefault="0087477A">
            <w:pPr>
              <w:pStyle w:val="ConsPlusNormal"/>
            </w:pPr>
            <w:proofErr w:type="gramStart"/>
            <w:r>
              <w:t>объем внешнего финансирования, привлеченного для реализации проектов участников проекта создания и обеспечения функционирования инновационного центра "Сколково" и автономной некоммерческой образовательной организации высшего профессионального образования "Сколковский институт науки и технологий", за период с 2013 по 2020 годы составит более 87 млрд. рублей (накопленным итогом), что сопоставимо по объемам с аналогичным показателем ведущих инновационных центров;</w:t>
            </w:r>
            <w:proofErr w:type="gramEnd"/>
          </w:p>
          <w:p w:rsidR="0087477A" w:rsidRDefault="0087477A">
            <w:pPr>
              <w:pStyle w:val="ConsPlusNormal"/>
            </w:pPr>
            <w:r>
              <w:t>к 2020 году автономная некоммерческая образовательная организация высшего профессионального образования "Сколковский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аспирантов. Количество выпускников составит не менее 1000 человек;</w:t>
            </w:r>
          </w:p>
          <w:p w:rsidR="0087477A" w:rsidRDefault="0087477A">
            <w:pPr>
              <w:pStyle w:val="ConsPlusNormal"/>
            </w:pPr>
            <w:r>
              <w:t xml:space="preserve">удельное число публикаций, приходящихся на 100 исследователей, достигнет к 2020 году 85, что соответствует </w:t>
            </w:r>
            <w:r>
              <w:lastRenderedPageBreak/>
              <w:t>уровню публикационной активности ведущих европейских университетов;</w:t>
            </w:r>
          </w:p>
          <w:p w:rsidR="0087477A" w:rsidRDefault="0087477A">
            <w:pPr>
              <w:pStyle w:val="ConsPlusNormal"/>
            </w:pPr>
            <w:r>
              <w:t>к 2020 году будет завершено строительство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r>
    </w:tbl>
    <w:p w:rsidR="0087477A" w:rsidRDefault="0087477A">
      <w:pPr>
        <w:pStyle w:val="ConsPlusNormal"/>
        <w:jc w:val="both"/>
      </w:pPr>
    </w:p>
    <w:p w:rsidR="0087477A" w:rsidRDefault="0087477A">
      <w:pPr>
        <w:pStyle w:val="ConsPlusNormal"/>
        <w:jc w:val="center"/>
      </w:pPr>
      <w:r>
        <w:t>ПАСПОРТ</w:t>
      </w:r>
    </w:p>
    <w:p w:rsidR="0087477A" w:rsidRDefault="0087477A">
      <w:pPr>
        <w:pStyle w:val="ConsPlusNormal"/>
        <w:jc w:val="center"/>
      </w:pPr>
      <w:r>
        <w:t>федеральной целевой программы "Развитие единой</w:t>
      </w:r>
    </w:p>
    <w:p w:rsidR="0087477A" w:rsidRDefault="0087477A">
      <w:pPr>
        <w:pStyle w:val="ConsPlusNormal"/>
        <w:jc w:val="center"/>
      </w:pPr>
      <w:r>
        <w:t xml:space="preserve">государственной системы регистрации прав и </w:t>
      </w:r>
      <w:proofErr w:type="gramStart"/>
      <w:r>
        <w:t>кадастрового</w:t>
      </w:r>
      <w:proofErr w:type="gramEnd"/>
    </w:p>
    <w:p w:rsidR="0087477A" w:rsidRDefault="0087477A">
      <w:pPr>
        <w:pStyle w:val="ConsPlusNormal"/>
        <w:jc w:val="center"/>
      </w:pPr>
      <w:r>
        <w:t>учета недвижимости (2014 - 2019 годы)"</w:t>
      </w:r>
    </w:p>
    <w:p w:rsidR="0087477A" w:rsidRDefault="008747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6"/>
        <w:gridCol w:w="350"/>
        <w:gridCol w:w="6201"/>
      </w:tblGrid>
      <w:tr w:rsidR="0087477A">
        <w:tc>
          <w:tcPr>
            <w:tcW w:w="3126" w:type="dxa"/>
            <w:tcBorders>
              <w:top w:val="nil"/>
              <w:left w:val="nil"/>
              <w:bottom w:val="nil"/>
              <w:right w:val="nil"/>
            </w:tcBorders>
          </w:tcPr>
          <w:p w:rsidR="0087477A" w:rsidRDefault="0087477A">
            <w:pPr>
              <w:pStyle w:val="ConsPlusNormal"/>
            </w:pPr>
            <w:r>
              <w:t>Наименование Программы</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 xml:space="preserve">федеральная целевая </w:t>
            </w:r>
            <w:hyperlink r:id="rId27"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r>
      <w:tr w:rsidR="0087477A">
        <w:tc>
          <w:tcPr>
            <w:tcW w:w="3126" w:type="dxa"/>
            <w:tcBorders>
              <w:top w:val="nil"/>
              <w:left w:val="nil"/>
              <w:bottom w:val="nil"/>
              <w:right w:val="nil"/>
            </w:tcBorders>
          </w:tcPr>
          <w:p w:rsidR="0087477A" w:rsidRDefault="0087477A">
            <w:pPr>
              <w:pStyle w:val="ConsPlusNormal"/>
            </w:pPr>
            <w:r>
              <w:t>Дата принятия решения о разработке Программы</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hyperlink r:id="rId28" w:history="1">
              <w:r>
                <w:rPr>
                  <w:color w:val="0000FF"/>
                </w:rPr>
                <w:t>распоряжение</w:t>
              </w:r>
            </w:hyperlink>
            <w:r>
              <w:t xml:space="preserve"> Правительства Российской Федерации от 28 июня 2013 г. N 1101-р</w:t>
            </w:r>
          </w:p>
        </w:tc>
      </w:tr>
      <w:tr w:rsidR="0087477A">
        <w:tc>
          <w:tcPr>
            <w:tcW w:w="3126" w:type="dxa"/>
            <w:tcBorders>
              <w:top w:val="nil"/>
              <w:left w:val="nil"/>
              <w:bottom w:val="nil"/>
              <w:right w:val="nil"/>
            </w:tcBorders>
          </w:tcPr>
          <w:p w:rsidR="0087477A" w:rsidRDefault="0087477A">
            <w:pPr>
              <w:pStyle w:val="ConsPlusNormal"/>
            </w:pPr>
            <w:r>
              <w:t>Государственный заказчик - координатор Программы</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tc>
      </w:tr>
      <w:tr w:rsidR="0087477A">
        <w:tc>
          <w:tcPr>
            <w:tcW w:w="3126" w:type="dxa"/>
            <w:tcBorders>
              <w:top w:val="nil"/>
              <w:left w:val="nil"/>
              <w:bottom w:val="nil"/>
              <w:right w:val="nil"/>
            </w:tcBorders>
          </w:tcPr>
          <w:p w:rsidR="0087477A" w:rsidRDefault="0087477A">
            <w:pPr>
              <w:pStyle w:val="ConsPlusNormal"/>
            </w:pPr>
            <w:r>
              <w:t>Государственные заказчики</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Федеральная служба государственной регистрации, кадастра и картографии,</w:t>
            </w:r>
          </w:p>
          <w:p w:rsidR="0087477A" w:rsidRDefault="0087477A">
            <w:pPr>
              <w:pStyle w:val="ConsPlusNormal"/>
            </w:pPr>
            <w:r>
              <w:t>Федеральное агентство по управлению государственным имуществом,</w:t>
            </w:r>
          </w:p>
          <w:p w:rsidR="0087477A" w:rsidRDefault="0087477A">
            <w:pPr>
              <w:pStyle w:val="ConsPlusNormal"/>
            </w:pPr>
            <w:r>
              <w:t>Федеральная налоговая служба,</w:t>
            </w:r>
          </w:p>
          <w:p w:rsidR="0087477A" w:rsidRDefault="0087477A">
            <w:pPr>
              <w:pStyle w:val="ConsPlusNormal"/>
            </w:pPr>
            <w:r>
              <w:t>Министерство связи и массовых коммуникаций Российской Федерации</w:t>
            </w:r>
          </w:p>
        </w:tc>
      </w:tr>
      <w:tr w:rsidR="0087477A">
        <w:tc>
          <w:tcPr>
            <w:tcW w:w="3126" w:type="dxa"/>
            <w:tcBorders>
              <w:top w:val="nil"/>
              <w:left w:val="nil"/>
              <w:bottom w:val="nil"/>
              <w:right w:val="nil"/>
            </w:tcBorders>
          </w:tcPr>
          <w:p w:rsidR="0087477A" w:rsidRDefault="0087477A">
            <w:pPr>
              <w:pStyle w:val="ConsPlusNormal"/>
            </w:pPr>
            <w:r>
              <w:t>Основные разработчики Программы</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Министерство экономического развития Российской Федерации,</w:t>
            </w:r>
          </w:p>
          <w:p w:rsidR="0087477A" w:rsidRDefault="0087477A">
            <w:pPr>
              <w:pStyle w:val="ConsPlusNormal"/>
            </w:pPr>
            <w:r>
              <w:lastRenderedPageBreak/>
              <w:t>Федеральная служба государственной регистрации, кадастра и картографии,</w:t>
            </w:r>
          </w:p>
          <w:p w:rsidR="0087477A" w:rsidRDefault="0087477A">
            <w:pPr>
              <w:pStyle w:val="ConsPlusNormal"/>
            </w:pPr>
            <w:r>
              <w:t>Федеральное агентство по управлению государственным имуществом,</w:t>
            </w:r>
          </w:p>
          <w:p w:rsidR="0087477A" w:rsidRDefault="0087477A">
            <w:pPr>
              <w:pStyle w:val="ConsPlusNormal"/>
            </w:pPr>
            <w:r>
              <w:t>Федеральная налоговая служба,</w:t>
            </w:r>
          </w:p>
          <w:p w:rsidR="0087477A" w:rsidRDefault="0087477A">
            <w:pPr>
              <w:pStyle w:val="ConsPlusNormal"/>
            </w:pPr>
            <w:r>
              <w:t>Министерство связи и массовых коммуникаций Российской Федерации</w:t>
            </w:r>
          </w:p>
        </w:tc>
      </w:tr>
      <w:tr w:rsidR="0087477A">
        <w:tc>
          <w:tcPr>
            <w:tcW w:w="3126" w:type="dxa"/>
            <w:tcBorders>
              <w:top w:val="nil"/>
              <w:left w:val="nil"/>
              <w:bottom w:val="nil"/>
              <w:right w:val="nil"/>
            </w:tcBorders>
          </w:tcPr>
          <w:p w:rsidR="0087477A" w:rsidRDefault="0087477A">
            <w:pPr>
              <w:pStyle w:val="ConsPlusNormal"/>
            </w:pPr>
            <w:r>
              <w:lastRenderedPageBreak/>
              <w:t>Цель и задачи Программы</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целью Программы является гармонизация сферы земельно-имущественных отношений, основанная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87477A" w:rsidRDefault="0087477A">
            <w:pPr>
              <w:pStyle w:val="ConsPlusNormal"/>
            </w:pPr>
            <w:r>
              <w:t>задачами Программы являются:</w:t>
            </w:r>
          </w:p>
          <w:p w:rsidR="0087477A" w:rsidRDefault="0087477A">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87477A" w:rsidRDefault="0087477A">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87477A" w:rsidRDefault="0087477A">
            <w:pPr>
              <w:pStyle w:val="ConsPlusNormal"/>
            </w:pPr>
            <w:r>
              <w:t>повышение качества данных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87477A">
        <w:tc>
          <w:tcPr>
            <w:tcW w:w="3126" w:type="dxa"/>
            <w:tcBorders>
              <w:top w:val="nil"/>
              <w:left w:val="nil"/>
              <w:bottom w:val="nil"/>
              <w:right w:val="nil"/>
            </w:tcBorders>
          </w:tcPr>
          <w:p w:rsidR="0087477A" w:rsidRDefault="0087477A">
            <w:pPr>
              <w:pStyle w:val="ConsPlusNormal"/>
            </w:pPr>
            <w:r>
              <w:t>Целевые индикаторы и показатели Программы</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proofErr w:type="gramStart"/>
            <w:r>
              <w:t xml:space="preserve">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w:t>
            </w:r>
            <w:r>
              <w:lastRenderedPageBreak/>
              <w:t>имущество и сделок с ним и государственного кадастра недвижимости (единого государственного реестра объектов недвижимости</w:t>
            </w:r>
            <w:proofErr w:type="gramEnd"/>
            <w:r>
              <w:t>), процентов;</w:t>
            </w:r>
          </w:p>
          <w:p w:rsidR="0087477A" w:rsidRDefault="0087477A">
            <w:pPr>
              <w:pStyle w:val="ConsPlusNormal"/>
            </w:pPr>
            <w:r>
              <w:t>количество субъектов Российской Федерации, на территории которых внедрен единый государственный реестр объектов недвижимости, единиц;</w:t>
            </w:r>
          </w:p>
          <w:p w:rsidR="0087477A" w:rsidRDefault="0087477A">
            <w:pPr>
              <w:pStyle w:val="ConsPlusNormal"/>
            </w:pPr>
            <w:r>
              <w:t>количество субъектов Российской Федерации, на территории которых осуществлен переход к единой геоцентрической открытой системе координат, единиц;</w:t>
            </w:r>
          </w:p>
          <w:p w:rsidR="0087477A" w:rsidRDefault="0087477A">
            <w:pPr>
              <w:pStyle w:val="ConsPlusNormal"/>
            </w:pPr>
            <w:proofErr w:type="gramStart"/>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w:t>
            </w:r>
            <w:proofErr w:type="gramEnd"/>
            <w:r>
              <w:t xml:space="preserve"> и безопасности), включенных в государственный кадастр недвижимости, процентов;</w:t>
            </w:r>
          </w:p>
          <w:p w:rsidR="0087477A" w:rsidRDefault="0087477A">
            <w:pPr>
              <w:pStyle w:val="ConsPlusNormal"/>
            </w:pPr>
            <w: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процентов;</w:t>
            </w:r>
          </w:p>
          <w:p w:rsidR="0087477A" w:rsidRDefault="0087477A">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процентов;</w:t>
            </w:r>
          </w:p>
          <w:p w:rsidR="0087477A" w:rsidRDefault="0087477A">
            <w:pPr>
              <w:pStyle w:val="ConsPlusNormal"/>
            </w:pPr>
            <w:r>
              <w:t>доля лиц, положительно оценивающих качество работы регистрационных органов, в общем количестве опрошенных лиц, процентов;</w:t>
            </w:r>
          </w:p>
          <w:p w:rsidR="0087477A" w:rsidRDefault="0087477A">
            <w:pPr>
              <w:pStyle w:val="ConsPlusNormal"/>
            </w:pPr>
            <w:r>
              <w:lastRenderedPageBreak/>
              <w:t>рост совокупных поступлений в консолидированный бюджет, получаемых от сбора земельного и имущественного налогов, процентов;</w:t>
            </w:r>
          </w:p>
          <w:p w:rsidR="0087477A" w:rsidRDefault="0087477A">
            <w:pPr>
              <w:pStyle w:val="ConsPlusNormal"/>
            </w:pPr>
            <w:r>
              <w:t>срок государственной регистрации прав, дней;</w:t>
            </w:r>
          </w:p>
          <w:p w:rsidR="0087477A" w:rsidRDefault="0087477A">
            <w:pPr>
              <w:pStyle w:val="ConsPlusNormal"/>
            </w:pPr>
            <w:r>
              <w:t>срок кадастрового учета, дней;</w:t>
            </w:r>
          </w:p>
          <w:p w:rsidR="0087477A" w:rsidRDefault="0087477A">
            <w:pPr>
              <w:pStyle w:val="ConsPlusNormal"/>
            </w:pPr>
            <w:r>
              <w:t>время ожидания заявителями в очереди, минут</w:t>
            </w:r>
          </w:p>
        </w:tc>
      </w:tr>
      <w:tr w:rsidR="0087477A">
        <w:tc>
          <w:tcPr>
            <w:tcW w:w="3126" w:type="dxa"/>
            <w:tcBorders>
              <w:top w:val="nil"/>
              <w:left w:val="nil"/>
              <w:bottom w:val="nil"/>
              <w:right w:val="nil"/>
            </w:tcBorders>
          </w:tcPr>
          <w:p w:rsidR="0087477A" w:rsidRDefault="0087477A">
            <w:pPr>
              <w:pStyle w:val="ConsPlusNormal"/>
            </w:pPr>
            <w:r>
              <w:lastRenderedPageBreak/>
              <w:t>Сроки реализации Программы</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2014 - 2019 годы</w:t>
            </w:r>
          </w:p>
        </w:tc>
      </w:tr>
      <w:tr w:rsidR="0087477A">
        <w:tc>
          <w:tcPr>
            <w:tcW w:w="3126" w:type="dxa"/>
            <w:tcBorders>
              <w:top w:val="nil"/>
              <w:left w:val="nil"/>
              <w:bottom w:val="nil"/>
              <w:right w:val="nil"/>
            </w:tcBorders>
          </w:tcPr>
          <w:p w:rsidR="0087477A" w:rsidRDefault="0087477A">
            <w:pPr>
              <w:pStyle w:val="ConsPlusNormal"/>
            </w:pPr>
            <w:r>
              <w:t>Объем и источники финансирования Программы</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общий объем бюджетных ассигнований федерального бюджета на реализацию Программы составляет 52103310,2 тыс. рублей, в том числе:</w:t>
            </w:r>
          </w:p>
          <w:p w:rsidR="0087477A" w:rsidRDefault="0087477A">
            <w:pPr>
              <w:pStyle w:val="ConsPlusNormal"/>
            </w:pPr>
            <w:r>
              <w:t>на 2014 год - 2000000 тыс. рублей;</w:t>
            </w:r>
          </w:p>
          <w:p w:rsidR="0087477A" w:rsidRDefault="0087477A">
            <w:pPr>
              <w:pStyle w:val="ConsPlusNormal"/>
            </w:pPr>
            <w:r>
              <w:t>на 2015 год - 2500000 тыс. рублей;</w:t>
            </w:r>
          </w:p>
          <w:p w:rsidR="0087477A" w:rsidRDefault="0087477A">
            <w:pPr>
              <w:pStyle w:val="ConsPlusNormal"/>
            </w:pPr>
            <w:r>
              <w:t>на 2016 год - 3500000 тыс. рублей;</w:t>
            </w:r>
          </w:p>
          <w:p w:rsidR="0087477A" w:rsidRDefault="0087477A">
            <w:pPr>
              <w:pStyle w:val="ConsPlusNormal"/>
            </w:pPr>
            <w:r>
              <w:t>на 2017 год - 15552450,9 тыс. рублей;</w:t>
            </w:r>
          </w:p>
          <w:p w:rsidR="0087477A" w:rsidRDefault="0087477A">
            <w:pPr>
              <w:pStyle w:val="ConsPlusNormal"/>
            </w:pPr>
            <w:r>
              <w:t>на 2018 год - 15438836 тыс. рублей;</w:t>
            </w:r>
          </w:p>
          <w:p w:rsidR="0087477A" w:rsidRDefault="0087477A">
            <w:pPr>
              <w:pStyle w:val="ConsPlusNormal"/>
            </w:pPr>
            <w:r>
              <w:t>на 2019 год - 13112023,3 тыс. рублей</w:t>
            </w:r>
          </w:p>
        </w:tc>
      </w:tr>
      <w:tr w:rsidR="0087477A">
        <w:tc>
          <w:tcPr>
            <w:tcW w:w="3126" w:type="dxa"/>
            <w:tcBorders>
              <w:top w:val="nil"/>
              <w:left w:val="nil"/>
              <w:bottom w:val="nil"/>
              <w:right w:val="nil"/>
            </w:tcBorders>
          </w:tcPr>
          <w:p w:rsidR="0087477A" w:rsidRDefault="0087477A">
            <w:pPr>
              <w:pStyle w:val="ConsPlusNormal"/>
            </w:pPr>
            <w:r>
              <w:t>Ожидаемые конечные результаты реализации Программы и показатели ее социально-экономической эффективности</w:t>
            </w:r>
          </w:p>
        </w:tc>
        <w:tc>
          <w:tcPr>
            <w:tcW w:w="350" w:type="dxa"/>
            <w:tcBorders>
              <w:top w:val="nil"/>
              <w:left w:val="nil"/>
              <w:bottom w:val="nil"/>
              <w:right w:val="nil"/>
            </w:tcBorders>
          </w:tcPr>
          <w:p w:rsidR="0087477A" w:rsidRDefault="0087477A">
            <w:pPr>
              <w:pStyle w:val="ConsPlusNormal"/>
              <w:jc w:val="center"/>
            </w:pPr>
            <w:r>
              <w:t>-</w:t>
            </w:r>
          </w:p>
        </w:tc>
        <w:tc>
          <w:tcPr>
            <w:tcW w:w="6201" w:type="dxa"/>
            <w:tcBorders>
              <w:top w:val="nil"/>
              <w:left w:val="nil"/>
              <w:bottom w:val="nil"/>
              <w:right w:val="nil"/>
            </w:tcBorders>
          </w:tcPr>
          <w:p w:rsidR="0087477A" w:rsidRDefault="0087477A">
            <w:pPr>
              <w:pStyle w:val="ConsPlusNormal"/>
            </w:pPr>
            <w:r>
              <w:t>увеличение к 2019 году доли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до 100 процентов;</w:t>
            </w:r>
          </w:p>
          <w:p w:rsidR="0087477A" w:rsidRDefault="0087477A">
            <w:pPr>
              <w:pStyle w:val="ConsPlusNormal"/>
            </w:pPr>
            <w:r>
              <w:t>увеличение к 2018 году количества субъектов Российской Федерации, на территории которых внедрен единый государственный реестр объектов недвижимости, до 83 единиц;</w:t>
            </w:r>
          </w:p>
          <w:p w:rsidR="0087477A" w:rsidRDefault="0087477A">
            <w:pPr>
              <w:pStyle w:val="ConsPlusNormal"/>
            </w:pPr>
            <w:r>
              <w:t>увеличение к 2016 году количества субъектов Российской Федерации, на территории которых осуществлен переход к единой геоцентрической открытой системе координат, до 83 единиц;</w:t>
            </w:r>
          </w:p>
          <w:p w:rsidR="0087477A" w:rsidRDefault="0087477A">
            <w:pPr>
              <w:pStyle w:val="ConsPlusNormal"/>
            </w:pPr>
            <w:r>
              <w:lastRenderedPageBreak/>
              <w:t>увеличение к 2019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до 65,1 процента;</w:t>
            </w:r>
          </w:p>
          <w:p w:rsidR="0087477A" w:rsidRDefault="0087477A">
            <w:pPr>
              <w:pStyle w:val="ConsPlusNormal"/>
            </w:pPr>
            <w:r>
              <w:t>увеличение к 2019 году доли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до 52 процентов;</w:t>
            </w:r>
          </w:p>
          <w:p w:rsidR="0087477A" w:rsidRDefault="0087477A">
            <w:pPr>
              <w:pStyle w:val="ConsPlusNormal"/>
            </w:pPr>
            <w:r>
              <w:t>увеличение к 2018 году доли услуг по государственной регистрации прав и кадастровому учету, оказываемых через информационно-телекоммуникационную сеть "Интернет", до 70 процентов;</w:t>
            </w:r>
          </w:p>
          <w:p w:rsidR="0087477A" w:rsidRDefault="0087477A">
            <w:pPr>
              <w:pStyle w:val="ConsPlusNormal"/>
            </w:pPr>
            <w:r>
              <w:t>увеличение к 2018 году доли лиц, положительно оценивающих качество работы регистрационных органов, до 90 процентов;</w:t>
            </w:r>
          </w:p>
          <w:p w:rsidR="0087477A" w:rsidRDefault="0087477A">
            <w:pPr>
              <w:pStyle w:val="ConsPlusNormal"/>
            </w:pPr>
            <w:r>
              <w:t>рост совокупных поступлений в консолидированный бюджет, получаемых от сбора земельного и имущественного налогов, до 11 процентов;</w:t>
            </w:r>
          </w:p>
          <w:p w:rsidR="0087477A" w:rsidRDefault="0087477A">
            <w:pPr>
              <w:pStyle w:val="ConsPlusNormal"/>
            </w:pPr>
            <w:r>
              <w:t>сокращение к 2018 году срока государственной регистрации прав до 7 рабочих дней;</w:t>
            </w:r>
          </w:p>
          <w:p w:rsidR="0087477A" w:rsidRDefault="0087477A">
            <w:pPr>
              <w:pStyle w:val="ConsPlusNormal"/>
            </w:pPr>
            <w:r>
              <w:t>сокращение к 2018 году срока кадастрового учета до 5 рабочих дней;</w:t>
            </w:r>
          </w:p>
          <w:p w:rsidR="0087477A" w:rsidRDefault="0087477A">
            <w:pPr>
              <w:pStyle w:val="ConsPlusNormal"/>
            </w:pPr>
            <w:r>
              <w:t>сокращение к 2018 году времени ожидания заявителями в очереди до 10 минут</w:t>
            </w:r>
          </w:p>
        </w:tc>
      </w:tr>
    </w:tbl>
    <w:p w:rsidR="0087477A" w:rsidRDefault="0087477A">
      <w:pPr>
        <w:sectPr w:rsidR="0087477A">
          <w:pgSz w:w="16838" w:h="11905"/>
          <w:pgMar w:top="1701" w:right="1134" w:bottom="850" w:left="1134" w:header="0" w:footer="0" w:gutter="0"/>
          <w:cols w:space="720"/>
        </w:sectPr>
      </w:pPr>
    </w:p>
    <w:p w:rsidR="0087477A" w:rsidRDefault="0087477A">
      <w:pPr>
        <w:pStyle w:val="ConsPlusNormal"/>
        <w:jc w:val="both"/>
      </w:pPr>
    </w:p>
    <w:p w:rsidR="0087477A" w:rsidRDefault="0087477A">
      <w:pPr>
        <w:pStyle w:val="ConsPlusNormal"/>
        <w:ind w:firstLine="540"/>
        <w:jc w:val="both"/>
      </w:pPr>
      <w:r>
        <w:t>I. Приоритеты и цели государственной политики в сфере экономического и инновационного развития, в том числе общие требования к политике субъектов Российской Федерации</w:t>
      </w:r>
    </w:p>
    <w:p w:rsidR="0087477A" w:rsidRDefault="0087477A">
      <w:pPr>
        <w:pStyle w:val="ConsPlusNormal"/>
        <w:jc w:val="both"/>
      </w:pPr>
    </w:p>
    <w:p w:rsidR="0087477A" w:rsidRDefault="0087477A">
      <w:pPr>
        <w:pStyle w:val="ConsPlusNormal"/>
        <w:ind w:firstLine="540"/>
        <w:jc w:val="both"/>
      </w:pPr>
      <w:r>
        <w:t xml:space="preserve">В целях реализации системного стратегического подхода к государственному управлению Правительством Российской Федерации разработана Концепция долгосрочного социально-экономического развития Российской Федерации на период до 2020 года, утвержденная </w:t>
      </w:r>
      <w:hyperlink r:id="rId29" w:history="1">
        <w:r>
          <w:rPr>
            <w:color w:val="0000FF"/>
          </w:rPr>
          <w:t>распоряжением</w:t>
        </w:r>
      </w:hyperlink>
      <w:r>
        <w:t xml:space="preserve"> Правительства Российской Федерации от 17 ноября 2008 г. N 1662-р, определившая основные приоритеты и направления развития страны на среднесрочную и долгосрочную перспективу. Согласно указанной Концепции основными приоритетами государственной политики в сфере экономики и экономического развития являются:</w:t>
      </w:r>
    </w:p>
    <w:p w:rsidR="0087477A" w:rsidRDefault="0087477A">
      <w:pPr>
        <w:pStyle w:val="ConsPlusNormal"/>
        <w:ind w:firstLine="540"/>
        <w:jc w:val="both"/>
      </w:pPr>
      <w:r>
        <w:t>обеспечение и поддержание конкурентных возможностей Российской Федерации, создание конкурентоспособной экономики знаний и высоких технологий, расширение глобальных конкурентных преимуще</w:t>
      </w:r>
      <w:proofErr w:type="gramStart"/>
      <w:r>
        <w:t>ств в тр</w:t>
      </w:r>
      <w:proofErr w:type="gramEnd"/>
      <w:r>
        <w:t>адиционных отраслях экономики;</w:t>
      </w:r>
    </w:p>
    <w:p w:rsidR="0087477A" w:rsidRDefault="0087477A">
      <w:pPr>
        <w:pStyle w:val="ConsPlusNormal"/>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Российской Федерации, основанной на инновациях;</w:t>
      </w:r>
    </w:p>
    <w:p w:rsidR="0087477A" w:rsidRDefault="0087477A">
      <w:pPr>
        <w:pStyle w:val="ConsPlusNormal"/>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87477A" w:rsidRDefault="0087477A">
      <w:pPr>
        <w:pStyle w:val="ConsPlusNormal"/>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87477A" w:rsidRDefault="0087477A">
      <w:pPr>
        <w:pStyle w:val="ConsPlusNormal"/>
        <w:ind w:firstLine="540"/>
        <w:jc w:val="both"/>
      </w:pPr>
      <w:r>
        <w:t>снижение административных барьеров в экономике, превращение Российской Федерации в страну с низким уровнем коррупции, создание эффективной институциональной среды;</w:t>
      </w:r>
    </w:p>
    <w:p w:rsidR="0087477A" w:rsidRDefault="0087477A">
      <w:pPr>
        <w:pStyle w:val="ConsPlusNormal"/>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87477A" w:rsidRDefault="0087477A">
      <w:pPr>
        <w:pStyle w:val="ConsPlusNormal"/>
        <w:ind w:firstLine="540"/>
        <w:jc w:val="both"/>
      </w:pPr>
      <w:r>
        <w:t>сбалансированное пространственное развитие Российской Федерации.</w:t>
      </w:r>
    </w:p>
    <w:p w:rsidR="0087477A" w:rsidRDefault="0087477A">
      <w:pPr>
        <w:pStyle w:val="ConsPlusNormal"/>
        <w:ind w:firstLine="540"/>
        <w:jc w:val="both"/>
      </w:pPr>
      <w:r>
        <w:t xml:space="preserve">Экономический рост, </w:t>
      </w:r>
      <w:proofErr w:type="gramStart"/>
      <w:r>
        <w:t>достигаемый</w:t>
      </w:r>
      <w:proofErr w:type="gramEnd"/>
      <w:r>
        <w:t xml:space="preserve">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 </w:t>
      </w:r>
      <w:hyperlink r:id="rId30" w:history="1">
        <w:r>
          <w:rPr>
            <w:color w:val="0000FF"/>
          </w:rPr>
          <w:t>Стратегии</w:t>
        </w:r>
      </w:hyperlink>
      <w:r>
        <w:t xml:space="preserve"> национальной безопасности Российской Федерации до 2020 года.</w:t>
      </w:r>
    </w:p>
    <w:p w:rsidR="0087477A" w:rsidRDefault="0087477A">
      <w:pPr>
        <w:pStyle w:val="ConsPlusNormal"/>
        <w:ind w:firstLine="540"/>
        <w:jc w:val="both"/>
      </w:pPr>
      <w:r>
        <w:t xml:space="preserve">В соответствии с </w:t>
      </w:r>
      <w:hyperlink r:id="rId31" w:history="1">
        <w:r>
          <w:rPr>
            <w:color w:val="0000FF"/>
          </w:rPr>
          <w:t>Указом</w:t>
        </w:r>
      </w:hyperlink>
      <w:r>
        <w:t xml:space="preserve"> Президента Российской Федерации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w:t>
      </w:r>
      <w:proofErr w:type="gramStart"/>
      <w:r>
        <w:t xml:space="preserve">Важным условием достижения этих целей является реализация </w:t>
      </w:r>
      <w:hyperlink r:id="rId32"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предполагающей перевод к 2020 году экономики Российской Федерации на инновационный путь развития, и утвержденных Президентом Российской Федерации Основ политики Российской Федерации в области развития науки и технологий на период до 2020</w:t>
      </w:r>
      <w:proofErr w:type="gramEnd"/>
      <w:r>
        <w:t xml:space="preserve"> года и дальнейшую перспективу.</w:t>
      </w:r>
    </w:p>
    <w:p w:rsidR="0087477A" w:rsidRDefault="0087477A">
      <w:pPr>
        <w:pStyle w:val="ConsPlusNormal"/>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 Для избежания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87477A" w:rsidRDefault="0087477A">
      <w:pPr>
        <w:pStyle w:val="ConsPlusNormal"/>
        <w:ind w:firstLine="540"/>
        <w:jc w:val="both"/>
      </w:pPr>
      <w:r>
        <w:t xml:space="preserve">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w:t>
      </w:r>
      <w:r>
        <w:lastRenderedPageBreak/>
        <w:t>инновации будет основным способом получения высоких и стабильно растущих доходов. Решение этой задачи будет означать формирование системных основ для долгосрочной конкурентоспособности Российской Федерации, основанных на частной инициативе и капитализации сформированных научно-технологических заделов.</w:t>
      </w:r>
    </w:p>
    <w:p w:rsidR="0087477A" w:rsidRDefault="0087477A">
      <w:pPr>
        <w:pStyle w:val="ConsPlusNormal"/>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33" w:history="1">
        <w:r>
          <w:rPr>
            <w:color w:val="0000FF"/>
          </w:rPr>
          <w:t>Указом</w:t>
        </w:r>
      </w:hyperlink>
      <w:r>
        <w:t xml:space="preserve"> Президента Российской Федерации "Об основных направлениях совершенствования системы государственного управления".</w:t>
      </w:r>
    </w:p>
    <w:p w:rsidR="0087477A" w:rsidRDefault="0087477A">
      <w:pPr>
        <w:pStyle w:val="ConsPlusNormal"/>
        <w:ind w:firstLine="540"/>
        <w:jc w:val="both"/>
      </w:pPr>
      <w:r>
        <w:t xml:space="preserve">Перечень основных мероприятий Программы приведен в </w:t>
      </w:r>
      <w:hyperlink w:anchor="P900" w:history="1">
        <w:r>
          <w:rPr>
            <w:color w:val="0000FF"/>
          </w:rPr>
          <w:t>приложении N 1</w:t>
        </w:r>
      </w:hyperlink>
      <w:r>
        <w:t>.</w:t>
      </w:r>
    </w:p>
    <w:p w:rsidR="0087477A" w:rsidRDefault="0087477A">
      <w:pPr>
        <w:pStyle w:val="ConsPlusNormal"/>
        <w:ind w:firstLine="540"/>
        <w:jc w:val="both"/>
      </w:pPr>
      <w:r>
        <w:t>В сфере реализации Программы приоритетами государственной политики субъектов Российской Федерации являются:</w:t>
      </w:r>
    </w:p>
    <w:p w:rsidR="0087477A" w:rsidRDefault="0087477A">
      <w:pPr>
        <w:pStyle w:val="ConsPlusNormal"/>
        <w:ind w:firstLine="540"/>
        <w:jc w:val="both"/>
      </w:pPr>
      <w:r>
        <w:t>оказание государственной поддержки малого и среднего предпринимательства;</w:t>
      </w:r>
    </w:p>
    <w:p w:rsidR="0087477A" w:rsidRDefault="0087477A">
      <w:pPr>
        <w:pStyle w:val="ConsPlusNormal"/>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87477A" w:rsidRDefault="0087477A">
      <w:pPr>
        <w:pStyle w:val="ConsPlusNormal"/>
        <w:ind w:firstLine="540"/>
        <w:jc w:val="both"/>
      </w:pPr>
      <w:r>
        <w:t>реализация мер, направленных на улучшение инвестиционного климата в субъектах Российской Федерации;</w:t>
      </w:r>
    </w:p>
    <w:p w:rsidR="0087477A" w:rsidRDefault="0087477A">
      <w:pPr>
        <w:pStyle w:val="ConsPlusNormal"/>
        <w:ind w:firstLine="540"/>
        <w:jc w:val="both"/>
      </w:pPr>
      <w:r>
        <w:t>использование механизмов государственно-частного партнерства;</w:t>
      </w:r>
    </w:p>
    <w:p w:rsidR="0087477A" w:rsidRDefault="0087477A">
      <w:pPr>
        <w:pStyle w:val="ConsPlusNormal"/>
        <w:ind w:firstLine="540"/>
        <w:jc w:val="both"/>
      </w:pPr>
      <w:r>
        <w:t>активная инновационная политика, развитие инновационной инфраструктуры;</w:t>
      </w:r>
    </w:p>
    <w:p w:rsidR="0087477A" w:rsidRDefault="0087477A">
      <w:pPr>
        <w:pStyle w:val="ConsPlusNormal"/>
        <w:ind w:firstLine="540"/>
        <w:jc w:val="both"/>
      </w:pPr>
      <w:r>
        <w:t>становление института оценки регулирующего воздействия в субъектах Российской Федерации, формирование центров соответствующих компетенций в регионах Российской Федерации;</w:t>
      </w:r>
    </w:p>
    <w:p w:rsidR="0087477A" w:rsidRDefault="0087477A">
      <w:pPr>
        <w:pStyle w:val="ConsPlusNormal"/>
        <w:ind w:firstLine="540"/>
        <w:jc w:val="both"/>
      </w:pPr>
      <w:r>
        <w:t>формирование и совершенствование эффективной системы управления особыми экономическими зонами;</w:t>
      </w:r>
    </w:p>
    <w:p w:rsidR="0087477A" w:rsidRDefault="0087477A">
      <w:pPr>
        <w:pStyle w:val="ConsPlusNormal"/>
        <w:ind w:firstLine="540"/>
        <w:jc w:val="both"/>
      </w:pPr>
      <w:r>
        <w:t>реализация региональных программ, направленных на повышение качества государственных и муниципальных услуг и снижение административных барьеров;</w:t>
      </w:r>
    </w:p>
    <w:p w:rsidR="0087477A" w:rsidRDefault="0087477A">
      <w:pPr>
        <w:pStyle w:val="ConsPlusNormal"/>
        <w:ind w:firstLine="540"/>
        <w:jc w:val="both"/>
      </w:pPr>
      <w:proofErr w:type="gramStart"/>
      <w:r>
        <w:t xml:space="preserve">участие в обучении по дополнительным профессиональным программам, в том числе за рубежом,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34"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утвержденного постановлением</w:t>
      </w:r>
      <w:proofErr w:type="gramEnd"/>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87477A" w:rsidRDefault="0087477A">
      <w:pPr>
        <w:pStyle w:val="ConsPlusNormal"/>
        <w:jc w:val="both"/>
      </w:pPr>
      <w:r>
        <w:t xml:space="preserve">(в ред. </w:t>
      </w:r>
      <w:hyperlink r:id="rId35" w:history="1">
        <w:r>
          <w:rPr>
            <w:color w:val="0000FF"/>
          </w:rPr>
          <w:t>Постановления</w:t>
        </w:r>
      </w:hyperlink>
      <w:r>
        <w:t xml:space="preserve"> Правительства РФ от 11.11.2015 N 1215)</w:t>
      </w:r>
    </w:p>
    <w:p w:rsidR="0087477A" w:rsidRDefault="0087477A">
      <w:pPr>
        <w:pStyle w:val="ConsPlusNormal"/>
        <w:ind w:firstLine="540"/>
        <w:jc w:val="both"/>
      </w:pPr>
      <w:r>
        <w:t xml:space="preserve">внедрение на уровне субъектов Российской Федерации программно-целевых инструментов бюджетного планирования, в том числе государственных программ, и повышение </w:t>
      </w:r>
      <w:proofErr w:type="gramStart"/>
      <w:r>
        <w:t>эффективности реализации программных документов социально-экономического развития субъектов Российской Федерации</w:t>
      </w:r>
      <w:proofErr w:type="gramEnd"/>
      <w:r>
        <w:t>;</w:t>
      </w:r>
    </w:p>
    <w:p w:rsidR="0087477A" w:rsidRDefault="0087477A">
      <w:pPr>
        <w:pStyle w:val="ConsPlusNormal"/>
        <w:ind w:firstLine="540"/>
        <w:jc w:val="both"/>
      </w:pPr>
      <w:proofErr w:type="gramStart"/>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roofErr w:type="gramEnd"/>
    </w:p>
    <w:p w:rsidR="0087477A" w:rsidRDefault="0087477A">
      <w:pPr>
        <w:pStyle w:val="ConsPlusNormal"/>
        <w:ind w:firstLine="540"/>
        <w:jc w:val="both"/>
      </w:pPr>
      <w:proofErr w:type="gramStart"/>
      <w:r>
        <w:t>Исходя из обозначенных выше приоритетов государственной политики целями государственной политики в рамках реализации Программы являются</w:t>
      </w:r>
      <w:proofErr w:type="gramEnd"/>
      <w:r>
        <w:t>:</w:t>
      </w:r>
    </w:p>
    <w:p w:rsidR="0087477A" w:rsidRDefault="0087477A">
      <w:pPr>
        <w:pStyle w:val="ConsPlusNormal"/>
        <w:ind w:firstLine="540"/>
        <w:jc w:val="both"/>
      </w:pPr>
      <w:r>
        <w:t>создание благоприятного предпринимательского климата и условий для ведения бизнеса. Показателем достижения данной цели является 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w:t>
      </w:r>
    </w:p>
    <w:p w:rsidR="0087477A" w:rsidRDefault="0087477A">
      <w:pPr>
        <w:pStyle w:val="ConsPlusNormal"/>
        <w:ind w:firstLine="540"/>
        <w:jc w:val="both"/>
      </w:pPr>
      <w:r>
        <w:t>повышение инновационной активности бизнеса. Показателем достижения данной цели является удельный вес организаций, осуществлявших технологические инновации, в общем числе организаций;</w:t>
      </w:r>
    </w:p>
    <w:p w:rsidR="0087477A" w:rsidRDefault="0087477A">
      <w:pPr>
        <w:pStyle w:val="ConsPlusNormal"/>
        <w:ind w:firstLine="540"/>
        <w:jc w:val="both"/>
      </w:pPr>
      <w:r>
        <w:t xml:space="preserve">повышение эффективности государственного управления. </w:t>
      </w:r>
      <w:proofErr w:type="gramStart"/>
      <w:r>
        <w:t xml:space="preserve">Показателями достижения данной цели являются позиция Российской Федерации в рейтинге Всемирного банка "Ведение </w:t>
      </w:r>
      <w:r>
        <w:lastRenderedPageBreak/>
        <w:t>бизнеса" (Doing Business), уровень удовлетворенности граждан Российской Федерации качеством предоставления государственных и муниципальных услуг и 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w:t>
      </w:r>
      <w:proofErr w:type="gramEnd"/>
      <w:r>
        <w:t xml:space="preserve"> системе.</w:t>
      </w:r>
    </w:p>
    <w:p w:rsidR="0087477A" w:rsidRDefault="0087477A">
      <w:pPr>
        <w:pStyle w:val="ConsPlusNormal"/>
        <w:ind w:firstLine="540"/>
        <w:jc w:val="both"/>
      </w:pPr>
      <w:r>
        <w:t xml:space="preserve">Сведения о нормативных правовых актах, направленных на достижение цели и (или) ожидаемых результатов Программы, приведены в </w:t>
      </w:r>
      <w:hyperlink w:anchor="P1713" w:history="1">
        <w:r>
          <w:rPr>
            <w:color w:val="0000FF"/>
          </w:rPr>
          <w:t>приложении N 2</w:t>
        </w:r>
      </w:hyperlink>
      <w:r>
        <w:t>.</w:t>
      </w:r>
    </w:p>
    <w:p w:rsidR="0087477A" w:rsidRDefault="0087477A">
      <w:pPr>
        <w:pStyle w:val="ConsPlusNormal"/>
        <w:ind w:firstLine="540"/>
        <w:jc w:val="both"/>
      </w:pPr>
      <w:r>
        <w:t>Достижение заявленных целей потребует решения следующих задач:</w:t>
      </w:r>
    </w:p>
    <w:p w:rsidR="0087477A" w:rsidRDefault="0087477A">
      <w:pPr>
        <w:pStyle w:val="ConsPlusNormal"/>
        <w:ind w:firstLine="540"/>
        <w:jc w:val="both"/>
      </w:pPr>
      <w:r>
        <w:t>создание условий для привлечения инвестиций в экономику Российской Федерации;</w:t>
      </w:r>
    </w:p>
    <w:p w:rsidR="0087477A" w:rsidRDefault="0087477A">
      <w:pPr>
        <w:pStyle w:val="ConsPlusNormal"/>
        <w:ind w:firstLine="540"/>
        <w:jc w:val="both"/>
      </w:pPr>
      <w:r>
        <w:t>создание благоприятной конкурентной среды;</w:t>
      </w:r>
    </w:p>
    <w:p w:rsidR="0087477A" w:rsidRDefault="0087477A">
      <w:pPr>
        <w:pStyle w:val="ConsPlusNormal"/>
        <w:ind w:firstLine="540"/>
        <w:jc w:val="both"/>
      </w:pPr>
      <w:r>
        <w:t>повышение предпринимательской активности и развитие малого и среднего предпринимательства;</w:t>
      </w:r>
    </w:p>
    <w:p w:rsidR="0087477A" w:rsidRDefault="0087477A">
      <w:pPr>
        <w:pStyle w:val="ConsPlusNormal"/>
        <w:ind w:firstLine="540"/>
        <w:jc w:val="both"/>
      </w:pPr>
      <w:r>
        <w:t>устранение избыточного регулирования и неоправданного вмешательства государства в деятельность хозяйствующих субъектов;</w:t>
      </w:r>
    </w:p>
    <w:p w:rsidR="0087477A" w:rsidRDefault="0087477A">
      <w:pPr>
        <w:pStyle w:val="ConsPlusNormal"/>
        <w:ind w:firstLine="540"/>
        <w:jc w:val="both"/>
      </w:pPr>
      <w:r>
        <w:t>повышение доступности и качества государственных и муниципальных услуг;</w:t>
      </w:r>
    </w:p>
    <w:p w:rsidR="0087477A" w:rsidRDefault="0087477A">
      <w:pPr>
        <w:pStyle w:val="ConsPlusNormal"/>
        <w:ind w:firstLine="540"/>
        <w:jc w:val="both"/>
      </w:pPr>
      <w:r>
        <w:t>повышение эффективности функционирования естественных монополий и совершенствование системы государственного регулирования тарифов;</w:t>
      </w:r>
    </w:p>
    <w:p w:rsidR="0087477A" w:rsidRDefault="0087477A">
      <w:pPr>
        <w:pStyle w:val="ConsPlusNormal"/>
        <w:ind w:firstLine="540"/>
        <w:jc w:val="both"/>
      </w:pPr>
      <w:r>
        <w:t>формирование экономики знаний и высоких технологий;</w:t>
      </w:r>
    </w:p>
    <w:p w:rsidR="0087477A" w:rsidRDefault="0087477A">
      <w:pPr>
        <w:pStyle w:val="ConsPlusNormal"/>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87477A" w:rsidRDefault="0087477A">
      <w:pPr>
        <w:pStyle w:val="ConsPlusNormal"/>
        <w:ind w:firstLine="540"/>
        <w:jc w:val="both"/>
      </w:pPr>
      <w:r>
        <w:t>повышение качества государственного и муниципального управления;</w:t>
      </w:r>
    </w:p>
    <w:p w:rsidR="0087477A" w:rsidRDefault="0087477A">
      <w:pPr>
        <w:pStyle w:val="ConsPlusNormal"/>
        <w:ind w:firstLine="540"/>
        <w:jc w:val="both"/>
      </w:pPr>
      <w:r>
        <w:t>совершенствование сбора, обработки и предоставления статистической информации.</w:t>
      </w:r>
    </w:p>
    <w:p w:rsidR="0087477A" w:rsidRDefault="0087477A">
      <w:pPr>
        <w:pStyle w:val="ConsPlusNormal"/>
        <w:ind w:firstLine="540"/>
        <w:jc w:val="both"/>
      </w:pPr>
      <w:r>
        <w:t xml:space="preserve">Перечень целевых индикаторов и показателей Программы приведен в </w:t>
      </w:r>
      <w:hyperlink w:anchor="P2078" w:history="1">
        <w:r>
          <w:rPr>
            <w:color w:val="0000FF"/>
          </w:rPr>
          <w:t>приложении N 3</w:t>
        </w:r>
      </w:hyperlink>
      <w:r>
        <w:t>.</w:t>
      </w:r>
    </w:p>
    <w:p w:rsidR="0087477A" w:rsidRDefault="0087477A">
      <w:pPr>
        <w:pStyle w:val="ConsPlusNormal"/>
        <w:jc w:val="both"/>
      </w:pPr>
    </w:p>
    <w:p w:rsidR="0087477A" w:rsidRDefault="0087477A">
      <w:pPr>
        <w:pStyle w:val="ConsPlusNormal"/>
        <w:ind w:firstLine="540"/>
        <w:jc w:val="both"/>
      </w:pPr>
      <w:r>
        <w:t>II. Общая характеристика участия субъектов Российской Федерации в реализации Программы</w:t>
      </w:r>
    </w:p>
    <w:p w:rsidR="0087477A" w:rsidRDefault="0087477A">
      <w:pPr>
        <w:pStyle w:val="ConsPlusNormal"/>
        <w:jc w:val="both"/>
      </w:pPr>
    </w:p>
    <w:p w:rsidR="0087477A" w:rsidRDefault="0087477A">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87477A" w:rsidRDefault="0087477A">
      <w:pPr>
        <w:pStyle w:val="ConsPlusNormal"/>
        <w:ind w:firstLine="540"/>
        <w:jc w:val="both"/>
      </w:pPr>
      <w:r>
        <w:t xml:space="preserve">Участие субъектов Российской Федерации в достижении целей и задач </w:t>
      </w:r>
      <w:hyperlink w:anchor="P142" w:history="1">
        <w:r>
          <w:rPr>
            <w:color w:val="0000FF"/>
          </w:rPr>
          <w:t>подпрограммы 1</w:t>
        </w:r>
      </w:hyperlink>
      <w:r>
        <w:t xml:space="preserve"> "Формирование благоприятной инвестиционной среды" предусматривает:</w:t>
      </w:r>
    </w:p>
    <w:p w:rsidR="0087477A" w:rsidRDefault="0087477A">
      <w:pPr>
        <w:pStyle w:val="ConsPlusNormal"/>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87477A" w:rsidRDefault="0087477A">
      <w:pPr>
        <w:pStyle w:val="ConsPlusNormal"/>
        <w:ind w:firstLine="540"/>
        <w:jc w:val="both"/>
      </w:pPr>
      <w:r>
        <w:t>реализацию в субъектах Российской Федерации мероприятий по развитию конкуренции;</w:t>
      </w:r>
    </w:p>
    <w:p w:rsidR="0087477A" w:rsidRDefault="0087477A">
      <w:pPr>
        <w:pStyle w:val="ConsPlusNormal"/>
        <w:ind w:firstLine="540"/>
        <w:jc w:val="both"/>
      </w:pPr>
      <w:r>
        <w:t xml:space="preserve">проведение </w:t>
      </w:r>
      <w:proofErr w:type="gramStart"/>
      <w:r>
        <w:t>процедур оценки регулирующего воздействия проектов нормативных правовых актов</w:t>
      </w:r>
      <w:proofErr w:type="gramEnd"/>
      <w:r>
        <w:t>;</w:t>
      </w:r>
    </w:p>
    <w:p w:rsidR="0087477A" w:rsidRDefault="0087477A">
      <w:pPr>
        <w:pStyle w:val="ConsPlusNormal"/>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87477A" w:rsidRDefault="0087477A">
      <w:pPr>
        <w:pStyle w:val="ConsPlusNormal"/>
        <w:ind w:firstLine="540"/>
        <w:jc w:val="both"/>
      </w:pPr>
      <w:r>
        <w:t xml:space="preserve">Участие субъектов Российской Федерации в достижении целей и решении задач </w:t>
      </w:r>
      <w:hyperlink w:anchor="P218" w:history="1">
        <w:r>
          <w:rPr>
            <w:color w:val="0000FF"/>
          </w:rPr>
          <w:t>подпрограммы 2</w:t>
        </w:r>
      </w:hyperlink>
      <w:r>
        <w:t xml:space="preserve"> "Развитие малого и среднего предпринимательства" заключается в реализации комплексов мероприятий по следующим направлениям:</w:t>
      </w:r>
    </w:p>
    <w:p w:rsidR="0087477A" w:rsidRDefault="0087477A">
      <w:pPr>
        <w:pStyle w:val="ConsPlusNormal"/>
        <w:ind w:firstLine="540"/>
        <w:jc w:val="both"/>
      </w:pPr>
      <w:r>
        <w:t>прямая финансовая поддержка субъектов малого и среднего предпринимательства, включающая:</w:t>
      </w:r>
    </w:p>
    <w:p w:rsidR="0087477A" w:rsidRDefault="0087477A">
      <w:pPr>
        <w:pStyle w:val="ConsPlusNormal"/>
        <w:ind w:firstLine="540"/>
        <w:jc w:val="both"/>
      </w:pPr>
      <w:r>
        <w:t>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процентов);</w:t>
      </w:r>
    </w:p>
    <w:p w:rsidR="0087477A" w:rsidRDefault="0087477A">
      <w:pPr>
        <w:pStyle w:val="ConsPlusNormal"/>
        <w:ind w:firstLine="540"/>
        <w:jc w:val="both"/>
      </w:pPr>
      <w:r>
        <w:t>предоставление субсидий субъектам малого и среднего предпринимательства для частичной оплаты образовательных услуг;</w:t>
      </w:r>
    </w:p>
    <w:p w:rsidR="0087477A" w:rsidRDefault="0087477A">
      <w:pPr>
        <w:pStyle w:val="ConsPlusNormal"/>
        <w:ind w:firstLine="540"/>
        <w:jc w:val="both"/>
      </w:pPr>
      <w:r>
        <w:t xml:space="preserve">предоставление вновь зарегистрированным или действующим менее 1 года субъектам малого и среднего предпринимательства грантов (в форме субсидий) на начало собственного </w:t>
      </w:r>
      <w:r>
        <w:lastRenderedPageBreak/>
        <w:t>дела, в том числе предоставление грантов индивидуальным предпринимателям и юридическим лицам в порядке поддержки франчайзинга и коллективных брендов;</w:t>
      </w:r>
    </w:p>
    <w:p w:rsidR="0087477A" w:rsidRDefault="0087477A">
      <w:pPr>
        <w:pStyle w:val="ConsPlusNormal"/>
        <w:ind w:firstLine="540"/>
        <w:jc w:val="both"/>
      </w:pPr>
      <w:r>
        <w:t>субсидирование части затрат, связанных с уплатой субъектами малого и среднего предпринимательства процентов по лизинговым договорам;</w:t>
      </w:r>
    </w:p>
    <w:p w:rsidR="0087477A" w:rsidRDefault="0087477A">
      <w:pPr>
        <w:pStyle w:val="ConsPlusNormal"/>
        <w:ind w:firstLine="540"/>
        <w:jc w:val="both"/>
      </w:pPr>
      <w:r>
        <w:t>субсидирование уплаты субъектами малого и среднего предпринимательства первого взноса при заключении договоров лизинга оборудования;</w:t>
      </w:r>
    </w:p>
    <w:p w:rsidR="0087477A" w:rsidRDefault="0087477A">
      <w:pPr>
        <w:pStyle w:val="ConsPlusNormal"/>
        <w:ind w:firstLine="540"/>
        <w:jc w:val="both"/>
      </w:pPr>
      <w:r>
        <w:t>предоставление вновь зарегистрированным или действующим менее 1 года субъектам малого и среднего предпринимательства целевых грантов (в форме субсидий) на уплату первого взноса при заключении договоров лизинга оборудования;</w:t>
      </w:r>
    </w:p>
    <w:p w:rsidR="0087477A" w:rsidRDefault="0087477A">
      <w:pPr>
        <w:pStyle w:val="ConsPlusNormal"/>
        <w:ind w:firstLine="540"/>
        <w:jc w:val="both"/>
      </w:pPr>
      <w:r>
        <w:t>субсидирование для малых промышленных компаний, реализующих модернизационные проекты, процентной ставки по кредитам и приобретения производственного оборудования;</w:t>
      </w:r>
    </w:p>
    <w:p w:rsidR="0087477A" w:rsidRDefault="0087477A">
      <w:pPr>
        <w:pStyle w:val="ConsPlusNormal"/>
        <w:ind w:firstLine="540"/>
        <w:jc w:val="both"/>
      </w:pPr>
      <w:r>
        <w:t>опосредованная поддержка развития малого и среднего предпринимательства, включающая:</w:t>
      </w:r>
    </w:p>
    <w:p w:rsidR="0087477A" w:rsidRDefault="0087477A">
      <w:pPr>
        <w:pStyle w:val="ConsPlusNormal"/>
        <w:ind w:firstLine="540"/>
        <w:jc w:val="both"/>
      </w:pPr>
      <w:proofErr w:type="gramStart"/>
      <w:r>
        <w:t>содействие вовлечению в предпринимательскую деятельность посредством субсидирования работ и услуг, направленных на пропаганду предпринимательства, организацию выставок и ярмарок, проведение программ по обучению начинающих предпринимателей,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 предоставление образовательных услуг молодым людям в возрасте до 30 лет на базе учебных заведений высшего и среднеспециального образования с</w:t>
      </w:r>
      <w:proofErr w:type="gramEnd"/>
      <w:r>
        <w:t xml:space="preserve"> целью стимулирования создания молодыми людьми новых малых и микропредприятий;</w:t>
      </w:r>
    </w:p>
    <w:p w:rsidR="0087477A" w:rsidRDefault="0087477A">
      <w:pPr>
        <w:pStyle w:val="ConsPlusNormal"/>
        <w:ind w:firstLine="540"/>
        <w:jc w:val="both"/>
      </w:pPr>
      <w:r>
        <w:t>создание объектов инфраструктуры поддержки малого и среднего предпринимательства (</w:t>
      </w:r>
      <w:proofErr w:type="gramStart"/>
      <w:r>
        <w:t>бизнес-инкубаторов</w:t>
      </w:r>
      <w:proofErr w:type="gramEnd"/>
      <w:r>
        <w:t>, технопарков, промышленных парков, организаций инфраструктуры поддержки субъектов малого и среднего предпринимательства в области инноваций и промышленного производства);</w:t>
      </w:r>
    </w:p>
    <w:p w:rsidR="0087477A" w:rsidRDefault="0087477A">
      <w:pPr>
        <w:pStyle w:val="ConsPlusNormal"/>
        <w:ind w:firstLine="540"/>
        <w:jc w:val="both"/>
      </w:pPr>
      <w:r>
        <w:t>создание региональных фондов поручительств (гарантийных фондов) по обязательствам субъектов малого и среднего предпринимательства;</w:t>
      </w:r>
    </w:p>
    <w:p w:rsidR="0087477A" w:rsidRDefault="0087477A">
      <w:pPr>
        <w:pStyle w:val="ConsPlusNormal"/>
        <w:ind w:firstLine="540"/>
        <w:jc w:val="both"/>
      </w:pPr>
      <w:r>
        <w:t>развитие микрофинансовых организаций;</w:t>
      </w:r>
    </w:p>
    <w:p w:rsidR="0087477A" w:rsidRDefault="0087477A">
      <w:pPr>
        <w:pStyle w:val="ConsPlusNormal"/>
        <w:ind w:firstLine="540"/>
        <w:jc w:val="both"/>
      </w:pPr>
      <w:r>
        <w:t>реализацию специальных образовательных программ (предоставление малым инновационным предприятиям образовательных услуг, связанных с подготовкой, переподготовкой и повышением квалификации в сфере деятельности инновационной малой компании).</w:t>
      </w:r>
    </w:p>
    <w:p w:rsidR="0087477A" w:rsidRDefault="0087477A">
      <w:pPr>
        <w:pStyle w:val="ConsPlusNormal"/>
        <w:ind w:firstLine="540"/>
        <w:jc w:val="both"/>
      </w:pPr>
      <w:proofErr w:type="gramStart"/>
      <w:r>
        <w:t xml:space="preserve">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 в соответствии с </w:t>
      </w:r>
      <w:hyperlink r:id="rId36"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утвержденными постановлением Правительства Российской Федерации от 27 февраля 2009 г. N 178.</w:t>
      </w:r>
      <w:proofErr w:type="gramEnd"/>
      <w:r>
        <w:t xml:space="preserve"> Предоставление указанных субсидий осуществляется на конкурсной основе по следующим критериям:</w:t>
      </w:r>
    </w:p>
    <w:p w:rsidR="0087477A" w:rsidRDefault="0087477A">
      <w:pPr>
        <w:pStyle w:val="ConsPlusNormal"/>
        <w:ind w:firstLine="540"/>
        <w:jc w:val="both"/>
      </w:pPr>
      <w:r>
        <w:t>размер средств бюджета субъекта Российской Федерации, направляемых на государственную поддержку малого и среднего предпринимательства;</w:t>
      </w:r>
    </w:p>
    <w:p w:rsidR="0087477A" w:rsidRDefault="0087477A">
      <w:pPr>
        <w:pStyle w:val="ConsPlusNormal"/>
        <w:ind w:firstLine="540"/>
        <w:jc w:val="both"/>
      </w:pPr>
      <w:r>
        <w:t>прирост численности субъектов малого и среднего предпринимательства на территории субъекта Российской Федерации и работников, занятых в этой сфере;</w:t>
      </w:r>
    </w:p>
    <w:p w:rsidR="0087477A" w:rsidRDefault="0087477A">
      <w:pPr>
        <w:pStyle w:val="ConsPlusNormal"/>
        <w:ind w:firstLine="540"/>
        <w:jc w:val="both"/>
      </w:pPr>
      <w:r>
        <w:t>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7477A" w:rsidRDefault="0087477A">
      <w:pPr>
        <w:pStyle w:val="ConsPlusNormal"/>
        <w:ind w:firstLine="540"/>
        <w:jc w:val="both"/>
      </w:pPr>
      <w:r>
        <w:t>прирост доли объема товаров (работ, услуг), производимых на территории субъекта Российской Федерации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w:t>
      </w:r>
    </w:p>
    <w:p w:rsidR="0087477A" w:rsidRDefault="0087477A">
      <w:pPr>
        <w:pStyle w:val="ConsPlusNormal"/>
        <w:ind w:firstLine="540"/>
        <w:jc w:val="both"/>
      </w:pPr>
      <w:r>
        <w:t xml:space="preserve">Участие субъектов Российской Федерации в достижении целей и решении задач </w:t>
      </w:r>
      <w:hyperlink w:anchor="P321" w:history="1">
        <w:r>
          <w:rPr>
            <w:color w:val="0000FF"/>
          </w:rPr>
          <w:t>подпрограммы 4</w:t>
        </w:r>
      </w:hyperlink>
      <w:r>
        <w:t xml:space="preserve"> "Совершенствование государственного и муниципального управления" заключается </w:t>
      </w:r>
      <w:proofErr w:type="gramStart"/>
      <w:r>
        <w:t>в</w:t>
      </w:r>
      <w:proofErr w:type="gramEnd"/>
      <w:r>
        <w:t>:</w:t>
      </w:r>
    </w:p>
    <w:p w:rsidR="0087477A" w:rsidRDefault="0087477A">
      <w:pPr>
        <w:pStyle w:val="ConsPlusNormal"/>
        <w:ind w:firstLine="540"/>
        <w:jc w:val="both"/>
      </w:pPr>
      <w:r>
        <w:lastRenderedPageBreak/>
        <w:t>реализации программ и проектов субъектов Российской Федерации, направленных на снижение административных барьеров и повышение качества предоставляемых государственных (муниципальных) услуг. В рамках подпрограммы из федерального бюджета предполагается выделение субсидий на софинансирование реализации проектов субъектов Российской Федерации, отобранных на конкурсной основе;</w:t>
      </w:r>
    </w:p>
    <w:p w:rsidR="0087477A" w:rsidRDefault="0087477A">
      <w:pPr>
        <w:pStyle w:val="ConsPlusNormal"/>
        <w:ind w:firstLine="540"/>
        <w:jc w:val="both"/>
      </w:pPr>
      <w:proofErr w:type="gramStart"/>
      <w:r>
        <w:t>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roofErr w:type="gramEnd"/>
    </w:p>
    <w:p w:rsidR="0087477A" w:rsidRDefault="0087477A">
      <w:pPr>
        <w:pStyle w:val="ConsPlusNormal"/>
        <w:ind w:firstLine="540"/>
        <w:jc w:val="both"/>
      </w:pPr>
      <w:r>
        <w:t xml:space="preserve">Участие субъектов Российской Федерации в реализации </w:t>
      </w:r>
      <w:hyperlink w:anchor="P378" w:history="1">
        <w:r>
          <w:rPr>
            <w:color w:val="0000FF"/>
          </w:rPr>
          <w:t>подпрограммы 5</w:t>
        </w:r>
      </w:hyperlink>
      <w:r>
        <w:t xml:space="preserve"> "Стимулирование инноваций" предусматривает поддержку регионов - инновационных лидеров, в том числе путем предоставления субсидий за счет средств федерального бюджета.</w:t>
      </w:r>
    </w:p>
    <w:p w:rsidR="0087477A" w:rsidRDefault="0087477A">
      <w:pPr>
        <w:pStyle w:val="ConsPlusNormal"/>
        <w:ind w:firstLine="540"/>
        <w:jc w:val="both"/>
      </w:pPr>
      <w:r>
        <w:t>Во исполнение поручения Президента Российской Федерации по итогам заседания президиума Государственного совета Российской Федерации в ноябре 2011 г., а также с учетом предложений Правительственной комиссии по высоким технологиям и инновациям Председателем Правительства Российской Федерации утвержден перечень инновационных территориальных кластеров. Данные кластеры характеризуются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и высокого научно-технического потенциала исследовательских и образовательных организаций, сосредоточенных в рамках кластера. Основными направлениями, по которым в пилотных программах развития кластеров запланировано достижение значительных результатов, являются развитие сектора исследований и разработок, производственной и инвестиционной деятельности.</w:t>
      </w:r>
    </w:p>
    <w:p w:rsidR="0087477A" w:rsidRDefault="0087477A">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30.06.2015 N 659)</w:t>
      </w:r>
    </w:p>
    <w:p w:rsidR="0087477A" w:rsidRDefault="0087477A">
      <w:pPr>
        <w:pStyle w:val="ConsPlusNormal"/>
        <w:ind w:firstLine="540"/>
        <w:jc w:val="both"/>
      </w:pPr>
      <w:r>
        <w:t xml:space="preserve">Абзац утратил силу. - </w:t>
      </w:r>
      <w:hyperlink r:id="rId38" w:history="1">
        <w:r>
          <w:rPr>
            <w:color w:val="0000FF"/>
          </w:rPr>
          <w:t>Постановление</w:t>
        </w:r>
      </w:hyperlink>
      <w:r>
        <w:t xml:space="preserve"> Правительства РФ от 30.06.2015 N 659.</w:t>
      </w:r>
    </w:p>
    <w:p w:rsidR="0087477A" w:rsidRDefault="0087477A">
      <w:pPr>
        <w:pStyle w:val="ConsPlusNormal"/>
        <w:ind w:firstLine="540"/>
        <w:jc w:val="both"/>
      </w:pPr>
      <w:r>
        <w:t xml:space="preserve">Реализация программ развития инновационных территориальных кластеров поддерживается путем предоставления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предусмотренных в государственных программах субъектов Российской Федерации, </w:t>
      </w:r>
      <w:proofErr w:type="gramStart"/>
      <w:r>
        <w:t>направленных</w:t>
      </w:r>
      <w:proofErr w:type="gramEnd"/>
      <w:r>
        <w:t xml:space="preserve"> в том числе на стимулирование инноваций.</w:t>
      </w:r>
    </w:p>
    <w:p w:rsidR="0087477A" w:rsidRDefault="0087477A">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30.06.2015 N 659)</w:t>
      </w:r>
    </w:p>
    <w:p w:rsidR="0087477A" w:rsidRDefault="0087477A">
      <w:pPr>
        <w:pStyle w:val="ConsPlusNormal"/>
        <w:ind w:firstLine="540"/>
        <w:jc w:val="both"/>
      </w:pPr>
      <w:r>
        <w:t xml:space="preserve">Абзацы тридцать четвертый - тридцать пятый утратили силу. - </w:t>
      </w:r>
      <w:hyperlink r:id="rId40" w:history="1">
        <w:r>
          <w:rPr>
            <w:color w:val="0000FF"/>
          </w:rPr>
          <w:t>Постановление</w:t>
        </w:r>
      </w:hyperlink>
      <w:r>
        <w:t xml:space="preserve"> Правительства РФ от 30.06.2015 N 659.</w:t>
      </w:r>
    </w:p>
    <w:p w:rsidR="0087477A" w:rsidRDefault="0087477A">
      <w:pPr>
        <w:pStyle w:val="ConsPlusNormal"/>
        <w:ind w:firstLine="540"/>
        <w:jc w:val="both"/>
      </w:pPr>
      <w:r>
        <w:t xml:space="preserve">Участие субъектов Российской Федерации в достижении целей и задач </w:t>
      </w:r>
      <w:hyperlink w:anchor="P494" w:history="1">
        <w:r>
          <w:rPr>
            <w:color w:val="0000FF"/>
          </w:rPr>
          <w:t>подпрограммы 7</w:t>
        </w:r>
      </w:hyperlink>
      <w:r>
        <w:t xml:space="preserve"> "Кадры для инновационной экономики" заключается в реализации следующих мероприятий:</w:t>
      </w:r>
    </w:p>
    <w:p w:rsidR="0087477A" w:rsidRDefault="0087477A">
      <w:pPr>
        <w:pStyle w:val="ConsPlusNormal"/>
        <w:ind w:firstLine="540"/>
        <w:jc w:val="both"/>
      </w:pPr>
      <w:r>
        <w:t>отбор российских специалистов для прохождения обучения, профессиональной подготовки и переподготовки. В субъектах Российской Федерации при высших исполнительных органах государственной власти созданы региональные комиссии по организации подготовки управленческих кадров и региональные ресурсные центры.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федеральное бюджетное учреждение "Федеральный ресурсный центр по организации подготовки управленческих кадров", находящийся в ведении Министерства экономического развития Российской Федерации;</w:t>
      </w:r>
    </w:p>
    <w:p w:rsidR="0087477A" w:rsidRDefault="0087477A">
      <w:pPr>
        <w:pStyle w:val="ConsPlusNormal"/>
        <w:ind w:firstLine="540"/>
        <w:jc w:val="both"/>
      </w:pPr>
      <w:proofErr w:type="gramStart"/>
      <w:r>
        <w:t>оплата части обучения российских специалистов в образовательных учреждениях (в размере 33 процентов стоимости услуг по обучению - за счет средств бюджета субъекта Российской Федерации, в размере 33 процентов указанной стоимости - за счет средств федерального бюджета путем предоставления субъекту Российской Федерации субсидии на софинансирование расходов, связанных с оплатой оказанных образовательными учреждениями услуг по обучению).</w:t>
      </w:r>
      <w:proofErr w:type="gramEnd"/>
      <w:r>
        <w:t xml:space="preserve"> Оплата 34 процентов стоимости услуг по обучению осуществляется за счет собственных сре</w:t>
      </w:r>
      <w:proofErr w:type="gramStart"/>
      <w:r>
        <w:t>дств сп</w:t>
      </w:r>
      <w:proofErr w:type="gramEnd"/>
      <w:r>
        <w:t>ециалистов или за счет средств направивших их на обучение организаций народного хозяйства Российской Федерации;</w:t>
      </w:r>
    </w:p>
    <w:p w:rsidR="0087477A" w:rsidRDefault="0087477A">
      <w:pPr>
        <w:pStyle w:val="ConsPlusNormal"/>
        <w:ind w:firstLine="540"/>
        <w:jc w:val="both"/>
      </w:pPr>
      <w:r>
        <w:t xml:space="preserve">предварительный отбор российских специалистов для участия в зарубежных стажировках в рамках взаимных обменов и целевых проектных стажировках, анализ результатов зарубежных </w:t>
      </w:r>
      <w:r>
        <w:lastRenderedPageBreak/>
        <w:t xml:space="preserve">стажировок. Региональные комиссии в субъектах Российской Федерации осуществляют первичный сбор анкет претендентов на прохождение зарубежных стажировок, их направление на проверку в федеральное бюджетное учреждение "Федеральный ресурсный центр по организации подготовки управленческих кадров". В рамках целевых проектных стажировок федеральное бюджетное учреждение "Федеральный ресурсный центр по организации подготовки управленческих кадров" совместно с представителями </w:t>
      </w:r>
      <w:proofErr w:type="gramStart"/>
      <w:r>
        <w:t>бизнес-сообщества</w:t>
      </w:r>
      <w:proofErr w:type="gramEnd"/>
      <w:r>
        <w:t xml:space="preserve"> и образовательных учреждений проводит конкурс проектных работ, подготовленных выпускниками программ Государственного плана подготовки управленческих кадров для организаций народного хозяйства Российской Федерации. Региональные комиссии и ресурсные центры участвуют в организации и проведении совместно с федеральным бюджетным учреждением "Федеральный ресурсный центр по организации подготовки управленческих кадров" и партнерскими зарубежными организациями постстажировочных семинаров.</w:t>
      </w:r>
    </w:p>
    <w:p w:rsidR="0087477A" w:rsidRDefault="0087477A">
      <w:pPr>
        <w:pStyle w:val="ConsPlusNormal"/>
        <w:ind w:firstLine="540"/>
        <w:jc w:val="both"/>
      </w:pPr>
      <w:proofErr w:type="gramStart"/>
      <w:r>
        <w:t xml:space="preserve">Участие субъектов Российской Федерации в достижении целей и решении задач </w:t>
      </w:r>
      <w:hyperlink w:anchor="P542"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roofErr w:type="gramEnd"/>
    </w:p>
    <w:p w:rsidR="0087477A" w:rsidRDefault="0087477A">
      <w:pPr>
        <w:pStyle w:val="ConsPlusNormal"/>
        <w:ind w:firstLine="540"/>
        <w:jc w:val="both"/>
      </w:pPr>
      <w:proofErr w:type="gramStart"/>
      <w:r>
        <w:t xml:space="preserve">Участие субъектов Российской Федерации в достижении целей и задач федеральной целевой </w:t>
      </w:r>
      <w:hyperlink r:id="rId41"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(2014 - 2019 годы)" заключается в реализации мероприятий по образованию земельных участков, проведению кадастровых работ (в том числе в массовом порядке)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w:t>
      </w:r>
      <w:proofErr w:type="gramEnd"/>
      <w:r>
        <w:t xml:space="preserve">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разработке документов территориального планирования и градостроительного зонирования.</w:t>
      </w:r>
    </w:p>
    <w:p w:rsidR="0087477A" w:rsidRDefault="0087477A">
      <w:pPr>
        <w:pStyle w:val="ConsPlusNormal"/>
        <w:ind w:firstLine="540"/>
        <w:jc w:val="both"/>
      </w:pPr>
      <w:r>
        <w:t xml:space="preserve">Перечень целевых индикаторов и показателей Программы по субъектам Российской Федерации приведен в </w:t>
      </w:r>
      <w:hyperlink w:anchor="P3039" w:history="1">
        <w:r>
          <w:rPr>
            <w:color w:val="0000FF"/>
          </w:rPr>
          <w:t>приложении N 4</w:t>
        </w:r>
      </w:hyperlink>
      <w:r>
        <w:t>.</w:t>
      </w:r>
    </w:p>
    <w:p w:rsidR="0087477A" w:rsidRDefault="0087477A">
      <w:pPr>
        <w:pStyle w:val="ConsPlusNormal"/>
        <w:ind w:firstLine="540"/>
        <w:jc w:val="both"/>
      </w:pPr>
      <w:r>
        <w:t xml:space="preserve">Ресурсное обеспечение реализации Программы за счет средств федерального бюджета приведено в </w:t>
      </w:r>
      <w:hyperlink w:anchor="P4913" w:history="1">
        <w:r>
          <w:rPr>
            <w:color w:val="0000FF"/>
          </w:rPr>
          <w:t>приложении N 5</w:t>
        </w:r>
      </w:hyperlink>
      <w:r>
        <w:t>.</w:t>
      </w:r>
    </w:p>
    <w:p w:rsidR="0087477A" w:rsidRDefault="0087477A">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приведены в </w:t>
      </w:r>
      <w:hyperlink w:anchor="P7996" w:history="1">
        <w:r>
          <w:rPr>
            <w:color w:val="0000FF"/>
          </w:rPr>
          <w:t>приложении N 6</w:t>
        </w:r>
      </w:hyperlink>
      <w:r>
        <w:t>.</w:t>
      </w:r>
    </w:p>
    <w:p w:rsidR="0087477A" w:rsidRDefault="0087477A">
      <w:pPr>
        <w:pStyle w:val="ConsPlusNormal"/>
        <w:jc w:val="both"/>
      </w:pPr>
      <w:r>
        <w:t xml:space="preserve">(абзац введен </w:t>
      </w:r>
      <w:hyperlink r:id="rId42" w:history="1">
        <w:r>
          <w:rPr>
            <w:color w:val="0000FF"/>
          </w:rPr>
          <w:t>Постановлением</w:t>
        </w:r>
      </w:hyperlink>
      <w:r>
        <w:t xml:space="preserve"> Правительства РФ от 30.06.2015 N 659)</w:t>
      </w:r>
    </w:p>
    <w:p w:rsidR="0087477A" w:rsidRDefault="0087477A">
      <w:pPr>
        <w:pStyle w:val="ConsPlusNormal"/>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 приведены в </w:t>
      </w:r>
      <w:hyperlink w:anchor="P8574" w:history="1">
        <w:r>
          <w:rPr>
            <w:color w:val="0000FF"/>
          </w:rPr>
          <w:t>приложении N 7</w:t>
        </w:r>
      </w:hyperlink>
      <w:r>
        <w:t>.</w:t>
      </w:r>
    </w:p>
    <w:p w:rsidR="0087477A" w:rsidRDefault="0087477A">
      <w:pPr>
        <w:pStyle w:val="ConsPlusNormal"/>
        <w:jc w:val="both"/>
      </w:pPr>
      <w:r>
        <w:t xml:space="preserve">(абзац введен </w:t>
      </w:r>
      <w:hyperlink r:id="rId43" w:history="1">
        <w:r>
          <w:rPr>
            <w:color w:val="0000FF"/>
          </w:rPr>
          <w:t>Постановлением</w:t>
        </w:r>
      </w:hyperlink>
      <w:r>
        <w:t xml:space="preserve"> Правительства РФ от 15.08.2015 N 849; в ред. </w:t>
      </w:r>
      <w:hyperlink r:id="rId44" w:history="1">
        <w:r>
          <w:rPr>
            <w:color w:val="0000FF"/>
          </w:rPr>
          <w:t>Постановления</w:t>
        </w:r>
      </w:hyperlink>
      <w:r>
        <w:t xml:space="preserve"> Правительства РФ от 11.11.2015 N 1215)</w:t>
      </w:r>
    </w:p>
    <w:p w:rsidR="0087477A" w:rsidRDefault="0087477A">
      <w:pPr>
        <w:sectPr w:rsidR="0087477A">
          <w:pgSz w:w="11905" w:h="16838"/>
          <w:pgMar w:top="1134" w:right="850" w:bottom="1134" w:left="1701" w:header="0" w:footer="0" w:gutter="0"/>
          <w:cols w:space="720"/>
        </w:sectPr>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1</w:t>
      </w:r>
    </w:p>
    <w:p w:rsidR="0087477A" w:rsidRDefault="0087477A">
      <w:pPr>
        <w:pStyle w:val="ConsPlusNormal"/>
        <w:jc w:val="right"/>
      </w:pPr>
      <w:r>
        <w:t>к государственной программе</w:t>
      </w:r>
    </w:p>
    <w:p w:rsidR="0087477A" w:rsidRDefault="0087477A">
      <w:pPr>
        <w:pStyle w:val="ConsPlusNormal"/>
        <w:jc w:val="right"/>
      </w:pPr>
      <w:r>
        <w:t>Российской Федерации "</w:t>
      </w:r>
      <w:proofErr w:type="gramStart"/>
      <w:r>
        <w:t>Экономическое</w:t>
      </w:r>
      <w:proofErr w:type="gramEnd"/>
    </w:p>
    <w:p w:rsidR="0087477A" w:rsidRDefault="0087477A">
      <w:pPr>
        <w:pStyle w:val="ConsPlusNormal"/>
        <w:jc w:val="right"/>
      </w:pPr>
      <w:r>
        <w:t>развитие и инновационная экономика"</w:t>
      </w:r>
    </w:p>
    <w:p w:rsidR="0087477A" w:rsidRDefault="0087477A">
      <w:pPr>
        <w:pStyle w:val="ConsPlusNormal"/>
        <w:jc w:val="both"/>
      </w:pPr>
    </w:p>
    <w:p w:rsidR="0087477A" w:rsidRDefault="0087477A">
      <w:pPr>
        <w:pStyle w:val="ConsPlusNormal"/>
        <w:jc w:val="center"/>
      </w:pPr>
      <w:bookmarkStart w:id="12" w:name="P900"/>
      <w:bookmarkEnd w:id="12"/>
      <w:r>
        <w:t>ПЕРЕЧЕНЬ</w:t>
      </w:r>
    </w:p>
    <w:p w:rsidR="0087477A" w:rsidRDefault="0087477A">
      <w:pPr>
        <w:pStyle w:val="ConsPlusNormal"/>
        <w:jc w:val="center"/>
      </w:pPr>
      <w:r>
        <w:t>ОСНОВНЫХ МЕРОПРИЯТИЙ ГОСУДАРСТВЕННОЙ ПРОГРАММЫ</w:t>
      </w:r>
    </w:p>
    <w:p w:rsidR="0087477A" w:rsidRDefault="0087477A">
      <w:pPr>
        <w:pStyle w:val="ConsPlusNormal"/>
        <w:jc w:val="center"/>
      </w:pPr>
      <w:r>
        <w:t>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center"/>
      </w:pPr>
      <w:r>
        <w:t>Список изменяющих документов</w:t>
      </w:r>
    </w:p>
    <w:p w:rsidR="0087477A" w:rsidRDefault="0087477A">
      <w:pPr>
        <w:pStyle w:val="ConsPlusNormal"/>
        <w:jc w:val="center"/>
      </w:pPr>
      <w:proofErr w:type="gramStart"/>
      <w:r>
        <w:t xml:space="preserve">(в ред. Постановлений Правительства РФ от 30.06.2015 </w:t>
      </w:r>
      <w:hyperlink r:id="rId45" w:history="1">
        <w:r>
          <w:rPr>
            <w:color w:val="0000FF"/>
          </w:rPr>
          <w:t>N 659</w:t>
        </w:r>
      </w:hyperlink>
      <w:r>
        <w:t>,</w:t>
      </w:r>
      <w:proofErr w:type="gramEnd"/>
    </w:p>
    <w:p w:rsidR="0087477A" w:rsidRDefault="0087477A">
      <w:pPr>
        <w:pStyle w:val="ConsPlusNormal"/>
        <w:jc w:val="center"/>
      </w:pPr>
      <w:r>
        <w:t xml:space="preserve">от 04.09.2015 </w:t>
      </w:r>
      <w:hyperlink r:id="rId46" w:history="1">
        <w:r>
          <w:rPr>
            <w:color w:val="0000FF"/>
          </w:rPr>
          <w:t>N 941</w:t>
        </w:r>
      </w:hyperlink>
      <w:r>
        <w:t xml:space="preserve">, от 11.11.2015 </w:t>
      </w:r>
      <w:hyperlink r:id="rId47" w:history="1">
        <w:r>
          <w:rPr>
            <w:color w:val="0000FF"/>
          </w:rPr>
          <w:t>N 1215</w:t>
        </w:r>
      </w:hyperlink>
      <w:r>
        <w:t>)</w:t>
      </w:r>
    </w:p>
    <w:p w:rsidR="0087477A" w:rsidRDefault="008747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425"/>
        <w:gridCol w:w="1832"/>
        <w:gridCol w:w="1404"/>
        <w:gridCol w:w="1419"/>
        <w:gridCol w:w="3387"/>
        <w:gridCol w:w="3387"/>
        <w:gridCol w:w="2578"/>
      </w:tblGrid>
      <w:tr w:rsidR="0087477A">
        <w:tc>
          <w:tcPr>
            <w:tcW w:w="638" w:type="dxa"/>
            <w:vMerge w:val="restart"/>
            <w:tcBorders>
              <w:top w:val="single" w:sz="4" w:space="0" w:color="auto"/>
              <w:left w:val="nil"/>
              <w:bottom w:val="single" w:sz="4" w:space="0" w:color="auto"/>
            </w:tcBorders>
          </w:tcPr>
          <w:p w:rsidR="0087477A" w:rsidRDefault="0087477A">
            <w:pPr>
              <w:pStyle w:val="ConsPlusNormal"/>
            </w:pPr>
          </w:p>
        </w:tc>
        <w:tc>
          <w:tcPr>
            <w:tcW w:w="2425" w:type="dxa"/>
            <w:vMerge w:val="restart"/>
            <w:tcBorders>
              <w:top w:val="single" w:sz="4" w:space="0" w:color="auto"/>
              <w:bottom w:val="single" w:sz="4" w:space="0" w:color="auto"/>
            </w:tcBorders>
          </w:tcPr>
          <w:p w:rsidR="0087477A" w:rsidRDefault="0087477A">
            <w:pPr>
              <w:pStyle w:val="ConsPlusNormal"/>
              <w:jc w:val="center"/>
            </w:pPr>
            <w:r>
              <w:t>Номер и наименование основного мероприятия</w:t>
            </w:r>
          </w:p>
        </w:tc>
        <w:tc>
          <w:tcPr>
            <w:tcW w:w="1832" w:type="dxa"/>
            <w:vMerge w:val="restart"/>
            <w:tcBorders>
              <w:top w:val="single" w:sz="4" w:space="0" w:color="auto"/>
              <w:bottom w:val="single" w:sz="4" w:space="0" w:color="auto"/>
            </w:tcBorders>
          </w:tcPr>
          <w:p w:rsidR="0087477A" w:rsidRDefault="0087477A">
            <w:pPr>
              <w:pStyle w:val="ConsPlusNormal"/>
              <w:jc w:val="center"/>
            </w:pPr>
            <w:r>
              <w:t>Ответственный исполнитель</w:t>
            </w:r>
          </w:p>
        </w:tc>
        <w:tc>
          <w:tcPr>
            <w:tcW w:w="2823" w:type="dxa"/>
            <w:gridSpan w:val="2"/>
            <w:tcBorders>
              <w:top w:val="single" w:sz="4" w:space="0" w:color="auto"/>
              <w:bottom w:val="single" w:sz="4" w:space="0" w:color="auto"/>
            </w:tcBorders>
          </w:tcPr>
          <w:p w:rsidR="0087477A" w:rsidRDefault="0087477A">
            <w:pPr>
              <w:pStyle w:val="ConsPlusNormal"/>
              <w:jc w:val="center"/>
            </w:pPr>
            <w:r>
              <w:t>Срок</w:t>
            </w:r>
          </w:p>
        </w:tc>
        <w:tc>
          <w:tcPr>
            <w:tcW w:w="3387" w:type="dxa"/>
            <w:vMerge w:val="restart"/>
            <w:tcBorders>
              <w:top w:val="single" w:sz="4" w:space="0" w:color="auto"/>
              <w:bottom w:val="single" w:sz="4" w:space="0" w:color="auto"/>
            </w:tcBorders>
          </w:tcPr>
          <w:p w:rsidR="0087477A" w:rsidRDefault="0087477A">
            <w:pPr>
              <w:pStyle w:val="ConsPlusNormal"/>
              <w:jc w:val="center"/>
            </w:pPr>
            <w:r>
              <w:t>Ожидаемый результат</w:t>
            </w:r>
          </w:p>
        </w:tc>
        <w:tc>
          <w:tcPr>
            <w:tcW w:w="3387" w:type="dxa"/>
            <w:vMerge w:val="restart"/>
            <w:tcBorders>
              <w:top w:val="single" w:sz="4" w:space="0" w:color="auto"/>
              <w:bottom w:val="single" w:sz="4" w:space="0" w:color="auto"/>
            </w:tcBorders>
          </w:tcPr>
          <w:p w:rsidR="0087477A" w:rsidRDefault="0087477A">
            <w:pPr>
              <w:pStyle w:val="ConsPlusNormal"/>
              <w:jc w:val="center"/>
            </w:pPr>
            <w:r>
              <w:t>Основные направления реализации</w:t>
            </w:r>
          </w:p>
        </w:tc>
        <w:tc>
          <w:tcPr>
            <w:tcW w:w="2578" w:type="dxa"/>
            <w:vMerge w:val="restart"/>
            <w:tcBorders>
              <w:top w:val="single" w:sz="4" w:space="0" w:color="auto"/>
              <w:bottom w:val="single" w:sz="4" w:space="0" w:color="auto"/>
              <w:right w:val="nil"/>
            </w:tcBorders>
          </w:tcPr>
          <w:p w:rsidR="0087477A" w:rsidRDefault="0087477A">
            <w:pPr>
              <w:pStyle w:val="ConsPlusNormal"/>
              <w:jc w:val="center"/>
            </w:pPr>
            <w:r>
              <w:t>Связь с показателями государственной программы (подпрограммы)</w:t>
            </w:r>
          </w:p>
        </w:tc>
      </w:tr>
      <w:tr w:rsidR="0087477A">
        <w:tc>
          <w:tcPr>
            <w:tcW w:w="638" w:type="dxa"/>
            <w:vMerge/>
            <w:tcBorders>
              <w:top w:val="single" w:sz="4" w:space="0" w:color="auto"/>
              <w:left w:val="nil"/>
              <w:bottom w:val="single" w:sz="4" w:space="0" w:color="auto"/>
            </w:tcBorders>
          </w:tcPr>
          <w:p w:rsidR="0087477A" w:rsidRDefault="0087477A"/>
        </w:tc>
        <w:tc>
          <w:tcPr>
            <w:tcW w:w="2425" w:type="dxa"/>
            <w:vMerge/>
            <w:tcBorders>
              <w:top w:val="single" w:sz="4" w:space="0" w:color="auto"/>
              <w:bottom w:val="single" w:sz="4" w:space="0" w:color="auto"/>
            </w:tcBorders>
          </w:tcPr>
          <w:p w:rsidR="0087477A" w:rsidRDefault="0087477A"/>
        </w:tc>
        <w:tc>
          <w:tcPr>
            <w:tcW w:w="1832" w:type="dxa"/>
            <w:vMerge/>
            <w:tcBorders>
              <w:top w:val="single" w:sz="4" w:space="0" w:color="auto"/>
              <w:bottom w:val="single" w:sz="4" w:space="0" w:color="auto"/>
            </w:tcBorders>
          </w:tcPr>
          <w:p w:rsidR="0087477A" w:rsidRDefault="0087477A"/>
        </w:tc>
        <w:tc>
          <w:tcPr>
            <w:tcW w:w="1404" w:type="dxa"/>
            <w:tcBorders>
              <w:top w:val="single" w:sz="4" w:space="0" w:color="auto"/>
              <w:bottom w:val="single" w:sz="4" w:space="0" w:color="auto"/>
            </w:tcBorders>
          </w:tcPr>
          <w:p w:rsidR="0087477A" w:rsidRDefault="0087477A">
            <w:pPr>
              <w:pStyle w:val="ConsPlusNormal"/>
              <w:jc w:val="center"/>
            </w:pPr>
            <w:r>
              <w:t>начала реализации</w:t>
            </w:r>
          </w:p>
        </w:tc>
        <w:tc>
          <w:tcPr>
            <w:tcW w:w="1419" w:type="dxa"/>
            <w:tcBorders>
              <w:top w:val="single" w:sz="4" w:space="0" w:color="auto"/>
              <w:bottom w:val="single" w:sz="4" w:space="0" w:color="auto"/>
            </w:tcBorders>
          </w:tcPr>
          <w:p w:rsidR="0087477A" w:rsidRDefault="0087477A">
            <w:pPr>
              <w:pStyle w:val="ConsPlusNormal"/>
              <w:jc w:val="center"/>
            </w:pPr>
            <w:r>
              <w:t>окончания реализации</w:t>
            </w:r>
          </w:p>
        </w:tc>
        <w:tc>
          <w:tcPr>
            <w:tcW w:w="3387" w:type="dxa"/>
            <w:vMerge/>
            <w:tcBorders>
              <w:top w:val="single" w:sz="4" w:space="0" w:color="auto"/>
              <w:bottom w:val="single" w:sz="4" w:space="0" w:color="auto"/>
            </w:tcBorders>
          </w:tcPr>
          <w:p w:rsidR="0087477A" w:rsidRDefault="0087477A"/>
        </w:tc>
        <w:tc>
          <w:tcPr>
            <w:tcW w:w="3387" w:type="dxa"/>
            <w:vMerge/>
            <w:tcBorders>
              <w:top w:val="single" w:sz="4" w:space="0" w:color="auto"/>
              <w:bottom w:val="single" w:sz="4" w:space="0" w:color="auto"/>
            </w:tcBorders>
          </w:tcPr>
          <w:p w:rsidR="0087477A" w:rsidRDefault="0087477A"/>
        </w:tc>
        <w:tc>
          <w:tcPr>
            <w:tcW w:w="2578" w:type="dxa"/>
            <w:vMerge/>
            <w:tcBorders>
              <w:top w:val="single" w:sz="4" w:space="0" w:color="auto"/>
              <w:bottom w:val="single" w:sz="4" w:space="0" w:color="auto"/>
              <w:right w:val="nil"/>
            </w:tcBorders>
          </w:tcPr>
          <w:p w:rsidR="0087477A" w:rsidRDefault="0087477A"/>
        </w:tc>
      </w:tr>
      <w:tr w:rsidR="0087477A">
        <w:tblPrEx>
          <w:tblBorders>
            <w:insideH w:val="none" w:sz="0" w:space="0" w:color="auto"/>
            <w:insideV w:val="none" w:sz="0" w:space="0" w:color="auto"/>
          </w:tblBorders>
        </w:tblPrEx>
        <w:tc>
          <w:tcPr>
            <w:tcW w:w="638" w:type="dxa"/>
            <w:tcBorders>
              <w:top w:val="single" w:sz="4" w:space="0" w:color="auto"/>
              <w:left w:val="nil"/>
              <w:bottom w:val="nil"/>
              <w:right w:val="nil"/>
            </w:tcBorders>
          </w:tcPr>
          <w:p w:rsidR="0087477A" w:rsidRDefault="0087477A">
            <w:pPr>
              <w:pStyle w:val="ConsPlusNormal"/>
            </w:pPr>
          </w:p>
        </w:tc>
        <w:tc>
          <w:tcPr>
            <w:tcW w:w="16432" w:type="dxa"/>
            <w:gridSpan w:val="7"/>
            <w:tcBorders>
              <w:top w:val="single" w:sz="4" w:space="0" w:color="auto"/>
              <w:left w:val="nil"/>
              <w:bottom w:val="nil"/>
              <w:right w:val="nil"/>
            </w:tcBorders>
            <w:vAlign w:val="center"/>
          </w:tcPr>
          <w:p w:rsidR="0087477A" w:rsidRDefault="0087477A">
            <w:pPr>
              <w:pStyle w:val="ConsPlusNormal"/>
              <w:jc w:val="center"/>
            </w:pPr>
            <w:r>
              <w:t>Подпрограмма 1 "Формирование благоприятной инвестиционной среды"</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1.</w:t>
            </w:r>
          </w:p>
        </w:tc>
        <w:tc>
          <w:tcPr>
            <w:tcW w:w="2425" w:type="dxa"/>
            <w:tcBorders>
              <w:top w:val="nil"/>
              <w:left w:val="nil"/>
              <w:bottom w:val="nil"/>
              <w:right w:val="nil"/>
            </w:tcBorders>
          </w:tcPr>
          <w:p w:rsidR="0087477A" w:rsidRDefault="0087477A">
            <w:pPr>
              <w:pStyle w:val="ConsPlusNormal"/>
            </w:pPr>
            <w:r>
              <w:t>Основное мероприятие 1.1</w:t>
            </w:r>
          </w:p>
          <w:p w:rsidR="0087477A" w:rsidRDefault="0087477A">
            <w:pPr>
              <w:pStyle w:val="ConsPlusNormal"/>
            </w:pPr>
            <w:r>
              <w:t>"Создание благоприятных условий для привлечения инвестиций в экономику Российской Федерации"</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w:t>
            </w:r>
          </w:p>
          <w:p w:rsidR="0087477A" w:rsidRDefault="0087477A">
            <w:pPr>
              <w:pStyle w:val="ConsPlusNormal"/>
            </w:pPr>
            <w:r>
              <w:t>снижение административных барьеров;</w:t>
            </w:r>
          </w:p>
          <w:p w:rsidR="0087477A" w:rsidRDefault="0087477A">
            <w:pPr>
              <w:pStyle w:val="ConsPlusNormal"/>
            </w:pPr>
            <w:r>
              <w:t xml:space="preserve">улучшение инвестиционного </w:t>
            </w:r>
            <w:r>
              <w:lastRenderedPageBreak/>
              <w:t>имиджа Российской Федерации;</w:t>
            </w:r>
          </w:p>
          <w:p w:rsidR="0087477A" w:rsidRDefault="0087477A">
            <w:pPr>
              <w:pStyle w:val="ConsPlusNormal"/>
            </w:pPr>
            <w:r>
              <w:t>организация ключевых российских и международных экономических и инвестиционных форумов, семинаров и конференций;</w:t>
            </w:r>
          </w:p>
          <w:p w:rsidR="0087477A" w:rsidRDefault="0087477A">
            <w:pPr>
              <w:pStyle w:val="ConsPlusNormal"/>
            </w:pPr>
            <w:r>
              <w:t>обеспечение содействия деятельности иностранных инвесторов на территории Российской Федерации;</w:t>
            </w:r>
          </w:p>
          <w:p w:rsidR="0087477A" w:rsidRDefault="0087477A">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87477A" w:rsidRDefault="0087477A">
            <w:pPr>
              <w:pStyle w:val="ConsPlusNormal"/>
            </w:pPr>
            <w:r>
              <w:t>взаимодействие с иностранными компаниями и органами власти зарубежных госуда</w:t>
            </w:r>
            <w:proofErr w:type="gramStart"/>
            <w:r>
              <w:t>рств в ч</w:t>
            </w:r>
            <w:proofErr w:type="gramEnd"/>
            <w:r>
              <w:t>асти активизации двустороннего инвестиционного сотрудничества и сопровождение инвестиционных проектов;</w:t>
            </w:r>
          </w:p>
          <w:p w:rsidR="0087477A" w:rsidRDefault="0087477A">
            <w:pPr>
              <w:pStyle w:val="ConsPlusNormal"/>
            </w:pPr>
            <w:r>
              <w:t>создание благоприятных налоговых условий для роста инвестиций в основные фонды;</w:t>
            </w:r>
          </w:p>
          <w:p w:rsidR="0087477A" w:rsidRDefault="0087477A">
            <w:pPr>
              <w:pStyle w:val="ConsPlusNormal"/>
            </w:pPr>
            <w:r>
              <w:t>сближение налогового и бухгалтерского учета;</w:t>
            </w:r>
          </w:p>
          <w:p w:rsidR="0087477A" w:rsidRDefault="0087477A">
            <w:pPr>
              <w:pStyle w:val="ConsPlusNormal"/>
            </w:pPr>
            <w:r>
              <w:t>совершенствование налогообложения финансовых инструментов;</w:t>
            </w:r>
          </w:p>
          <w:p w:rsidR="0087477A" w:rsidRDefault="0087477A">
            <w:pPr>
              <w:pStyle w:val="ConsPlusNormal"/>
            </w:pPr>
            <w:r>
              <w:t>проработка вопроса изменения налоговой нагрузки на сырьевые отрасли;</w:t>
            </w:r>
          </w:p>
          <w:p w:rsidR="0087477A" w:rsidRDefault="0087477A">
            <w:pPr>
              <w:pStyle w:val="ConsPlusNormal"/>
            </w:pPr>
            <w:r>
              <w:lastRenderedPageBreak/>
              <w:t>введение на территории Российской Федерации налога на недвижимость;</w:t>
            </w:r>
          </w:p>
          <w:p w:rsidR="0087477A" w:rsidRDefault="0087477A">
            <w:pPr>
              <w:pStyle w:val="ConsPlusNormal"/>
            </w:pPr>
            <w:r>
              <w:t>осуществление единой согласованной экономической политики в сфере развития механизмов государственно-частного партнерства;</w:t>
            </w:r>
          </w:p>
          <w:p w:rsidR="0087477A" w:rsidRDefault="0087477A">
            <w:pPr>
              <w:pStyle w:val="ConsPlusNormal"/>
            </w:pPr>
            <w:r>
              <w:t>правовое обеспечение функционирования механизмов государственно-частного партнерства;</w:t>
            </w:r>
          </w:p>
          <w:p w:rsidR="0087477A" w:rsidRDefault="0087477A">
            <w:pPr>
              <w:pStyle w:val="ConsPlusNormal"/>
            </w:pPr>
            <w:r>
              <w:t>методологическое и информационное сопровождение субъектов Российской Федерации по вопросам государственно-частного партнерства</w:t>
            </w:r>
          </w:p>
        </w:tc>
        <w:tc>
          <w:tcPr>
            <w:tcW w:w="3387" w:type="dxa"/>
            <w:tcBorders>
              <w:top w:val="nil"/>
              <w:left w:val="nil"/>
              <w:bottom w:val="nil"/>
              <w:right w:val="nil"/>
            </w:tcBorders>
          </w:tcPr>
          <w:p w:rsidR="0087477A" w:rsidRDefault="0087477A">
            <w:pPr>
              <w:pStyle w:val="ConsPlusNormal"/>
            </w:pPr>
            <w:r>
              <w:lastRenderedPageBreak/>
              <w:t xml:space="preserve">доработка </w:t>
            </w:r>
            <w:proofErr w:type="gramStart"/>
            <w:r>
              <w:t>системы оценки эффективности деятельности федеральных органов исполнительной власти</w:t>
            </w:r>
            <w:proofErr w:type="gramEnd"/>
            <w:r>
              <w:t xml:space="preserve"> и высших должностных лиц субъектов Российской Федерации по созданию благоприятных условий ведения бизнеса;</w:t>
            </w:r>
          </w:p>
          <w:p w:rsidR="0087477A" w:rsidRDefault="0087477A">
            <w:pPr>
              <w:pStyle w:val="ConsPlusNormal"/>
            </w:pPr>
            <w:r>
              <w:t xml:space="preserve">анализ эффектов </w:t>
            </w:r>
            <w:proofErr w:type="gramStart"/>
            <w:r>
              <w:t>от</w:t>
            </w:r>
            <w:proofErr w:type="gramEnd"/>
            <w:r>
              <w:t xml:space="preserve"> </w:t>
            </w:r>
            <w:proofErr w:type="gramStart"/>
            <w:r>
              <w:t>реализация</w:t>
            </w:r>
            <w:proofErr w:type="gramEnd"/>
            <w:r>
              <w:t xml:space="preserve"> </w:t>
            </w:r>
            <w:r>
              <w:lastRenderedPageBreak/>
              <w:t>"дорожных карт" в сфере строительства, таможенного администрирования, доступа к энергосетям, регистрации имущества, предприятий, развития конкуренции и содействия экспорту, доступа малого и среднего бизнеса к закупкам, повышения качества регуляторной среды для бизнеса, совершенствования оценочной деятельности;</w:t>
            </w:r>
          </w:p>
          <w:p w:rsidR="0087477A" w:rsidRDefault="0087477A">
            <w:pPr>
              <w:pStyle w:val="ConsPlusNormal"/>
            </w:pPr>
            <w:r>
              <w:t>разработка и экспертиза нормативных правовых актов в области налогового законодательства;</w:t>
            </w:r>
          </w:p>
          <w:p w:rsidR="0087477A" w:rsidRDefault="0087477A">
            <w:pPr>
              <w:pStyle w:val="ConsPlusNormal"/>
            </w:pPr>
            <w:r>
              <w:t>координация деятельности федеральных органов исполнительной власти по привлечению инвестиций в экономику России;</w:t>
            </w:r>
          </w:p>
          <w:p w:rsidR="0087477A" w:rsidRDefault="0087477A">
            <w:pPr>
              <w:pStyle w:val="ConsPlusNormal"/>
            </w:pPr>
            <w:r>
              <w:t>проведение ежегодных международных экономических инвестиционных форумов в Санкт-Петербурге и Сочи, проведение конференций и семинаров совместно с общественными организациями и представителями инвестиционного сообщества;</w:t>
            </w:r>
          </w:p>
          <w:p w:rsidR="0087477A" w:rsidRDefault="0087477A">
            <w:pPr>
              <w:pStyle w:val="ConsPlusNormal"/>
            </w:pPr>
            <w:r>
              <w:t>развитие механизмов государственно-частного партнерства</w:t>
            </w:r>
          </w:p>
        </w:tc>
        <w:tc>
          <w:tcPr>
            <w:tcW w:w="2578" w:type="dxa"/>
            <w:tcBorders>
              <w:top w:val="nil"/>
              <w:left w:val="nil"/>
              <w:bottom w:val="nil"/>
              <w:right w:val="nil"/>
            </w:tcBorders>
          </w:tcPr>
          <w:p w:rsidR="0087477A" w:rsidRDefault="0087477A">
            <w:pPr>
              <w:pStyle w:val="ConsPlusNormal"/>
            </w:pPr>
            <w:r>
              <w:lastRenderedPageBreak/>
              <w:t>объем прямых иностранных инвестиций в российскую экономику</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2.</w:t>
            </w:r>
          </w:p>
        </w:tc>
        <w:tc>
          <w:tcPr>
            <w:tcW w:w="2425" w:type="dxa"/>
            <w:tcBorders>
              <w:top w:val="nil"/>
              <w:left w:val="nil"/>
              <w:bottom w:val="nil"/>
              <w:right w:val="nil"/>
            </w:tcBorders>
          </w:tcPr>
          <w:p w:rsidR="0087477A" w:rsidRDefault="0087477A">
            <w:pPr>
              <w:pStyle w:val="ConsPlusNormal"/>
            </w:pPr>
            <w:r>
              <w:t>Основное мероприятие 1.2</w:t>
            </w:r>
          </w:p>
          <w:p w:rsidR="0087477A" w:rsidRDefault="0087477A">
            <w:pPr>
              <w:pStyle w:val="ConsPlusNormal"/>
            </w:pPr>
            <w:r>
              <w:t>"Совершенствование корпоративного управления"</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повышение прозрачности процедур определения рыночной и иных видов стоимости, эффективности механизмов саморегулирования оценочной деятельности, повышение профессионального уровня оценщиков;</w:t>
            </w:r>
          </w:p>
          <w:p w:rsidR="0087477A" w:rsidRDefault="0087477A">
            <w:pPr>
              <w:pStyle w:val="ConsPlusNormal"/>
            </w:pPr>
            <w:r>
              <w:t>либерализация законодательства об акционерных обществах в части повышения договорной свободы непубличных обществ;</w:t>
            </w:r>
          </w:p>
          <w:p w:rsidR="0087477A" w:rsidRDefault="0087477A">
            <w:pPr>
              <w:pStyle w:val="ConsPlusNormal"/>
            </w:pPr>
            <w:r>
              <w:t xml:space="preserve">электронное межведомственное взаимодействие регистрирующего органа, в том числе налоговых органов, и </w:t>
            </w:r>
            <w:r>
              <w:lastRenderedPageBreak/>
              <w:t>государственных внебюджетных фондов в целях оптимизации процедуры предоставления сведений при регистрации юридических лиц и постановки на налоговый учет по принципу "одного окна";</w:t>
            </w:r>
          </w:p>
          <w:p w:rsidR="0087477A" w:rsidRDefault="0087477A">
            <w:pPr>
              <w:pStyle w:val="ConsPlusNormal"/>
            </w:pPr>
            <w:r>
              <w:t>совершенствование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собраний акционеров;</w:t>
            </w:r>
          </w:p>
          <w:p w:rsidR="0087477A" w:rsidRDefault="0087477A">
            <w:pPr>
              <w:pStyle w:val="ConsPlusNormal"/>
            </w:pPr>
            <w:r>
              <w:t>повышение эффективности структуры и организации органов управления компании, ответственности группы лиц (группы компаний), совершенствование законодательства об ответственности членов органов управления и "теневых директоров" хозяйственных обществ и практики его применения для лучшей защиты прав акционеров и заинтересованных лиц</w:t>
            </w:r>
          </w:p>
        </w:tc>
        <w:tc>
          <w:tcPr>
            <w:tcW w:w="3387" w:type="dxa"/>
            <w:tcBorders>
              <w:top w:val="nil"/>
              <w:left w:val="nil"/>
              <w:bottom w:val="nil"/>
              <w:right w:val="nil"/>
            </w:tcBorders>
          </w:tcPr>
          <w:p w:rsidR="0087477A" w:rsidRDefault="0087477A">
            <w:pPr>
              <w:pStyle w:val="ConsPlusNormal"/>
            </w:pPr>
            <w:r>
              <w:lastRenderedPageBreak/>
              <w:t xml:space="preserve">обеспечение доступности информации о результатах государственной кадастровой оценки для заинтересованных лиц, в том числе в целях уточнения характеристик объектов недвижимости, повышение информационной открытости процедуры оценки стоимости объектов, находящихся в государственной или муниципальной собственности. Совершенствование механизмов контроля в системе саморегулирования оценочной деятельности, обеспечение </w:t>
            </w:r>
            <w:r>
              <w:lastRenderedPageBreak/>
              <w:t>транспарентности для потребителей оценочных услуг процедур и результатов рассмотрения жалоб на членов саморегулируемых организаций оценщиков;</w:t>
            </w:r>
          </w:p>
          <w:p w:rsidR="0087477A" w:rsidRDefault="0087477A">
            <w:pPr>
              <w:pStyle w:val="ConsPlusNormal"/>
            </w:pPr>
            <w:proofErr w:type="gramStart"/>
            <w:r>
              <w:t xml:space="preserve">подготовка и внесение поправок в Гражданский </w:t>
            </w:r>
            <w:hyperlink r:id="rId48" w:history="1">
              <w:r>
                <w:rPr>
                  <w:color w:val="0000FF"/>
                </w:rPr>
                <w:t>кодекс</w:t>
              </w:r>
            </w:hyperlink>
            <w:r>
              <w:t xml:space="preserve"> Российской Федерации и законы о хозяйственных обществах, предусматривающих расширение возможностей для использования корпоративных договоров, более гибкие возможности по определению в уставе прав акционеров (участников), структуры и компетенции членов органов управления непубличных обществ;</w:t>
            </w:r>
            <w:proofErr w:type="gramEnd"/>
          </w:p>
          <w:p w:rsidR="0087477A" w:rsidRDefault="0087477A">
            <w:pPr>
              <w:pStyle w:val="ConsPlusNormal"/>
            </w:pPr>
            <w:r>
              <w:t xml:space="preserve">внесение поправок в Федеральный </w:t>
            </w:r>
            <w:hyperlink r:id="rId49" w:history="1">
              <w:r>
                <w:rPr>
                  <w:color w:val="0000FF"/>
                </w:rPr>
                <w:t>закон</w:t>
              </w:r>
            </w:hyperlink>
            <w:r>
              <w:t xml:space="preserve"> "О государственной регистрации юридических лиц и индивидуальных предпринимателей", Федеральный </w:t>
            </w:r>
            <w:hyperlink r:id="rId50" w:history="1">
              <w:r>
                <w:rPr>
                  <w:color w:val="0000FF"/>
                </w:rPr>
                <w:t>закон</w:t>
              </w:r>
            </w:hyperlink>
            <w:r>
              <w:t xml:space="preserve"> "Об акционерных обществах";</w:t>
            </w:r>
          </w:p>
          <w:p w:rsidR="0087477A" w:rsidRDefault="0087477A">
            <w:pPr>
              <w:pStyle w:val="ConsPlusNormal"/>
            </w:pPr>
            <w:proofErr w:type="gramStart"/>
            <w:r>
              <w:t xml:space="preserve">доработка и сопровождение совместно с Министерством финансов Российской Федерации и Центральным банком Российской Федерации в Государственной Думе поправок к законопроекту "О внесении </w:t>
            </w:r>
            <w:r>
              <w:lastRenderedPageBreak/>
              <w:t>изменений в отдельные законодательные акты Российской Федерации в части привлечения к ответственности членов органов управления хозяйственных обществ", участие в подготовке проектов информационных писем и постановлений Пленума Высшего арбитражного суда Российской Федерации</w:t>
            </w:r>
            <w:proofErr w:type="gramEnd"/>
          </w:p>
        </w:tc>
        <w:tc>
          <w:tcPr>
            <w:tcW w:w="2578" w:type="dxa"/>
            <w:tcBorders>
              <w:top w:val="nil"/>
              <w:left w:val="nil"/>
              <w:bottom w:val="nil"/>
              <w:right w:val="nil"/>
            </w:tcBorders>
          </w:tcPr>
          <w:p w:rsidR="0087477A" w:rsidRDefault="0087477A">
            <w:pPr>
              <w:pStyle w:val="ConsPlusNormal"/>
            </w:pPr>
            <w:r>
              <w:lastRenderedPageBreak/>
              <w:t>позиция России в рейтинге Всемирного банка "Ведение бизнеса" (Doing Business)</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3.</w:t>
            </w:r>
          </w:p>
        </w:tc>
        <w:tc>
          <w:tcPr>
            <w:tcW w:w="2425" w:type="dxa"/>
            <w:tcBorders>
              <w:top w:val="nil"/>
              <w:left w:val="nil"/>
              <w:bottom w:val="nil"/>
              <w:right w:val="nil"/>
            </w:tcBorders>
          </w:tcPr>
          <w:p w:rsidR="0087477A" w:rsidRDefault="0087477A">
            <w:pPr>
              <w:pStyle w:val="ConsPlusNormal"/>
            </w:pPr>
            <w:r>
              <w:t>Основное мероприятие 1.3</w:t>
            </w:r>
          </w:p>
          <w:p w:rsidR="0087477A" w:rsidRDefault="0087477A">
            <w:pPr>
              <w:pStyle w:val="ConsPlusNormal"/>
            </w:pPr>
            <w:r>
              <w:t>"Повышение качества оценки регулирующего воздействия нормативных правовых актов и их проектов"</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w:t>
            </w:r>
            <w:proofErr w:type="gramStart"/>
            <w:r>
              <w:t>актов</w:t>
            </w:r>
            <w:proofErr w:type="gramEnd"/>
            <w:r>
              <w:t xml:space="preserve"> как на федеральном уровне так и на уровне субъектов Российской Федерации и муниципалитетов</w:t>
            </w:r>
          </w:p>
        </w:tc>
        <w:tc>
          <w:tcPr>
            <w:tcW w:w="3387" w:type="dxa"/>
            <w:tcBorders>
              <w:top w:val="nil"/>
              <w:left w:val="nil"/>
              <w:bottom w:val="nil"/>
              <w:right w:val="nil"/>
            </w:tcBorders>
          </w:tcPr>
          <w:p w:rsidR="0087477A" w:rsidRDefault="0087477A">
            <w:pPr>
              <w:pStyle w:val="ConsPlusNormal"/>
            </w:pPr>
            <w:r>
              <w:t>внедрение процедуры оценки регулятивных решений самими разработчиками, начиная с самой ранней стадии их разработки;</w:t>
            </w:r>
          </w:p>
          <w:p w:rsidR="0087477A" w:rsidRDefault="0087477A">
            <w:pPr>
              <w:pStyle w:val="ConsPlusNormal"/>
            </w:pPr>
            <w:r>
              <w:t>расширение предметной области оценки;</w:t>
            </w:r>
          </w:p>
          <w:p w:rsidR="0087477A" w:rsidRDefault="0087477A">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87477A" w:rsidRDefault="0087477A">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87477A" w:rsidRDefault="0087477A">
            <w:pPr>
              <w:pStyle w:val="ConsPlusNormal"/>
            </w:pPr>
            <w:r>
              <w:t>повышение культуры правотворчества, рост соответствующих компетенций государственных органов и их служащих;</w:t>
            </w:r>
          </w:p>
          <w:p w:rsidR="0087477A" w:rsidRDefault="0087477A">
            <w:pPr>
              <w:pStyle w:val="ConsPlusNormal"/>
            </w:pPr>
            <w:r>
              <w:t xml:space="preserve">проведение ревизии </w:t>
            </w:r>
            <w:r>
              <w:lastRenderedPageBreak/>
              <w:t>действующего законодательства в части устаревших и не соответствующих целям улучшения предпринимательского климата правовых актов</w:t>
            </w:r>
          </w:p>
        </w:tc>
        <w:tc>
          <w:tcPr>
            <w:tcW w:w="2578" w:type="dxa"/>
            <w:tcBorders>
              <w:top w:val="nil"/>
              <w:left w:val="nil"/>
              <w:bottom w:val="nil"/>
              <w:right w:val="nil"/>
            </w:tcBorders>
          </w:tcPr>
          <w:p w:rsidR="0087477A" w:rsidRDefault="0087477A">
            <w:pPr>
              <w:pStyle w:val="ConsPlusNormal"/>
            </w:pPr>
            <w:r>
              <w:lastRenderedPageBreak/>
              <w:t>доля заключений об оценки регулирующего воздействия с количественными оценками;</w:t>
            </w:r>
          </w:p>
          <w:p w:rsidR="0087477A" w:rsidRDefault="0087477A">
            <w:pPr>
              <w:pStyle w:val="ConsPlusNormal"/>
            </w:pPr>
            <w:r>
              <w:t>объем прямых иностранных инвестиций в российскую экономику;</w:t>
            </w:r>
          </w:p>
          <w:p w:rsidR="0087477A" w:rsidRDefault="0087477A">
            <w:pPr>
              <w:pStyle w:val="ConsPlusNormal"/>
            </w:pPr>
            <w:r>
              <w:t>позиция России в рейтинге Всемирного банка "Ведение бизнеса" (Doing Business)</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4.</w:t>
            </w:r>
          </w:p>
        </w:tc>
        <w:tc>
          <w:tcPr>
            <w:tcW w:w="2425" w:type="dxa"/>
            <w:tcBorders>
              <w:top w:val="nil"/>
              <w:left w:val="nil"/>
              <w:bottom w:val="nil"/>
              <w:right w:val="nil"/>
            </w:tcBorders>
          </w:tcPr>
          <w:p w:rsidR="0087477A" w:rsidRDefault="0087477A">
            <w:pPr>
              <w:pStyle w:val="ConsPlusNormal"/>
            </w:pPr>
            <w:r>
              <w:t>Основное мероприятие 1.4 "Развитие особых экономических зон"</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создание эффективной инновационной инфраструктуры на территориях особых экономических зон;</w:t>
            </w:r>
          </w:p>
          <w:p w:rsidR="0087477A" w:rsidRDefault="0087477A">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87477A" w:rsidRDefault="0087477A">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87477A" w:rsidRDefault="0087477A">
            <w:pPr>
              <w:pStyle w:val="ConsPlusNormal"/>
            </w:pPr>
            <w:r>
              <w:t>обеспечение потребностей резидентов особых экономических зон в газ</w:t>
            </w:r>
            <w:proofErr w:type="gramStart"/>
            <w:r>
              <w:t>о-</w:t>
            </w:r>
            <w:proofErr w:type="gramEnd"/>
            <w:r>
              <w:t>, водо-, тепло-, энергоснабжении;</w:t>
            </w:r>
          </w:p>
          <w:p w:rsidR="0087477A" w:rsidRDefault="0087477A">
            <w:pPr>
              <w:pStyle w:val="ConsPlusNormal"/>
            </w:pPr>
            <w:r>
              <w:t xml:space="preserve">формирование системы управления особых экономических зон, включая </w:t>
            </w:r>
            <w:r>
              <w:lastRenderedPageBreak/>
              <w:t>организацию передачи части полномочий по управлению особыми экономическими зонами субъектам Российской Федерации и организациям управления;</w:t>
            </w:r>
          </w:p>
          <w:p w:rsidR="0087477A" w:rsidRDefault="0087477A">
            <w:pPr>
              <w:pStyle w:val="ConsPlusNormal"/>
            </w:pPr>
            <w:r>
              <w:t xml:space="preserve">обеспечение </w:t>
            </w:r>
            <w:proofErr w:type="gramStart"/>
            <w:r>
              <w:t>контроля за</w:t>
            </w:r>
            <w:proofErr w:type="gramEnd"/>
            <w:r>
              <w:t xml:space="preserve"> исполнением резидентами соглашений о ведении деятельности на территории особых экономических зон;</w:t>
            </w:r>
          </w:p>
          <w:p w:rsidR="0087477A" w:rsidRDefault="0087477A">
            <w:pPr>
              <w:pStyle w:val="ConsPlusNormal"/>
            </w:pPr>
            <w:r>
              <w:t>поддержка производства импортозамещающей продукции;</w:t>
            </w:r>
          </w:p>
          <w:p w:rsidR="0087477A" w:rsidRDefault="0087477A">
            <w:pPr>
              <w:pStyle w:val="ConsPlusNormal"/>
            </w:pPr>
            <w:r>
              <w:t>развитие экспорта высокотехнологичной продукции и интеллектуальных услуг;</w:t>
            </w:r>
          </w:p>
          <w:p w:rsidR="0087477A" w:rsidRDefault="0087477A">
            <w:pPr>
              <w:pStyle w:val="ConsPlusNormal"/>
            </w:pPr>
            <w:r>
              <w:t>создание новых рабочих мест</w:t>
            </w:r>
          </w:p>
        </w:tc>
        <w:tc>
          <w:tcPr>
            <w:tcW w:w="3387" w:type="dxa"/>
            <w:tcBorders>
              <w:top w:val="nil"/>
              <w:left w:val="nil"/>
              <w:bottom w:val="nil"/>
              <w:right w:val="nil"/>
            </w:tcBorders>
          </w:tcPr>
          <w:p w:rsidR="0087477A" w:rsidRDefault="0087477A">
            <w:pPr>
              <w:pStyle w:val="ConsPlusNormal"/>
            </w:pPr>
            <w:r>
              <w:lastRenderedPageBreak/>
              <w:t>развитие обрабатывающих отраслей экономики, высокотехнологичных отраслей экономики, развитие туризма, санаторно-курортной сферы, портовой и транспортной инфраструктур на территории, разработки технологий и коммерциализации их результатов, производства новых видов продукции Российской Федерации;</w:t>
            </w:r>
          </w:p>
          <w:p w:rsidR="0087477A" w:rsidRDefault="0087477A">
            <w:pPr>
              <w:pStyle w:val="ConsPlusNormal"/>
            </w:pPr>
            <w:r>
              <w:t>создание благоприятной среды для привлечения иностранных резидентов с целью создания нового производства и (или) переработка товаров и их реализации, создания новых рабочих мест;</w:t>
            </w:r>
          </w:p>
          <w:p w:rsidR="0087477A" w:rsidRDefault="0087477A">
            <w:pPr>
              <w:pStyle w:val="ConsPlusNormal"/>
            </w:pPr>
            <w:r>
              <w:t>привлечение иностранных инвестиций;</w:t>
            </w:r>
          </w:p>
          <w:p w:rsidR="0087477A" w:rsidRDefault="0087477A">
            <w:pPr>
              <w:pStyle w:val="ConsPlusNormal"/>
            </w:pPr>
            <w:r>
              <w:t xml:space="preserve">отбор инвестиционных проектов, осуществляемых в рамках модернизации российской экономики, имеющих общегосударственное значение, с целью предоставления </w:t>
            </w:r>
            <w:r>
              <w:lastRenderedPageBreak/>
              <w:t xml:space="preserve">государственных гарантий Российской Федерации по кредитам либо облигационным займам, привлекаемым на осуществление этих проектов, в рамках </w:t>
            </w:r>
            <w:hyperlink r:id="rId51" w:history="1">
              <w:r>
                <w:rPr>
                  <w:color w:val="0000FF"/>
                </w:rPr>
                <w:t>постановления</w:t>
              </w:r>
            </w:hyperlink>
            <w:r>
              <w:t xml:space="preserve"> Правительства Российской Федерации от 14 декабря 2010 г. N 1016</w:t>
            </w:r>
          </w:p>
        </w:tc>
        <w:tc>
          <w:tcPr>
            <w:tcW w:w="2578" w:type="dxa"/>
            <w:tcBorders>
              <w:top w:val="nil"/>
              <w:left w:val="nil"/>
              <w:bottom w:val="nil"/>
              <w:right w:val="nil"/>
            </w:tcBorders>
          </w:tcPr>
          <w:p w:rsidR="0087477A" w:rsidRDefault="0087477A">
            <w:pPr>
              <w:pStyle w:val="ConsPlusNormal"/>
            </w:pPr>
            <w:r>
              <w:lastRenderedPageBreak/>
              <w:t>объем инвестиций резидентов особых экономических зон;</w:t>
            </w:r>
          </w:p>
          <w:p w:rsidR="0087477A" w:rsidRDefault="0087477A">
            <w:pPr>
              <w:pStyle w:val="ConsPlusNormal"/>
            </w:pPr>
            <w:r>
              <w:t>количество рабочих мест, созданных резидентами особых экономических зон;</w:t>
            </w:r>
          </w:p>
          <w:p w:rsidR="0087477A" w:rsidRDefault="0087477A">
            <w:pPr>
              <w:pStyle w:val="ConsPlusNormal"/>
            </w:pPr>
            <w:r>
              <w:t>объем товаров (услуг) произведенных (оказанных) резидентами особых экономических зон</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5.</w:t>
            </w:r>
          </w:p>
        </w:tc>
        <w:tc>
          <w:tcPr>
            <w:tcW w:w="2425" w:type="dxa"/>
            <w:tcBorders>
              <w:top w:val="nil"/>
              <w:left w:val="nil"/>
              <w:bottom w:val="nil"/>
              <w:right w:val="nil"/>
            </w:tcBorders>
          </w:tcPr>
          <w:p w:rsidR="0087477A" w:rsidRDefault="0087477A">
            <w:pPr>
              <w:pStyle w:val="ConsPlusNormal"/>
            </w:pPr>
            <w:r>
              <w:t>Основное мероприятие 1.5</w:t>
            </w:r>
          </w:p>
          <w:p w:rsidR="0087477A" w:rsidRDefault="0087477A">
            <w:pPr>
              <w:pStyle w:val="ConsPlusNormal"/>
            </w:pPr>
            <w:r>
              <w:t>"Создание благоприятной конкурентной среды"</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создание условий для стимулирования предпринимательской деятельности;</w:t>
            </w:r>
          </w:p>
          <w:p w:rsidR="0087477A" w:rsidRDefault="0087477A">
            <w:pPr>
              <w:pStyle w:val="ConsPlusNormal"/>
            </w:pPr>
            <w:r>
              <w:t>установление возможности равного доступа всем заинтересованным хозяйствующим субъектам равного доступа к информации о проведении торгов в отношении прав и объектов, находящихся в государственной и муниципальной собственности;</w:t>
            </w:r>
          </w:p>
          <w:p w:rsidR="0087477A" w:rsidRDefault="0087477A">
            <w:pPr>
              <w:pStyle w:val="ConsPlusNormal"/>
            </w:pPr>
            <w:r>
              <w:t>активизация региональной конкурентной политики</w:t>
            </w:r>
          </w:p>
        </w:tc>
        <w:tc>
          <w:tcPr>
            <w:tcW w:w="3387" w:type="dxa"/>
            <w:tcBorders>
              <w:top w:val="nil"/>
              <w:left w:val="nil"/>
              <w:bottom w:val="nil"/>
              <w:right w:val="nil"/>
            </w:tcBorders>
          </w:tcPr>
          <w:p w:rsidR="0087477A" w:rsidRDefault="0087477A">
            <w:pPr>
              <w:pStyle w:val="ConsPlusNormal"/>
            </w:pPr>
            <w:r>
              <w:t>реализация общесистемных мер по развитию конкуренции, направленных на создание благоприятных условий ведения бизнеса, обеспечения доступа для входа на рынок и снижение административных барьеров в рамках плана мероприятий ("дорожной карты") "Развитие конкуренции и совершенствование антимонопольной политики";</w:t>
            </w:r>
          </w:p>
          <w:p w:rsidR="0087477A" w:rsidRDefault="0087477A">
            <w:pPr>
              <w:pStyle w:val="ConsPlusNormal"/>
            </w:pPr>
            <w:r>
              <w:t xml:space="preserve">реализация мер по развитию конкуренции на отдельных рынках и отдельных отраслях в рамках плана мероприятий </w:t>
            </w:r>
            <w:r>
              <w:lastRenderedPageBreak/>
              <w:t>("дорожной карты") "Развитие конкуренции и совершенствование антимонопольной политики";</w:t>
            </w:r>
          </w:p>
          <w:p w:rsidR="0087477A" w:rsidRDefault="0087477A">
            <w:pPr>
              <w:pStyle w:val="ConsPlusNormal"/>
            </w:pPr>
            <w:r>
              <w:t>развитие конкуренции за счет обеспечения равного доступа всем заинтересованным лицам к информации о государственных и муниципальных торгах, публикуемой в информационно-телекоммуникационной сети "Интернет"</w:t>
            </w:r>
          </w:p>
        </w:tc>
        <w:tc>
          <w:tcPr>
            <w:tcW w:w="2578" w:type="dxa"/>
            <w:tcBorders>
              <w:top w:val="nil"/>
              <w:left w:val="nil"/>
              <w:bottom w:val="nil"/>
              <w:right w:val="nil"/>
            </w:tcBorders>
          </w:tcPr>
          <w:p w:rsidR="0087477A" w:rsidRDefault="0087477A">
            <w:pPr>
              <w:pStyle w:val="ConsPlusNormal"/>
            </w:pPr>
            <w:r>
              <w:lastRenderedPageBreak/>
              <w:t>позиция России в рейтинге Всемирного банка "Ведение бизнеса" (Doing Business);</w:t>
            </w:r>
          </w:p>
          <w:p w:rsidR="0087477A" w:rsidRDefault="0087477A">
            <w:pPr>
              <w:pStyle w:val="ConsPlusNormal"/>
            </w:pPr>
            <w:r>
              <w:t>рейтинг Российской Федерации по индексу развития конкурентной среды на рынках товаров и услуг, рассчитанного на основе расчета индекса PMR (productmarket-regulation) Организации экономического сотрудничества и развития</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6.</w:t>
            </w:r>
          </w:p>
        </w:tc>
        <w:tc>
          <w:tcPr>
            <w:tcW w:w="2425" w:type="dxa"/>
            <w:tcBorders>
              <w:top w:val="nil"/>
              <w:left w:val="nil"/>
              <w:bottom w:val="nil"/>
              <w:right w:val="nil"/>
            </w:tcBorders>
          </w:tcPr>
          <w:p w:rsidR="0087477A" w:rsidRDefault="0087477A">
            <w:pPr>
              <w:pStyle w:val="ConsPlusNormal"/>
            </w:pPr>
            <w:r>
              <w:t>Основное мероприятие 1.6</w:t>
            </w:r>
          </w:p>
          <w:p w:rsidR="0087477A" w:rsidRDefault="0087477A">
            <w:pPr>
              <w:pStyle w:val="ConsPlusNormal"/>
            </w:pPr>
            <w:r>
              <w:t xml:space="preserve">"Совершенствование </w:t>
            </w:r>
            <w:proofErr w:type="gramStart"/>
            <w:r>
              <w:t>контроля за</w:t>
            </w:r>
            <w:proofErr w:type="gramEnd"/>
            <w:r>
              <w:t xml:space="preserve"> применением антимонопольного законодательства"</w:t>
            </w:r>
          </w:p>
        </w:tc>
        <w:tc>
          <w:tcPr>
            <w:tcW w:w="1832" w:type="dxa"/>
            <w:tcBorders>
              <w:top w:val="nil"/>
              <w:left w:val="nil"/>
              <w:bottom w:val="nil"/>
              <w:right w:val="nil"/>
            </w:tcBorders>
          </w:tcPr>
          <w:p w:rsidR="0087477A" w:rsidRDefault="0087477A">
            <w:pPr>
              <w:pStyle w:val="ConsPlusNormal"/>
            </w:pPr>
            <w:r>
              <w:t>ФАС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87477A" w:rsidRDefault="0087477A">
            <w:pPr>
              <w:pStyle w:val="ConsPlusNormal"/>
            </w:pPr>
            <w:r>
              <w:t xml:space="preserve">повышение </w:t>
            </w:r>
            <w:proofErr w:type="gramStart"/>
            <w:r>
              <w:t>эффективности системы информирования участников рынка</w:t>
            </w:r>
            <w:proofErr w:type="gramEnd"/>
            <w:r>
              <w:t xml:space="preserve"> о возможностях использования антимонопольного законодательства для защиты их прав и о правоприменительной практике в этой области;</w:t>
            </w:r>
          </w:p>
          <w:p w:rsidR="0087477A" w:rsidRDefault="0087477A">
            <w:pPr>
              <w:pStyle w:val="ConsPlusNormal"/>
            </w:pPr>
            <w:r>
              <w:t xml:space="preserve">обеспечение условий для своевременного принятия </w:t>
            </w:r>
            <w:r>
              <w:lastRenderedPageBreak/>
              <w:t>обоснованных решений антимонопольными органами в процессе выявления нарушений антимонопольного законодательства;</w:t>
            </w:r>
          </w:p>
          <w:p w:rsidR="0087477A" w:rsidRDefault="0087477A">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87477A" w:rsidRDefault="0087477A">
            <w:pPr>
              <w:pStyle w:val="ConsPlusNormal"/>
            </w:pPr>
            <w:r>
              <w:t>минимизация воздействия антиконкурентных административных барьеров;</w:t>
            </w:r>
          </w:p>
          <w:p w:rsidR="0087477A" w:rsidRDefault="0087477A">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87477A" w:rsidRDefault="0087477A">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87477A" w:rsidRDefault="0087477A">
            <w:pPr>
              <w:pStyle w:val="ConsPlusNormal"/>
            </w:pPr>
            <w:r>
              <w:t xml:space="preserve">защита потребителей и участников товарных рынков от действий органов государственной власти и местного самоуправления, приводящих к ограничению </w:t>
            </w:r>
            <w:r>
              <w:lastRenderedPageBreak/>
              <w:t>конкуренции;</w:t>
            </w:r>
          </w:p>
          <w:p w:rsidR="0087477A" w:rsidRDefault="0087477A">
            <w:pPr>
              <w:pStyle w:val="ConsPlusNormal"/>
            </w:pPr>
            <w:r>
              <w:t>контроль закупок для обеспечения государственных и муниципальных нужд;</w:t>
            </w:r>
          </w:p>
          <w:p w:rsidR="0087477A" w:rsidRDefault="0087477A">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87477A" w:rsidRDefault="0087477A">
            <w:pPr>
              <w:pStyle w:val="ConsPlusNormal"/>
            </w:pPr>
            <w:r>
              <w:t>создание условий для развития конкуренции в сфере деятельности субъектов естественных монополий</w:t>
            </w:r>
          </w:p>
        </w:tc>
        <w:tc>
          <w:tcPr>
            <w:tcW w:w="3387" w:type="dxa"/>
            <w:tcBorders>
              <w:top w:val="nil"/>
              <w:left w:val="nil"/>
              <w:bottom w:val="nil"/>
              <w:right w:val="nil"/>
            </w:tcBorders>
          </w:tcPr>
          <w:p w:rsidR="0087477A" w:rsidRDefault="0087477A">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87477A" w:rsidRDefault="0087477A">
            <w:pPr>
              <w:pStyle w:val="ConsPlusNormal"/>
            </w:pPr>
            <w:r>
              <w:t>разработка и внедрение административных регламентов по исполнению Федеральной антимонопольной службой государственных функций (услуг);</w:t>
            </w:r>
          </w:p>
          <w:p w:rsidR="0087477A" w:rsidRDefault="0087477A">
            <w:pPr>
              <w:pStyle w:val="ConsPlusNormal"/>
            </w:pPr>
            <w:r>
              <w:t>осуществление контроля и пресечение нарушений запретов в сфере недобросовестной конкуренции и в сфере рекламной деятельности;</w:t>
            </w:r>
          </w:p>
          <w:p w:rsidR="0087477A" w:rsidRDefault="0087477A">
            <w:pPr>
              <w:pStyle w:val="ConsPlusNormal"/>
            </w:pPr>
            <w:r>
              <w:t>осуществление контроля закупок для обеспечения государственных и муниципальных нужд;</w:t>
            </w:r>
          </w:p>
          <w:p w:rsidR="0087477A" w:rsidRDefault="0087477A">
            <w:pPr>
              <w:pStyle w:val="ConsPlusNormal"/>
            </w:pPr>
            <w:r>
              <w:t xml:space="preserve">пресечение и предупреждение злоупотреблений доминирующим </w:t>
            </w:r>
            <w:r>
              <w:lastRenderedPageBreak/>
              <w:t>положением хозяйствующих субъектов, за исключением субъектов естественных монополий, приводящих к ограничению конкуренции;</w:t>
            </w:r>
          </w:p>
          <w:p w:rsidR="0087477A" w:rsidRDefault="0087477A">
            <w:pPr>
              <w:pStyle w:val="ConsPlusNormal"/>
            </w:pPr>
            <w:r>
              <w:t>выявление и пресечение случаев дискриминации доступа к услугам в сфере деятельности субъектов естественных монополий;</w:t>
            </w:r>
          </w:p>
          <w:p w:rsidR="0087477A" w:rsidRDefault="0087477A">
            <w:pPr>
              <w:pStyle w:val="ConsPlusNormal"/>
            </w:pPr>
            <w:r>
              <w:t xml:space="preserve">осуществление </w:t>
            </w:r>
            <w:proofErr w:type="gramStart"/>
            <w:r>
              <w:t>контроля за</w:t>
            </w:r>
            <w:proofErr w:type="gramEnd"/>
            <w:r>
              <w:t xml:space="preserve"> соблюдением антимонопольного законодательства;</w:t>
            </w:r>
          </w:p>
          <w:p w:rsidR="0087477A" w:rsidRDefault="0087477A">
            <w:pPr>
              <w:pStyle w:val="ConsPlusNormal"/>
            </w:pPr>
            <w:r>
              <w:t>создание условий для развития конкуренции в сфере деятельности субъектов естественных монополий</w:t>
            </w:r>
          </w:p>
        </w:tc>
        <w:tc>
          <w:tcPr>
            <w:tcW w:w="2578" w:type="dxa"/>
            <w:tcBorders>
              <w:top w:val="nil"/>
              <w:left w:val="nil"/>
              <w:bottom w:val="nil"/>
              <w:right w:val="nil"/>
            </w:tcBorders>
          </w:tcPr>
          <w:p w:rsidR="0087477A" w:rsidRDefault="0087477A">
            <w:pPr>
              <w:pStyle w:val="ConsPlusNormal"/>
            </w:pPr>
            <w:r>
              <w:lastRenderedPageBreak/>
              <w:t>доля устраненных нарушений в общем числе выявленных нарушений антимонопольного законодательства</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7.</w:t>
            </w:r>
          </w:p>
        </w:tc>
        <w:tc>
          <w:tcPr>
            <w:tcW w:w="2425" w:type="dxa"/>
            <w:tcBorders>
              <w:top w:val="nil"/>
              <w:left w:val="nil"/>
              <w:bottom w:val="nil"/>
              <w:right w:val="nil"/>
            </w:tcBorders>
          </w:tcPr>
          <w:p w:rsidR="0087477A" w:rsidRDefault="0087477A">
            <w:pPr>
              <w:pStyle w:val="ConsPlusNormal"/>
            </w:pPr>
            <w:r>
              <w:t>Основное мероприятие 1.7</w:t>
            </w:r>
          </w:p>
          <w:p w:rsidR="0087477A" w:rsidRDefault="0087477A">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32" w:type="dxa"/>
            <w:tcBorders>
              <w:top w:val="nil"/>
              <w:left w:val="nil"/>
              <w:bottom w:val="nil"/>
              <w:right w:val="nil"/>
            </w:tcBorders>
          </w:tcPr>
          <w:p w:rsidR="0087477A" w:rsidRDefault="0087477A">
            <w:pPr>
              <w:pStyle w:val="ConsPlusNormal"/>
            </w:pPr>
            <w:r>
              <w:t>ФАС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совершенствование законодательства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7477A" w:rsidRDefault="0087477A">
            <w:pPr>
              <w:pStyle w:val="ConsPlusNormal"/>
            </w:pPr>
            <w:r>
              <w:t>повышение качества решений по ходатайствам иностранных инвесторов;</w:t>
            </w:r>
          </w:p>
          <w:p w:rsidR="0087477A" w:rsidRDefault="0087477A">
            <w:pPr>
              <w:pStyle w:val="ConsPlusNormal"/>
            </w:pPr>
            <w:r>
              <w:t>пресечение нарушений законодательства Российской Федерации об иностранных инвестициях</w:t>
            </w:r>
          </w:p>
        </w:tc>
        <w:tc>
          <w:tcPr>
            <w:tcW w:w="3387" w:type="dxa"/>
            <w:tcBorders>
              <w:top w:val="nil"/>
              <w:left w:val="nil"/>
              <w:bottom w:val="nil"/>
              <w:right w:val="nil"/>
            </w:tcBorders>
          </w:tcPr>
          <w:p w:rsidR="0087477A" w:rsidRDefault="0087477A">
            <w:pPr>
              <w:pStyle w:val="ConsPlusNormal"/>
            </w:pPr>
            <w:r>
              <w:t xml:space="preserve">подготовка информационно-аналитических материалов к заседаниям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87477A" w:rsidRDefault="0087477A">
            <w:pPr>
              <w:pStyle w:val="ConsPlusNormal"/>
            </w:pPr>
            <w:r>
              <w:t>проведение проверок хозяйственных обществ, в отношении которых планируются сделки с участием иностранных инвесторов;</w:t>
            </w:r>
          </w:p>
          <w:p w:rsidR="0087477A" w:rsidRDefault="0087477A">
            <w:pPr>
              <w:pStyle w:val="ConsPlusNormal"/>
            </w:pPr>
            <w:r>
              <w:t xml:space="preserve">подготовка запросов в соответствии со </w:t>
            </w:r>
            <w:hyperlink r:id="rId52" w:history="1">
              <w:r>
                <w:rPr>
                  <w:color w:val="0000FF"/>
                </w:rPr>
                <w:t>статьей 10</w:t>
              </w:r>
            </w:hyperlink>
            <w:r>
              <w:t xml:space="preserve"> Федерального закона "О порядке осуществления иностранных инвестиций в хозяйственные </w:t>
            </w:r>
            <w:r>
              <w:lastRenderedPageBreak/>
              <w:t>общества, имеющие стратегическое значение для обеспечения обороны страны и безопасности государства" в компетентные органы по вопросам рассмотрения ходатайств;</w:t>
            </w:r>
          </w:p>
          <w:p w:rsidR="0087477A" w:rsidRDefault="0087477A">
            <w:pPr>
              <w:pStyle w:val="ConsPlusNormal"/>
            </w:pPr>
            <w:r>
              <w:t xml:space="preserve">подготовка проектов и заключение соглашений </w:t>
            </w:r>
            <w:proofErr w:type="gramStart"/>
            <w:r>
              <w:t>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roofErr w:type="gramEnd"/>
            <w:r>
              <w:t>;</w:t>
            </w:r>
          </w:p>
          <w:p w:rsidR="0087477A" w:rsidRDefault="0087477A">
            <w:pPr>
              <w:pStyle w:val="ConsPlusNormal"/>
            </w:pPr>
            <w:r>
              <w:t xml:space="preserve">оформление решений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 и направление их заявителю;</w:t>
            </w:r>
          </w:p>
          <w:p w:rsidR="0087477A" w:rsidRDefault="0087477A">
            <w:pPr>
              <w:pStyle w:val="ConsPlusNormal"/>
            </w:pPr>
            <w:r>
              <w:t>проведение проверок исполнения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инвестором при осуществлении иностранных инвестиций;</w:t>
            </w:r>
          </w:p>
          <w:p w:rsidR="0087477A" w:rsidRDefault="0087477A">
            <w:pPr>
              <w:pStyle w:val="ConsPlusNormal"/>
            </w:pPr>
            <w:r>
              <w:t xml:space="preserve">рассмотрение в установленном порядке поступивших по </w:t>
            </w:r>
            <w:hyperlink r:id="rId53" w:history="1">
              <w:r>
                <w:rPr>
                  <w:color w:val="0000FF"/>
                </w:rPr>
                <w:t>части 6 статьи 8</w:t>
              </w:r>
            </w:hyperlink>
            <w:r>
              <w:t xml:space="preserve"> Федерального закона "О </w:t>
            </w:r>
            <w:r>
              <w:lastRenderedPageBreak/>
              <w:t>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запросов иностранных инвесторов;</w:t>
            </w:r>
          </w:p>
          <w:p w:rsidR="0087477A" w:rsidRDefault="0087477A">
            <w:pPr>
              <w:pStyle w:val="ConsPlusNormal"/>
            </w:pPr>
            <w:r>
              <w:t>рассмотрение в установленном порядке уведомлений (информации) о совершении сделок с акциями (долями), составляющими уставные капиталы хозяйственных обществ, имеющих хозяйственное значение;</w:t>
            </w:r>
          </w:p>
          <w:p w:rsidR="0087477A" w:rsidRDefault="0087477A">
            <w:pPr>
              <w:pStyle w:val="ConsPlusNormal"/>
            </w:pPr>
            <w:r>
              <w:t xml:space="preserve">согласование ходатайств и уведомлений иностранных инвесторов, поданных в порядке, установленном Федеральным </w:t>
            </w:r>
            <w:hyperlink r:id="rId54" w:history="1">
              <w:r>
                <w:rPr>
                  <w:color w:val="0000FF"/>
                </w:rPr>
                <w:t>законом</w:t>
              </w:r>
            </w:hyperlink>
            <w:r>
              <w:t xml:space="preserve"> "О защите конкуренции", в целях предупреждения возможных нарушений требований Федерального </w:t>
            </w:r>
            <w:hyperlink r:id="rId55"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7477A" w:rsidRDefault="0087477A">
            <w:pPr>
              <w:pStyle w:val="ConsPlusNormal"/>
            </w:pPr>
            <w:r>
              <w:t xml:space="preserve">организация и информационное обеспечение работы Межведомственной рабочей </w:t>
            </w:r>
            <w:r>
              <w:lastRenderedPageBreak/>
              <w:t xml:space="preserve">группы по </w:t>
            </w:r>
            <w:proofErr w:type="gramStart"/>
            <w:r>
              <w:t>контролю за</w:t>
            </w:r>
            <w:proofErr w:type="gramEnd"/>
            <w:r>
              <w:t xml:space="preserve"> осуществлением иностранных инвестиций в Российской Федерации при Федеральной антимонопольной службе;</w:t>
            </w:r>
          </w:p>
          <w:p w:rsidR="0087477A" w:rsidRDefault="0087477A">
            <w:pPr>
              <w:pStyle w:val="ConsPlusNormal"/>
            </w:pPr>
            <w:r>
              <w:t>публичное освещение правового регулирования в Российской Федерации порядка осуществления иностранных инвестиций в хозяйственные общества, имеющие стратегическое значение</w:t>
            </w:r>
          </w:p>
        </w:tc>
        <w:tc>
          <w:tcPr>
            <w:tcW w:w="2578" w:type="dxa"/>
            <w:tcBorders>
              <w:top w:val="nil"/>
              <w:left w:val="nil"/>
              <w:bottom w:val="nil"/>
              <w:right w:val="nil"/>
            </w:tcBorders>
          </w:tcPr>
          <w:p w:rsidR="0087477A" w:rsidRDefault="0087477A">
            <w:pPr>
              <w:pStyle w:val="ConsPlusNormal"/>
            </w:pPr>
            <w:r>
              <w:lastRenderedPageBreak/>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8.</w:t>
            </w:r>
          </w:p>
        </w:tc>
        <w:tc>
          <w:tcPr>
            <w:tcW w:w="2425" w:type="dxa"/>
            <w:tcBorders>
              <w:top w:val="nil"/>
              <w:left w:val="nil"/>
              <w:bottom w:val="nil"/>
              <w:right w:val="nil"/>
            </w:tcBorders>
          </w:tcPr>
          <w:p w:rsidR="0087477A" w:rsidRDefault="0087477A">
            <w:pPr>
              <w:pStyle w:val="ConsPlusNormal"/>
            </w:pPr>
            <w:r>
              <w:t>Основное мероприятие 1.8</w:t>
            </w:r>
          </w:p>
          <w:p w:rsidR="0087477A" w:rsidRDefault="0087477A">
            <w:pPr>
              <w:pStyle w:val="ConsPlusNormal"/>
            </w:pPr>
            <w:r>
              <w:t>"Реализация проекта Международного банка реконструкции и развития "Поддержка судебной реформы"</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повышение открытости, доступности и эффективности судебной системы Российской Федерации. Реализация проекта способствует повышению оценки частным сектором и общественностью открытости и эффективности судебной системы, что положительно влияет на инвестиционный климат Российской Федерации</w:t>
            </w:r>
          </w:p>
        </w:tc>
        <w:tc>
          <w:tcPr>
            <w:tcW w:w="3387" w:type="dxa"/>
            <w:tcBorders>
              <w:top w:val="nil"/>
              <w:left w:val="nil"/>
              <w:bottom w:val="nil"/>
              <w:right w:val="nil"/>
            </w:tcBorders>
          </w:tcPr>
          <w:p w:rsidR="0087477A" w:rsidRDefault="0087477A">
            <w:pPr>
              <w:pStyle w:val="ConsPlusNormal"/>
            </w:pPr>
            <w:r>
              <w:t>создание институциональных механизмов обеспечения открытости и подотчетности судебной системы;</w:t>
            </w:r>
          </w:p>
          <w:p w:rsidR="0087477A" w:rsidRDefault="0087477A">
            <w:pPr>
              <w:pStyle w:val="ConsPlusNormal"/>
            </w:pPr>
            <w:r>
              <w:t>развитие информационно-коммуникационных технологий в органах судебной власти;</w:t>
            </w:r>
          </w:p>
          <w:p w:rsidR="0087477A" w:rsidRDefault="0087477A">
            <w:pPr>
              <w:pStyle w:val="ConsPlusNormal"/>
            </w:pPr>
            <w:r>
              <w:t>укрепление кадрового потенциала (обучение судей и сотрудников судебной системы использованию новых информационно-коммуникационных технологий)</w:t>
            </w:r>
          </w:p>
        </w:tc>
        <w:tc>
          <w:tcPr>
            <w:tcW w:w="2578" w:type="dxa"/>
            <w:tcBorders>
              <w:top w:val="nil"/>
              <w:left w:val="nil"/>
              <w:bottom w:val="nil"/>
              <w:right w:val="nil"/>
            </w:tcBorders>
          </w:tcPr>
          <w:p w:rsidR="0087477A" w:rsidRDefault="0087477A">
            <w:pPr>
              <w:pStyle w:val="ConsPlusNormal"/>
            </w:pPr>
            <w:r>
              <w:t>объем прямых иностранных инвестиций в российскую экономику</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9.</w:t>
            </w:r>
          </w:p>
        </w:tc>
        <w:tc>
          <w:tcPr>
            <w:tcW w:w="2425" w:type="dxa"/>
            <w:tcBorders>
              <w:top w:val="nil"/>
              <w:left w:val="nil"/>
              <w:bottom w:val="nil"/>
              <w:right w:val="nil"/>
            </w:tcBorders>
          </w:tcPr>
          <w:p w:rsidR="0087477A" w:rsidRDefault="0087477A">
            <w:pPr>
              <w:pStyle w:val="ConsPlusNormal"/>
            </w:pPr>
            <w:r>
              <w:t>Основное мероприятие 1.9</w:t>
            </w:r>
          </w:p>
          <w:p w:rsidR="0087477A" w:rsidRDefault="0087477A">
            <w:pPr>
              <w:pStyle w:val="ConsPlusNormal"/>
            </w:pPr>
            <w:r>
              <w:t xml:space="preserve">"Реализация проекта Международного банка реконструкции и развития "Содействие созданию и развитию </w:t>
            </w:r>
            <w:r>
              <w:lastRenderedPageBreak/>
              <w:t>особых экономических зон в Российской Федерации"</w:t>
            </w:r>
          </w:p>
        </w:tc>
        <w:tc>
          <w:tcPr>
            <w:tcW w:w="1832" w:type="dxa"/>
            <w:tcBorders>
              <w:top w:val="nil"/>
              <w:left w:val="nil"/>
              <w:bottom w:val="nil"/>
              <w:right w:val="nil"/>
            </w:tcBorders>
          </w:tcPr>
          <w:p w:rsidR="0087477A" w:rsidRDefault="0087477A">
            <w:pPr>
              <w:pStyle w:val="ConsPlusNormal"/>
            </w:pPr>
            <w:r>
              <w:lastRenderedPageBreak/>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повышение инвестиционной привлекательности особых экономических зон Российской Федерации. Реализация проекта способствует повышению оценки иностранными и отечественными инвесторами механизма особых </w:t>
            </w:r>
            <w:r>
              <w:lastRenderedPageBreak/>
              <w:t>экономических зон, что окажет положительное влияние на инвестиционный климат Российской Федерации к 2016 году</w:t>
            </w:r>
          </w:p>
        </w:tc>
        <w:tc>
          <w:tcPr>
            <w:tcW w:w="3387" w:type="dxa"/>
            <w:tcBorders>
              <w:top w:val="nil"/>
              <w:left w:val="nil"/>
              <w:bottom w:val="nil"/>
              <w:right w:val="nil"/>
            </w:tcBorders>
          </w:tcPr>
          <w:p w:rsidR="0087477A" w:rsidRDefault="0087477A">
            <w:pPr>
              <w:pStyle w:val="ConsPlusNormal"/>
            </w:pPr>
            <w:r>
              <w:lastRenderedPageBreak/>
              <w:t>создание эффективной системы управления и функционирования особых экономических зон, а также продвижение российских особых экономических зон среди международных инвесторов;</w:t>
            </w:r>
          </w:p>
          <w:p w:rsidR="0087477A" w:rsidRDefault="0087477A">
            <w:pPr>
              <w:pStyle w:val="ConsPlusNormal"/>
            </w:pPr>
            <w:r>
              <w:t xml:space="preserve">формирование в особых </w:t>
            </w:r>
            <w:r>
              <w:lastRenderedPageBreak/>
              <w:t>экономических зонах благоприятной среды для ведения предпринимательской деятельности</w:t>
            </w:r>
          </w:p>
        </w:tc>
        <w:tc>
          <w:tcPr>
            <w:tcW w:w="2578" w:type="dxa"/>
            <w:tcBorders>
              <w:top w:val="nil"/>
              <w:left w:val="nil"/>
              <w:bottom w:val="nil"/>
              <w:right w:val="nil"/>
            </w:tcBorders>
          </w:tcPr>
          <w:p w:rsidR="0087477A" w:rsidRDefault="0087477A">
            <w:pPr>
              <w:pStyle w:val="ConsPlusNormal"/>
            </w:pPr>
            <w:r>
              <w:lastRenderedPageBreak/>
              <w:t>объем товаров (услуг) произведенных (оказанных) резидентами особых экономических зон;</w:t>
            </w:r>
          </w:p>
          <w:p w:rsidR="0087477A" w:rsidRDefault="0087477A">
            <w:pPr>
              <w:pStyle w:val="ConsPlusNormal"/>
            </w:pPr>
            <w:r>
              <w:t xml:space="preserve">объем инвестиций резидентов особых </w:t>
            </w:r>
            <w:r>
              <w:lastRenderedPageBreak/>
              <w:t>экономических зон</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10.</w:t>
            </w:r>
          </w:p>
        </w:tc>
        <w:tc>
          <w:tcPr>
            <w:tcW w:w="2425" w:type="dxa"/>
            <w:tcBorders>
              <w:top w:val="nil"/>
              <w:left w:val="nil"/>
              <w:bottom w:val="nil"/>
              <w:right w:val="nil"/>
            </w:tcBorders>
          </w:tcPr>
          <w:p w:rsidR="0087477A" w:rsidRDefault="0087477A">
            <w:pPr>
              <w:pStyle w:val="ConsPlusNormal"/>
            </w:pPr>
            <w:r>
              <w:t>Основное мероприятие 1.10</w:t>
            </w:r>
          </w:p>
          <w:p w:rsidR="0087477A" w:rsidRDefault="0087477A">
            <w:pPr>
              <w:pStyle w:val="ConsPlusNormal"/>
            </w:pPr>
            <w:r>
              <w:t>"Формирование и развитие контрактной системы в сфере закупок"</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повышение качества обеспечения государственных и муниципальных нужд за счет реализации системного подхода к формированию</w:t>
            </w:r>
          </w:p>
        </w:tc>
        <w:tc>
          <w:tcPr>
            <w:tcW w:w="3387" w:type="dxa"/>
            <w:tcBorders>
              <w:top w:val="nil"/>
              <w:left w:val="nil"/>
              <w:bottom w:val="nil"/>
              <w:right w:val="nil"/>
            </w:tcBorders>
          </w:tcPr>
          <w:p w:rsidR="0087477A" w:rsidRDefault="0087477A">
            <w:pPr>
              <w:pStyle w:val="ConsPlusNormal"/>
            </w:pPr>
            <w:r>
              <w:t xml:space="preserve">разработка подзаконных нормативных правовых актов в целях реализации Федерального </w:t>
            </w:r>
            <w:hyperlink r:id="rId5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87477A" w:rsidRDefault="0087477A">
            <w:pPr>
              <w:pStyle w:val="ConsPlusNormal"/>
            </w:pPr>
            <w:r>
              <w:t>принятие федерального закона "О внесении изменений в некоторые законодательные акты Российской Федерации в связи с принятием Федерального закона "О контрактной системе в сфере закупок товаров, работ, услуг";</w:t>
            </w:r>
          </w:p>
          <w:p w:rsidR="0087477A" w:rsidRDefault="0087477A">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87477A" w:rsidRDefault="0087477A">
            <w:pPr>
              <w:pStyle w:val="ConsPlusNormal"/>
            </w:pPr>
            <w:r>
              <w:t>формирование единой информационной системы в сфере закупок</w:t>
            </w:r>
          </w:p>
        </w:tc>
        <w:tc>
          <w:tcPr>
            <w:tcW w:w="2578" w:type="dxa"/>
            <w:tcBorders>
              <w:top w:val="nil"/>
              <w:left w:val="nil"/>
              <w:bottom w:val="nil"/>
              <w:right w:val="nil"/>
            </w:tcBorders>
          </w:tcPr>
          <w:p w:rsidR="0087477A" w:rsidRDefault="0087477A">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среднее количество участников, допущенных к конкурентным процедурам определения поставщиков (подрядчиков, исполнителей); среднемесячное количество уникальных пользователей единой информационной системы в сфере закупок</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t>Подпрограмма 2 "Развитие малого и среднего предпринимательства"</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11.</w:t>
            </w:r>
          </w:p>
        </w:tc>
        <w:tc>
          <w:tcPr>
            <w:tcW w:w="2425" w:type="dxa"/>
            <w:tcBorders>
              <w:top w:val="nil"/>
              <w:left w:val="nil"/>
              <w:bottom w:val="nil"/>
              <w:right w:val="nil"/>
            </w:tcBorders>
          </w:tcPr>
          <w:p w:rsidR="0087477A" w:rsidRDefault="0087477A">
            <w:pPr>
              <w:pStyle w:val="ConsPlusNormal"/>
            </w:pPr>
            <w:r>
              <w:t>Основное мероприятие 2.1</w:t>
            </w:r>
          </w:p>
          <w:p w:rsidR="0087477A" w:rsidRDefault="0087477A">
            <w:pPr>
              <w:pStyle w:val="ConsPlusNormal"/>
            </w:pPr>
            <w:r>
              <w:t>"Федеральная финансовая программа поддержки малого и среднего предпринимательства"</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общее количество получателей государственной поддержки составит к 2020 году не менее</w:t>
            </w:r>
          </w:p>
          <w:p w:rsidR="0087477A" w:rsidRDefault="0087477A">
            <w:pPr>
              <w:pStyle w:val="ConsPlusNormal"/>
            </w:pPr>
            <w:r>
              <w:t>1 650 000 единиц;</w:t>
            </w:r>
          </w:p>
          <w:p w:rsidR="0087477A" w:rsidRDefault="0087477A">
            <w:pPr>
              <w:pStyle w:val="ConsPlusNormal"/>
            </w:pPr>
            <w:r>
              <w:t>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к 2020 году не менее 980 000 рабочих мест</w:t>
            </w:r>
          </w:p>
        </w:tc>
        <w:tc>
          <w:tcPr>
            <w:tcW w:w="3387" w:type="dxa"/>
            <w:tcBorders>
              <w:top w:val="nil"/>
              <w:left w:val="nil"/>
              <w:bottom w:val="nil"/>
              <w:right w:val="nil"/>
            </w:tcBorders>
          </w:tcPr>
          <w:p w:rsidR="0087477A" w:rsidRDefault="0087477A">
            <w:pPr>
              <w:pStyle w:val="ConsPlusNormal"/>
            </w:pPr>
            <w:r>
              <w:t xml:space="preserve">реализация федеральной финансовой программы поддержки малого и среднего предпринимательства в соответствии с </w:t>
            </w:r>
            <w:hyperlink r:id="rId57" w:history="1">
              <w:r>
                <w:rPr>
                  <w:color w:val="0000FF"/>
                </w:rPr>
                <w:t>постановлением</w:t>
              </w:r>
            </w:hyperlink>
            <w: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2578" w:type="dxa"/>
            <w:tcBorders>
              <w:top w:val="nil"/>
              <w:left w:val="nil"/>
              <w:bottom w:val="nil"/>
              <w:right w:val="nil"/>
            </w:tcBorders>
          </w:tcPr>
          <w:p w:rsidR="0087477A" w:rsidRDefault="0087477A">
            <w:pPr>
              <w:pStyle w:val="ConsPlusNormal"/>
            </w:pPr>
            <w:r>
              <w:t>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p w:rsidR="0087477A" w:rsidRDefault="0087477A">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12.</w:t>
            </w:r>
          </w:p>
        </w:tc>
        <w:tc>
          <w:tcPr>
            <w:tcW w:w="2425" w:type="dxa"/>
            <w:tcBorders>
              <w:top w:val="nil"/>
              <w:left w:val="nil"/>
              <w:bottom w:val="nil"/>
              <w:right w:val="nil"/>
            </w:tcBorders>
          </w:tcPr>
          <w:p w:rsidR="0087477A" w:rsidRDefault="0087477A">
            <w:pPr>
              <w:pStyle w:val="ConsPlusNormal"/>
            </w:pPr>
            <w:r>
              <w:t>Основное мероприятие 2.2</w:t>
            </w:r>
          </w:p>
          <w:p w:rsidR="0087477A" w:rsidRDefault="0087477A">
            <w:pPr>
              <w:pStyle w:val="ConsPlusNormal"/>
            </w:pPr>
            <w:r>
              <w:lastRenderedPageBreak/>
              <w:t>"Совершенствование нормативно-правового регулирования малого и среднего предпринимательства"</w:t>
            </w:r>
          </w:p>
        </w:tc>
        <w:tc>
          <w:tcPr>
            <w:tcW w:w="1832" w:type="dxa"/>
            <w:tcBorders>
              <w:top w:val="nil"/>
              <w:left w:val="nil"/>
              <w:bottom w:val="nil"/>
              <w:right w:val="nil"/>
            </w:tcBorders>
          </w:tcPr>
          <w:p w:rsidR="0087477A" w:rsidRDefault="0087477A">
            <w:pPr>
              <w:pStyle w:val="ConsPlusNormal"/>
            </w:pPr>
            <w:r>
              <w:lastRenderedPageBreak/>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внесение изменений в законодательство Российской </w:t>
            </w:r>
            <w:r>
              <w:lastRenderedPageBreak/>
              <w:t>Федерации в части отчуждения государственного и муниципального имущества, выкупаемого субъектами малого и среднего предпринимательства, а также в трудовое законодательство в части регулирования отношений в секторе малого и среднего предпринимательства;</w:t>
            </w:r>
          </w:p>
          <w:p w:rsidR="0087477A" w:rsidRDefault="0087477A">
            <w:pPr>
              <w:pStyle w:val="ConsPlusNormal"/>
            </w:pPr>
            <w:r>
              <w:t>внесение изменений в нормативную правовую базу Центрального Банка Российской Федерации, регулирующую ведение кассовых операций субъектами малого и среднего предпринимательства;</w:t>
            </w:r>
          </w:p>
          <w:p w:rsidR="0087477A" w:rsidRDefault="0087477A">
            <w:pPr>
              <w:pStyle w:val="ConsPlusNormal"/>
            </w:pPr>
            <w:r>
              <w:t>установление основных принципов приватизации имущества субъектами малого и среднего предпринимательства;</w:t>
            </w:r>
          </w:p>
          <w:p w:rsidR="0087477A" w:rsidRDefault="0087477A">
            <w:pPr>
              <w:pStyle w:val="ConsPlusNormal"/>
            </w:pPr>
            <w: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p w:rsidR="0087477A" w:rsidRDefault="0087477A">
            <w:pPr>
              <w:pStyle w:val="ConsPlusNormal"/>
            </w:pPr>
            <w:r>
              <w:t>повышение доступности финансовых ресурсов для субъектов малого и среднего предпринимательства;</w:t>
            </w:r>
          </w:p>
          <w:p w:rsidR="0087477A" w:rsidRDefault="0087477A">
            <w:pPr>
              <w:pStyle w:val="ConsPlusNormal"/>
            </w:pPr>
            <w:r>
              <w:t xml:space="preserve">усовершенствование методики проведения выборочных </w:t>
            </w:r>
            <w:r>
              <w:lastRenderedPageBreak/>
              <w:t>статистических наблюдений за деятельностью субъектов малого и среднего предпринимательства;</w:t>
            </w:r>
          </w:p>
          <w:p w:rsidR="0087477A" w:rsidRDefault="0087477A">
            <w:pPr>
              <w:pStyle w:val="ConsPlusNormal"/>
            </w:pPr>
            <w:r>
              <w:t>внесение изменений в законодательство о патентной системе налогообложения и о едином налоге на вмененный доход для отдельных видов деятельности;</w:t>
            </w:r>
          </w:p>
          <w:p w:rsidR="0087477A" w:rsidRDefault="0087477A">
            <w:pPr>
              <w:pStyle w:val="ConsPlusNormal"/>
            </w:pPr>
            <w:r>
              <w:t>внесение изменений в нормативные правовые акты, определяющие требования к ведению бухгалтерского учета субъектами малого и среднего предпринимательства;</w:t>
            </w:r>
          </w:p>
          <w:p w:rsidR="0087477A" w:rsidRDefault="0087477A">
            <w:pPr>
              <w:pStyle w:val="ConsPlusNormal"/>
            </w:pPr>
            <w:r>
              <w:t>снятие ограничений на участие физических лиц и юридических лиц в уставном капитале малых и средних предприятий;</w:t>
            </w:r>
          </w:p>
          <w:p w:rsidR="0087477A" w:rsidRDefault="0087477A">
            <w:pPr>
              <w:pStyle w:val="ConsPlusNormal"/>
            </w:pPr>
            <w:r>
              <w:t xml:space="preserve">утверждение перечня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 науке и государственной научно-технической политике";</w:t>
            </w:r>
          </w:p>
          <w:p w:rsidR="0087477A" w:rsidRDefault="0087477A">
            <w:pPr>
              <w:pStyle w:val="ConsPlusNormal"/>
            </w:pPr>
            <w:r>
              <w:t>введение дифференцированного подхода к расчету страховых взносов во внебюджетные фонды для самозанятых граждан</w:t>
            </w:r>
          </w:p>
        </w:tc>
        <w:tc>
          <w:tcPr>
            <w:tcW w:w="3387" w:type="dxa"/>
            <w:tcBorders>
              <w:top w:val="nil"/>
              <w:left w:val="nil"/>
              <w:bottom w:val="nil"/>
              <w:right w:val="nil"/>
            </w:tcBorders>
          </w:tcPr>
          <w:p w:rsidR="0087477A" w:rsidRDefault="0087477A">
            <w:pPr>
              <w:pStyle w:val="ConsPlusNormal"/>
            </w:pPr>
            <w:r>
              <w:lastRenderedPageBreak/>
              <w:t>расширение имущественной поддержки предпринимателей;</w:t>
            </w:r>
          </w:p>
          <w:p w:rsidR="0087477A" w:rsidRDefault="0087477A">
            <w:pPr>
              <w:pStyle w:val="ConsPlusNormal"/>
            </w:pPr>
            <w:r>
              <w:lastRenderedPageBreak/>
              <w:t>упрощение процедур ведения предпринимательской деятельности;</w:t>
            </w:r>
          </w:p>
          <w:p w:rsidR="0087477A" w:rsidRDefault="0087477A">
            <w:pPr>
              <w:pStyle w:val="ConsPlusNormal"/>
            </w:pPr>
            <w:r>
              <w:t>оптимизация специальных налоговых режимов и механизмов расчета страховых платежей</w:t>
            </w:r>
          </w:p>
        </w:tc>
        <w:tc>
          <w:tcPr>
            <w:tcW w:w="2578" w:type="dxa"/>
            <w:tcBorders>
              <w:top w:val="nil"/>
              <w:left w:val="nil"/>
              <w:bottom w:val="nil"/>
              <w:right w:val="nil"/>
            </w:tcBorders>
          </w:tcPr>
          <w:p w:rsidR="0087477A" w:rsidRDefault="0087477A">
            <w:pPr>
              <w:pStyle w:val="ConsPlusNormal"/>
            </w:pPr>
            <w:r>
              <w:lastRenderedPageBreak/>
              <w:t xml:space="preserve">доля среднесписочной численности работников </w:t>
            </w:r>
            <w:r>
              <w:lastRenderedPageBreak/>
              <w:t>(без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lastRenderedPageBreak/>
              <w:t>Подпрограмма 3 "Создание благоприятных условий для развития рынка недвижимости"</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13.</w:t>
            </w:r>
          </w:p>
        </w:tc>
        <w:tc>
          <w:tcPr>
            <w:tcW w:w="2425" w:type="dxa"/>
            <w:tcBorders>
              <w:top w:val="nil"/>
              <w:left w:val="nil"/>
              <w:bottom w:val="nil"/>
              <w:right w:val="nil"/>
            </w:tcBorders>
          </w:tcPr>
          <w:p w:rsidR="0087477A" w:rsidRDefault="0087477A">
            <w:pPr>
              <w:pStyle w:val="ConsPlusNormal"/>
            </w:pPr>
            <w:r>
              <w:t>Основное мероприятие 3.1</w:t>
            </w:r>
          </w:p>
          <w:p w:rsidR="0087477A" w:rsidRDefault="0087477A">
            <w:pPr>
              <w:pStyle w:val="ConsPlusNormal"/>
            </w:pPr>
            <w:r>
              <w:t>"Обеспечение функций по государственному кадастровому учету, государственной регистрации прав и картографии"</w:t>
            </w:r>
          </w:p>
        </w:tc>
        <w:tc>
          <w:tcPr>
            <w:tcW w:w="1832" w:type="dxa"/>
            <w:tcBorders>
              <w:top w:val="nil"/>
              <w:left w:val="nil"/>
              <w:bottom w:val="nil"/>
              <w:right w:val="nil"/>
            </w:tcBorders>
          </w:tcPr>
          <w:p w:rsidR="0087477A" w:rsidRDefault="0087477A">
            <w:pPr>
              <w:pStyle w:val="ConsPlusNormal"/>
            </w:pPr>
            <w:r>
              <w:t>Росреестр</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создание единой системы государственной регистрации прав на недвижимое имущество и сделок с ним;</w:t>
            </w:r>
          </w:p>
          <w:p w:rsidR="0087477A" w:rsidRDefault="0087477A">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и создания комфортных условий для заявителей</w:t>
            </w:r>
          </w:p>
        </w:tc>
        <w:tc>
          <w:tcPr>
            <w:tcW w:w="3387" w:type="dxa"/>
            <w:tcBorders>
              <w:top w:val="nil"/>
              <w:left w:val="nil"/>
              <w:bottom w:val="nil"/>
              <w:right w:val="nil"/>
            </w:tcBorders>
          </w:tcPr>
          <w:p w:rsidR="0087477A" w:rsidRDefault="0087477A">
            <w:pPr>
              <w:pStyle w:val="ConsPlusNormal"/>
            </w:pPr>
            <w:r>
              <w:t>обмен международным опытом и технологиями в сферах деятельности Росреестра;</w:t>
            </w:r>
          </w:p>
          <w:p w:rsidR="0087477A" w:rsidRDefault="0087477A">
            <w:pPr>
              <w:pStyle w:val="ConsPlusNormal"/>
            </w:pPr>
            <w:r>
              <w:t>исполнение обязательств Росреестра;</w:t>
            </w:r>
          </w:p>
          <w:p w:rsidR="0087477A" w:rsidRDefault="0087477A">
            <w:pPr>
              <w:pStyle w:val="ConsPlusNormal"/>
            </w:pPr>
            <w:r>
              <w:t>обеспечение работоспособности информационно-коммуникационной системы Росреестра;</w:t>
            </w:r>
          </w:p>
          <w:p w:rsidR="0087477A" w:rsidRDefault="0087477A">
            <w:pPr>
              <w:pStyle w:val="ConsPlusNormal"/>
            </w:pPr>
            <w:r>
              <w:t>обеспечение деятельности подведомственных Росреестру государственных учреждений по оказанию государственных услуг (выполнение работ) и иной деятельности;</w:t>
            </w:r>
          </w:p>
          <w:p w:rsidR="0087477A" w:rsidRDefault="0087477A">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87477A" w:rsidRDefault="0087477A">
            <w:pPr>
              <w:pStyle w:val="ConsPlusNormal"/>
            </w:pPr>
            <w:r>
              <w:t>осуществление функций, возложенных на Росреестр</w:t>
            </w:r>
          </w:p>
        </w:tc>
        <w:tc>
          <w:tcPr>
            <w:tcW w:w="2578" w:type="dxa"/>
            <w:tcBorders>
              <w:top w:val="nil"/>
              <w:left w:val="nil"/>
              <w:bottom w:val="nil"/>
              <w:right w:val="nil"/>
            </w:tcBorders>
          </w:tcPr>
          <w:p w:rsidR="0087477A" w:rsidRDefault="0087477A">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p w:rsidR="0087477A" w:rsidRDefault="0087477A">
            <w:pPr>
              <w:pStyle w:val="ConsPlusNormal"/>
            </w:pPr>
            <w: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87477A" w:rsidRDefault="0087477A">
            <w:pPr>
              <w:pStyle w:val="ConsPlusNormal"/>
            </w:pPr>
            <w:proofErr w:type="gramStart"/>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w:t>
            </w:r>
            <w:r>
              <w:lastRenderedPageBreak/>
              <w:t>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14.</w:t>
            </w:r>
          </w:p>
        </w:tc>
        <w:tc>
          <w:tcPr>
            <w:tcW w:w="2425" w:type="dxa"/>
            <w:tcBorders>
              <w:top w:val="nil"/>
              <w:left w:val="nil"/>
              <w:bottom w:val="nil"/>
              <w:right w:val="nil"/>
            </w:tcBorders>
          </w:tcPr>
          <w:p w:rsidR="0087477A" w:rsidRDefault="0087477A">
            <w:pPr>
              <w:pStyle w:val="ConsPlusNormal"/>
            </w:pPr>
            <w:r>
              <w:t>Основное мероприятие 3.2</w:t>
            </w:r>
          </w:p>
          <w:p w:rsidR="0087477A" w:rsidRDefault="0087477A">
            <w:pPr>
              <w:pStyle w:val="ConsPlusNormal"/>
            </w:pPr>
            <w:r>
              <w:t>"Институциональное развитие в сфере управления земельными ресурсами"</w:t>
            </w:r>
          </w:p>
        </w:tc>
        <w:tc>
          <w:tcPr>
            <w:tcW w:w="1832" w:type="dxa"/>
            <w:tcBorders>
              <w:top w:val="nil"/>
              <w:left w:val="nil"/>
              <w:bottom w:val="nil"/>
              <w:right w:val="nil"/>
            </w:tcBorders>
          </w:tcPr>
          <w:p w:rsidR="0087477A" w:rsidRDefault="0087477A">
            <w:pPr>
              <w:pStyle w:val="ConsPlusNormal"/>
            </w:pPr>
            <w:r>
              <w:t>Росреестр</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повышение эффективности использования земельных ресурсов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3387" w:type="dxa"/>
            <w:tcBorders>
              <w:top w:val="nil"/>
              <w:left w:val="nil"/>
              <w:bottom w:val="nil"/>
              <w:right w:val="nil"/>
            </w:tcBorders>
          </w:tcPr>
          <w:p w:rsidR="0087477A" w:rsidRDefault="0087477A">
            <w:pPr>
              <w:pStyle w:val="ConsPlusNormal"/>
            </w:pPr>
            <w:r>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87477A" w:rsidRDefault="0087477A">
            <w:pPr>
              <w:pStyle w:val="ConsPlusNormal"/>
            </w:pPr>
            <w:r>
              <w:t>создание условий для эффективного использования земель</w:t>
            </w:r>
          </w:p>
        </w:tc>
        <w:tc>
          <w:tcPr>
            <w:tcW w:w="2578" w:type="dxa"/>
            <w:tcBorders>
              <w:top w:val="nil"/>
              <w:left w:val="nil"/>
              <w:bottom w:val="nil"/>
              <w:right w:val="nil"/>
            </w:tcBorders>
          </w:tcPr>
          <w:p w:rsidR="0087477A" w:rsidRDefault="0087477A">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15.</w:t>
            </w:r>
          </w:p>
        </w:tc>
        <w:tc>
          <w:tcPr>
            <w:tcW w:w="2425" w:type="dxa"/>
            <w:tcBorders>
              <w:top w:val="nil"/>
              <w:left w:val="nil"/>
              <w:bottom w:val="nil"/>
              <w:right w:val="nil"/>
            </w:tcBorders>
          </w:tcPr>
          <w:p w:rsidR="0087477A" w:rsidRDefault="0087477A">
            <w:pPr>
              <w:pStyle w:val="ConsPlusNormal"/>
            </w:pPr>
            <w:r>
              <w:t>Основное мероприятие 3.3</w:t>
            </w:r>
          </w:p>
          <w:p w:rsidR="0087477A" w:rsidRDefault="0087477A">
            <w:pPr>
              <w:pStyle w:val="ConsPlusNormal"/>
            </w:pPr>
            <w:r>
              <w:t xml:space="preserve">"Развитие </w:t>
            </w:r>
            <w:r>
              <w:lastRenderedPageBreak/>
              <w:t>инфраструктуры пространственных данных Российской Федерации"</w:t>
            </w:r>
          </w:p>
        </w:tc>
        <w:tc>
          <w:tcPr>
            <w:tcW w:w="1832" w:type="dxa"/>
            <w:tcBorders>
              <w:top w:val="nil"/>
              <w:left w:val="nil"/>
              <w:bottom w:val="nil"/>
              <w:right w:val="nil"/>
            </w:tcBorders>
          </w:tcPr>
          <w:p w:rsidR="0087477A" w:rsidRDefault="0087477A">
            <w:pPr>
              <w:pStyle w:val="ConsPlusNormal"/>
            </w:pPr>
            <w:r>
              <w:lastRenderedPageBreak/>
              <w:t>Росреестр</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создание высокоэффективной системы геодезического и картографического обеспечения </w:t>
            </w:r>
            <w:r>
              <w:lastRenderedPageBreak/>
              <w:t>Российской Федерации;</w:t>
            </w:r>
          </w:p>
          <w:p w:rsidR="0087477A" w:rsidRDefault="0087477A">
            <w:pPr>
              <w:pStyle w:val="ConsPlusNormal"/>
            </w:pPr>
            <w:r>
              <w:t>обеспечение материалами и данными федерального картографо-геодезического фонда нужд национальной экономики, органов государственной власти и заинтересованных потребителей</w:t>
            </w:r>
          </w:p>
        </w:tc>
        <w:tc>
          <w:tcPr>
            <w:tcW w:w="3387" w:type="dxa"/>
            <w:tcBorders>
              <w:top w:val="nil"/>
              <w:left w:val="nil"/>
              <w:bottom w:val="nil"/>
              <w:right w:val="nil"/>
            </w:tcBorders>
          </w:tcPr>
          <w:p w:rsidR="0087477A" w:rsidRDefault="0087477A">
            <w:pPr>
              <w:pStyle w:val="ConsPlusNormal"/>
            </w:pPr>
            <w:r>
              <w:lastRenderedPageBreak/>
              <w:t>модернизация и развитие государственной координатной основы;</w:t>
            </w:r>
          </w:p>
          <w:p w:rsidR="0087477A" w:rsidRDefault="0087477A">
            <w:pPr>
              <w:pStyle w:val="ConsPlusNormal"/>
            </w:pPr>
            <w:r>
              <w:lastRenderedPageBreak/>
              <w:t>определение параметров и поддержание высокоточной геоцентрической системы координат Российской Федерации;</w:t>
            </w:r>
          </w:p>
          <w:p w:rsidR="0087477A" w:rsidRDefault="0087477A">
            <w:pPr>
              <w:pStyle w:val="ConsPlusNormal"/>
            </w:pPr>
            <w:r>
              <w:t>модернизация, развитие и мониторинг современных метрологических комплексов и эталонных геодезических полигонов и базисов;</w:t>
            </w:r>
          </w:p>
          <w:p w:rsidR="0087477A" w:rsidRDefault="0087477A">
            <w:pPr>
              <w:pStyle w:val="ConsPlusNormal"/>
            </w:pPr>
            <w:r>
              <w:t>создание и обновление цифровых топографических карт и планов Российской Федерации открытого пользования;</w:t>
            </w:r>
          </w:p>
          <w:p w:rsidR="0087477A" w:rsidRDefault="0087477A">
            <w:pPr>
              <w:pStyle w:val="ConsPlusNormal"/>
            </w:pPr>
            <w:r>
              <w:t>развитие инфраструктуры пространственных данных Российской Федерации</w:t>
            </w:r>
          </w:p>
        </w:tc>
        <w:tc>
          <w:tcPr>
            <w:tcW w:w="2578" w:type="dxa"/>
            <w:tcBorders>
              <w:top w:val="nil"/>
              <w:left w:val="nil"/>
              <w:bottom w:val="nil"/>
              <w:right w:val="nil"/>
            </w:tcBorders>
          </w:tcPr>
          <w:p w:rsidR="0087477A" w:rsidRDefault="0087477A">
            <w:pPr>
              <w:pStyle w:val="ConsPlusNormal"/>
            </w:pPr>
            <w:r>
              <w:lastRenderedPageBreak/>
              <w:t xml:space="preserve">обеспеченность территории Российской Федерации цифровыми </w:t>
            </w:r>
            <w:r>
              <w:lastRenderedPageBreak/>
              <w:t>топографическими картами открытого пользования с минимальным сроком соответствия не более 5 лет (нарастающим итогом)</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16.</w:t>
            </w:r>
          </w:p>
        </w:tc>
        <w:tc>
          <w:tcPr>
            <w:tcW w:w="2425" w:type="dxa"/>
            <w:tcBorders>
              <w:top w:val="nil"/>
              <w:left w:val="nil"/>
              <w:bottom w:val="nil"/>
              <w:right w:val="nil"/>
            </w:tcBorders>
          </w:tcPr>
          <w:p w:rsidR="0087477A" w:rsidRDefault="0087477A">
            <w:pPr>
              <w:pStyle w:val="ConsPlusNormal"/>
            </w:pPr>
            <w:r>
              <w:t>Основное мероприятие 3.4</w:t>
            </w:r>
          </w:p>
          <w:p w:rsidR="0087477A" w:rsidRDefault="0087477A">
            <w:pPr>
              <w:pStyle w:val="ConsPlusNormal"/>
            </w:pPr>
            <w:r>
              <w:t>"Реализация проекта Международного банка реконструкции и развития "Развитие системы государственной регистрации прав на недвижимость"</w:t>
            </w:r>
          </w:p>
        </w:tc>
        <w:tc>
          <w:tcPr>
            <w:tcW w:w="1832" w:type="dxa"/>
            <w:tcBorders>
              <w:top w:val="nil"/>
              <w:left w:val="nil"/>
              <w:bottom w:val="nil"/>
              <w:right w:val="nil"/>
            </w:tcBorders>
          </w:tcPr>
          <w:p w:rsidR="0087477A" w:rsidRDefault="0087477A">
            <w:pPr>
              <w:pStyle w:val="ConsPlusNormal"/>
            </w:pPr>
            <w:r>
              <w:t>Росреестр</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3387" w:type="dxa"/>
            <w:tcBorders>
              <w:top w:val="nil"/>
              <w:left w:val="nil"/>
              <w:bottom w:val="nil"/>
              <w:right w:val="nil"/>
            </w:tcBorders>
          </w:tcPr>
          <w:p w:rsidR="0087477A" w:rsidRDefault="0087477A">
            <w:pPr>
              <w:pStyle w:val="ConsPlusNormal"/>
            </w:pPr>
            <w:r>
              <w:t>пилотные работы по переводу документов в электронный вид; пилотные мероприятия по созданию IT-инфраструктуры центров хранения данных ("электронный архив");</w:t>
            </w:r>
          </w:p>
          <w:p w:rsidR="0087477A" w:rsidRDefault="0087477A">
            <w:pPr>
              <w:pStyle w:val="ConsPlusNormal"/>
            </w:pPr>
            <w:r>
              <w:t>расширение способов взаимодействия с заявителями в части обеспечения работы Ведомственного центра телефонного обслуживания Росреестра на всей территории Российской Федерации;</w:t>
            </w:r>
          </w:p>
          <w:p w:rsidR="0087477A" w:rsidRDefault="0087477A">
            <w:pPr>
              <w:pStyle w:val="ConsPlusNormal"/>
            </w:pPr>
            <w:r>
              <w:t>развитие системы информационно-справочной поддержки заявителей;</w:t>
            </w:r>
          </w:p>
          <w:p w:rsidR="0087477A" w:rsidRDefault="0087477A">
            <w:pPr>
              <w:pStyle w:val="ConsPlusNormal"/>
            </w:pPr>
            <w:r>
              <w:lastRenderedPageBreak/>
              <w:t>подготовка инфраструктуры центров обработки данных для реализации проектов внедрения единой учетно-регистрационной процедуры (включая системы инженерного обеспечения, серверное оборудование, оборудование локальной вычислительной сети);</w:t>
            </w:r>
          </w:p>
          <w:p w:rsidR="0087477A" w:rsidRDefault="0087477A">
            <w:pPr>
              <w:pStyle w:val="ConsPlusNormal"/>
            </w:pPr>
            <w:r>
              <w:t>закупка и установка оборудования для реализации федерального информационного ресурса Единого государственного реестра прав на недвижимое имущество и сделок с ним и государственного кадастра недвижимости</w:t>
            </w:r>
          </w:p>
        </w:tc>
        <w:tc>
          <w:tcPr>
            <w:tcW w:w="2578" w:type="dxa"/>
            <w:tcBorders>
              <w:top w:val="nil"/>
              <w:left w:val="nil"/>
              <w:bottom w:val="nil"/>
              <w:right w:val="nil"/>
            </w:tcBorders>
          </w:tcPr>
          <w:p w:rsidR="0087477A" w:rsidRDefault="0087477A">
            <w:pPr>
              <w:pStyle w:val="ConsPlusNormal"/>
            </w:pPr>
            <w:r>
              <w:lastRenderedPageBreak/>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87477A" w:rsidRDefault="0087477A">
            <w:pPr>
              <w:pStyle w:val="ConsPlusNormal"/>
            </w:pPr>
            <w:proofErr w:type="gramStart"/>
            <w:r>
              <w:t xml:space="preserve">доля поступивших в электронной форме запросов о предоставлении сведений, содержащихся в Едином государственном реестре </w:t>
            </w:r>
            <w:r>
              <w:lastRenderedPageBreak/>
              <w:t>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17.</w:t>
            </w:r>
          </w:p>
        </w:tc>
        <w:tc>
          <w:tcPr>
            <w:tcW w:w="2425" w:type="dxa"/>
            <w:tcBorders>
              <w:top w:val="nil"/>
              <w:left w:val="nil"/>
              <w:bottom w:val="nil"/>
              <w:right w:val="nil"/>
            </w:tcBorders>
          </w:tcPr>
          <w:p w:rsidR="0087477A" w:rsidRDefault="0087477A">
            <w:pPr>
              <w:pStyle w:val="ConsPlusNormal"/>
            </w:pPr>
            <w:r>
              <w:t>Основное мероприятие 3.5</w:t>
            </w:r>
          </w:p>
          <w:p w:rsidR="0087477A" w:rsidRDefault="0087477A">
            <w:pPr>
              <w:pStyle w:val="ConsPlusNormal"/>
            </w:pPr>
            <w:r>
              <w:t xml:space="preserve">"Совершенствование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w:t>
            </w:r>
            <w:r>
              <w:lastRenderedPageBreak/>
              <w:t>данных"</w:t>
            </w:r>
          </w:p>
        </w:tc>
        <w:tc>
          <w:tcPr>
            <w:tcW w:w="1832" w:type="dxa"/>
            <w:tcBorders>
              <w:top w:val="nil"/>
              <w:left w:val="nil"/>
              <w:bottom w:val="nil"/>
              <w:right w:val="nil"/>
            </w:tcBorders>
          </w:tcPr>
          <w:p w:rsidR="0087477A" w:rsidRDefault="0087477A">
            <w:pPr>
              <w:pStyle w:val="ConsPlusNormal"/>
            </w:pPr>
            <w:r>
              <w:lastRenderedPageBreak/>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 в том числе:</w:t>
            </w:r>
          </w:p>
          <w:p w:rsidR="0087477A" w:rsidRDefault="0087477A">
            <w:pPr>
              <w:pStyle w:val="ConsPlusNormal"/>
            </w:pPr>
            <w:r>
              <w:t xml:space="preserve">создание условий для эффективного использования земельных участков, </w:t>
            </w:r>
            <w:r>
              <w:lastRenderedPageBreak/>
              <w:t>сочетающегося с общественными потребностями и устойчивым развитием территорий;</w:t>
            </w:r>
          </w:p>
          <w:p w:rsidR="0087477A" w:rsidRDefault="0087477A">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87477A" w:rsidRDefault="0087477A">
            <w:pPr>
              <w:pStyle w:val="ConsPlusNormal"/>
            </w:pPr>
            <w:r>
              <w:t>создание условий для сбора и обновления пространственных данных в государственных информационных ресурсах, включая осуществление геодезических и картографических работ федерального назначения, а также для обеспечения доступа к таким данным</w:t>
            </w:r>
          </w:p>
        </w:tc>
        <w:tc>
          <w:tcPr>
            <w:tcW w:w="3387" w:type="dxa"/>
            <w:tcBorders>
              <w:top w:val="nil"/>
              <w:left w:val="nil"/>
              <w:bottom w:val="nil"/>
              <w:right w:val="nil"/>
            </w:tcBorders>
          </w:tcPr>
          <w:p w:rsidR="0087477A" w:rsidRDefault="0087477A">
            <w:pPr>
              <w:pStyle w:val="ConsPlusNormal"/>
            </w:pPr>
            <w:r>
              <w:lastRenderedPageBreak/>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отрасль геодезии и картографии</w:t>
            </w:r>
          </w:p>
        </w:tc>
        <w:tc>
          <w:tcPr>
            <w:tcW w:w="2578" w:type="dxa"/>
            <w:tcBorders>
              <w:top w:val="nil"/>
              <w:left w:val="nil"/>
              <w:bottom w:val="nil"/>
              <w:right w:val="nil"/>
            </w:tcBorders>
          </w:tcPr>
          <w:p w:rsidR="0087477A" w:rsidRDefault="0087477A">
            <w:pPr>
              <w:pStyle w:val="ConsPlusNormal"/>
            </w:pPr>
            <w: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87477A" w:rsidRDefault="0087477A">
            <w:pPr>
              <w:pStyle w:val="ConsPlusNormal"/>
            </w:pPr>
            <w:r>
              <w:t xml:space="preserve">изменение общей площади земель, фактическое использование и состояние которых изучено и на которые </w:t>
            </w:r>
            <w:r>
              <w:lastRenderedPageBreak/>
              <w:t>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p w:rsidR="0087477A" w:rsidRDefault="0087477A">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p w:rsidR="0087477A" w:rsidRDefault="0087477A">
            <w:pPr>
              <w:pStyle w:val="ConsPlusNormal"/>
            </w:pPr>
            <w:proofErr w:type="gramStart"/>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w:t>
            </w:r>
            <w:r>
              <w:lastRenderedPageBreak/>
              <w:t>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lastRenderedPageBreak/>
              <w:t>Подпрограмма 4 "Совершенствование государственного и муниципального управления"</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18.</w:t>
            </w:r>
          </w:p>
        </w:tc>
        <w:tc>
          <w:tcPr>
            <w:tcW w:w="2425" w:type="dxa"/>
            <w:tcBorders>
              <w:top w:val="nil"/>
              <w:left w:val="nil"/>
              <w:bottom w:val="nil"/>
              <w:right w:val="nil"/>
            </w:tcBorders>
          </w:tcPr>
          <w:p w:rsidR="0087477A" w:rsidRDefault="0087477A">
            <w:pPr>
              <w:pStyle w:val="ConsPlusNormal"/>
            </w:pPr>
            <w:r>
              <w:t>Основное мероприятие 4.1</w:t>
            </w:r>
          </w:p>
          <w:p w:rsidR="0087477A" w:rsidRDefault="0087477A">
            <w:pPr>
              <w:pStyle w:val="ConsPlusNormal"/>
            </w:pPr>
            <w:r>
              <w:t>"Совершенствование предоставления государственных услуг и исполнения государственных функций"</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87477A" w:rsidRDefault="0087477A">
            <w:pPr>
              <w:pStyle w:val="ConsPlusNormal"/>
            </w:pPr>
            <w:r>
              <w:t>повышение качества и доступности государственных (муниципальных) услуг, предоставляемых органами власти</w:t>
            </w:r>
          </w:p>
        </w:tc>
        <w:tc>
          <w:tcPr>
            <w:tcW w:w="3387" w:type="dxa"/>
            <w:tcBorders>
              <w:top w:val="nil"/>
              <w:left w:val="nil"/>
              <w:bottom w:val="nil"/>
              <w:right w:val="nil"/>
            </w:tcBorders>
          </w:tcPr>
          <w:p w:rsidR="0087477A" w:rsidRDefault="0087477A">
            <w:pPr>
              <w:pStyle w:val="ConsPlusNormal"/>
            </w:pPr>
            <w:r>
              <w:t>завершение создания сети многофункциональных центров на всей территории Российской Федерации;</w:t>
            </w:r>
          </w:p>
          <w:p w:rsidR="0087477A" w:rsidRDefault="0087477A">
            <w:pPr>
              <w:pStyle w:val="ConsPlusNormal"/>
            </w:pPr>
            <w:r>
              <w:t>формирование механизмов компенсации расходов субъектам Российской Федерации за предоставление государственных услуг федеральных органов исполнительной власти;</w:t>
            </w:r>
          </w:p>
          <w:p w:rsidR="0087477A" w:rsidRDefault="0087477A">
            <w:pPr>
              <w:pStyle w:val="ConsPlusNormal"/>
            </w:pPr>
            <w:r>
              <w:t>перевод предоставления наиболее массовых и востребованных услуг на принцип "одного окна", в т.ч. по жизненным ситуациям</w:t>
            </w:r>
          </w:p>
        </w:tc>
        <w:tc>
          <w:tcPr>
            <w:tcW w:w="2578" w:type="dxa"/>
            <w:tcBorders>
              <w:top w:val="nil"/>
              <w:left w:val="nil"/>
              <w:bottom w:val="nil"/>
              <w:right w:val="nil"/>
            </w:tcBorders>
          </w:tcPr>
          <w:p w:rsidR="0087477A" w:rsidRDefault="0087477A">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87477A" w:rsidRDefault="0087477A">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87477A" w:rsidRDefault="0087477A">
            <w:pPr>
              <w:pStyle w:val="ConsPlusNormal"/>
            </w:pPr>
            <w:r>
              <w:lastRenderedPageBreak/>
              <w:t>уровень удовлетворенности граждан Российской Федерации качеством предоставления государственных и муниципальных услуг</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19.</w:t>
            </w:r>
          </w:p>
        </w:tc>
        <w:tc>
          <w:tcPr>
            <w:tcW w:w="2425" w:type="dxa"/>
            <w:tcBorders>
              <w:top w:val="nil"/>
              <w:left w:val="nil"/>
              <w:bottom w:val="nil"/>
              <w:right w:val="nil"/>
            </w:tcBorders>
          </w:tcPr>
          <w:p w:rsidR="0087477A" w:rsidRDefault="0087477A">
            <w:pPr>
              <w:pStyle w:val="ConsPlusNormal"/>
            </w:pPr>
            <w:r>
              <w:t>Основное мероприятие 4.2</w:t>
            </w:r>
          </w:p>
          <w:p w:rsidR="0087477A" w:rsidRDefault="0087477A">
            <w:pPr>
              <w:pStyle w:val="ConsPlusNormal"/>
            </w:pPr>
            <w:r>
              <w:t>"Улучшение регуляторной среды"</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87477A" w:rsidRDefault="0087477A">
            <w:pPr>
              <w:pStyle w:val="ConsPlusNormal"/>
            </w:pPr>
            <w:r>
              <w:t>совершенствование системы контроля и надзора, предполагающее сокращение административных ограничений предпринимательской деятельности</w:t>
            </w:r>
          </w:p>
        </w:tc>
        <w:tc>
          <w:tcPr>
            <w:tcW w:w="3387" w:type="dxa"/>
            <w:tcBorders>
              <w:top w:val="nil"/>
              <w:left w:val="nil"/>
              <w:bottom w:val="nil"/>
              <w:right w:val="nil"/>
            </w:tcBorders>
          </w:tcPr>
          <w:p w:rsidR="0087477A" w:rsidRDefault="0087477A">
            <w:pPr>
              <w:pStyle w:val="ConsPlusNormal"/>
            </w:pPr>
            <w:r>
              <w:t>систематизация и актуализация обязательных требований и обеспечение к ним доступа хозяйствующих субъектов;</w:t>
            </w:r>
          </w:p>
          <w:p w:rsidR="0087477A" w:rsidRDefault="0087477A">
            <w:pPr>
              <w:pStyle w:val="ConsPlusNormal"/>
            </w:pPr>
            <w:r>
              <w:t>формирование единой правовой основы деятельности контрольно-надзорных органов;</w:t>
            </w:r>
          </w:p>
          <w:p w:rsidR="0087477A" w:rsidRDefault="0087477A">
            <w:pPr>
              <w:pStyle w:val="ConsPlusNormal"/>
            </w:pPr>
            <w:r>
              <w:t>проведение мониторинга деятельности контрольных и надзорных органов;</w:t>
            </w:r>
          </w:p>
          <w:p w:rsidR="0087477A" w:rsidRDefault="0087477A">
            <w:pPr>
              <w:pStyle w:val="ConsPlusNormal"/>
            </w:pPr>
            <w:r>
              <w:t xml:space="preserve">создание единой </w:t>
            </w:r>
            <w:proofErr w:type="gramStart"/>
            <w:r>
              <w:t>системы регистрации случаев причинения вреда</w:t>
            </w:r>
            <w:proofErr w:type="gramEnd"/>
            <w:r>
              <w:t xml:space="preserve"> в сферах государственного контроля (надзора);</w:t>
            </w:r>
          </w:p>
          <w:p w:rsidR="0087477A" w:rsidRDefault="0087477A">
            <w:pPr>
              <w:pStyle w:val="ConsPlusNormal"/>
            </w:pPr>
            <w:r>
              <w:t>развитие кадрового потенциала контрольно-надзорных органов</w:t>
            </w:r>
          </w:p>
        </w:tc>
        <w:tc>
          <w:tcPr>
            <w:tcW w:w="2578" w:type="dxa"/>
            <w:tcBorders>
              <w:top w:val="nil"/>
              <w:left w:val="nil"/>
              <w:bottom w:val="nil"/>
              <w:right w:val="nil"/>
            </w:tcBorders>
          </w:tcPr>
          <w:p w:rsidR="0087477A" w:rsidRDefault="0087477A">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87477A" w:rsidRDefault="0087477A">
            <w:pPr>
              <w:pStyle w:val="ConsPlusNormal"/>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20.</w:t>
            </w:r>
          </w:p>
        </w:tc>
        <w:tc>
          <w:tcPr>
            <w:tcW w:w="2425" w:type="dxa"/>
            <w:tcBorders>
              <w:top w:val="nil"/>
              <w:left w:val="nil"/>
              <w:bottom w:val="nil"/>
              <w:right w:val="nil"/>
            </w:tcBorders>
          </w:tcPr>
          <w:p w:rsidR="0087477A" w:rsidRDefault="0087477A">
            <w:pPr>
              <w:pStyle w:val="ConsPlusNormal"/>
            </w:pPr>
            <w:r>
              <w:t>Основное мероприятие 4.3</w:t>
            </w:r>
          </w:p>
          <w:p w:rsidR="0087477A" w:rsidRDefault="0087477A">
            <w:pPr>
              <w:pStyle w:val="ConsPlusNormal"/>
            </w:pPr>
            <w:r>
              <w:t xml:space="preserve">"Формирование единой национальной системы </w:t>
            </w:r>
            <w:r>
              <w:lastRenderedPageBreak/>
              <w:t>аккредитации"</w:t>
            </w:r>
          </w:p>
        </w:tc>
        <w:tc>
          <w:tcPr>
            <w:tcW w:w="1832" w:type="dxa"/>
            <w:tcBorders>
              <w:top w:val="nil"/>
              <w:left w:val="nil"/>
              <w:bottom w:val="nil"/>
              <w:right w:val="nil"/>
            </w:tcBorders>
          </w:tcPr>
          <w:p w:rsidR="0087477A" w:rsidRDefault="0087477A">
            <w:pPr>
              <w:pStyle w:val="ConsPlusNormal"/>
            </w:pPr>
            <w:r>
              <w:lastRenderedPageBreak/>
              <w:t>Росаккредитация</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формирование единой национальной системы аккредитации, соответствующей международным стандартам, </w:t>
            </w:r>
            <w:r>
              <w:lastRenderedPageBreak/>
              <w:t>способствующей обеспечению международного признания результатов деятельности аккредитованных лиц</w:t>
            </w:r>
          </w:p>
        </w:tc>
        <w:tc>
          <w:tcPr>
            <w:tcW w:w="3387" w:type="dxa"/>
            <w:tcBorders>
              <w:top w:val="nil"/>
              <w:left w:val="nil"/>
              <w:bottom w:val="nil"/>
              <w:right w:val="nil"/>
            </w:tcBorders>
          </w:tcPr>
          <w:p w:rsidR="0087477A" w:rsidRDefault="0087477A">
            <w:pPr>
              <w:pStyle w:val="ConsPlusNormal"/>
            </w:pPr>
            <w:r>
              <w:lastRenderedPageBreak/>
              <w:t>развитие информационно-телекоммуникационной инфраструктуры национального органа по аккредитации;</w:t>
            </w:r>
          </w:p>
          <w:p w:rsidR="0087477A" w:rsidRDefault="0087477A">
            <w:pPr>
              <w:pStyle w:val="ConsPlusNormal"/>
            </w:pPr>
            <w:r>
              <w:lastRenderedPageBreak/>
              <w:t>создание законодательной базы для функционирования единой национальной системы аккредитации в соответствии с требованиями международных стандартов;</w:t>
            </w:r>
          </w:p>
          <w:p w:rsidR="0087477A" w:rsidRDefault="0087477A">
            <w:pPr>
              <w:pStyle w:val="ConsPlusNormal"/>
            </w:pPr>
            <w:r>
              <w:t>создание института независимых экспертов по аккредитации</w:t>
            </w:r>
          </w:p>
        </w:tc>
        <w:tc>
          <w:tcPr>
            <w:tcW w:w="2578" w:type="dxa"/>
            <w:tcBorders>
              <w:top w:val="nil"/>
              <w:left w:val="nil"/>
              <w:bottom w:val="nil"/>
              <w:right w:val="nil"/>
            </w:tcBorders>
          </w:tcPr>
          <w:p w:rsidR="0087477A" w:rsidRDefault="0087477A">
            <w:pPr>
              <w:pStyle w:val="ConsPlusNormal"/>
            </w:pPr>
            <w:r>
              <w:lastRenderedPageBreak/>
              <w:t xml:space="preserve">доля протоколов об административных правонарушениях, составленных </w:t>
            </w:r>
            <w:r>
              <w:lastRenderedPageBreak/>
              <w:t>Росаккредитацией, по которым судами вынесены решения о привлечении виновных лиц к административной ответственности;</w:t>
            </w:r>
          </w:p>
          <w:p w:rsidR="0087477A" w:rsidRDefault="0087477A">
            <w:pPr>
              <w:pStyle w:val="ConsPlusNormal"/>
            </w:pPr>
            <w:r>
              <w:t>количество оказанных Росаккредитацией государственных услуг в расчете на одного сотрудника;</w:t>
            </w:r>
          </w:p>
          <w:p w:rsidR="0087477A" w:rsidRDefault="0087477A">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p w:rsidR="0087477A" w:rsidRDefault="0087477A">
            <w:pPr>
              <w:pStyle w:val="ConsPlusNormal"/>
            </w:pPr>
            <w:r>
              <w:t>доля государственных услуг, предоставленных Росаккредитацией в электронной форме</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lastRenderedPageBreak/>
              <w:t>Подпрограмма 5 "Стимулирование инноваций"</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21.</w:t>
            </w:r>
          </w:p>
        </w:tc>
        <w:tc>
          <w:tcPr>
            <w:tcW w:w="2425" w:type="dxa"/>
            <w:tcBorders>
              <w:top w:val="nil"/>
              <w:left w:val="nil"/>
              <w:bottom w:val="nil"/>
              <w:right w:val="nil"/>
            </w:tcBorders>
          </w:tcPr>
          <w:p w:rsidR="0087477A" w:rsidRDefault="0087477A">
            <w:pPr>
              <w:pStyle w:val="ConsPlusNormal"/>
            </w:pPr>
            <w:r>
              <w:t>Основное мероприятие 5.1</w:t>
            </w:r>
          </w:p>
          <w:p w:rsidR="0087477A" w:rsidRDefault="0087477A">
            <w:pPr>
              <w:pStyle w:val="ConsPlusNormal"/>
            </w:pPr>
            <w:r>
              <w:t>"Стимулирование спроса на инновации"</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повышение эффективности расходования бюджетных средств;</w:t>
            </w:r>
          </w:p>
          <w:p w:rsidR="0087477A" w:rsidRDefault="0087477A">
            <w:pPr>
              <w:pStyle w:val="ConsPlusNormal"/>
            </w:pPr>
            <w:r>
              <w:t xml:space="preserve">осуществление перехода от реализации отдельных программ и мер к формированию целостной инновационной системы; </w:t>
            </w:r>
            <w:r>
              <w:lastRenderedPageBreak/>
              <w:t>увеличение финансирования научно-исследовательских и опытно-конструкторских работ за счет внебюджетных источников, что приведет к определению новых научно-технологических возможностей модернизации существующих секторов и формирования новых секторов российской экономики;</w:t>
            </w:r>
          </w:p>
          <w:p w:rsidR="0087477A" w:rsidRDefault="0087477A">
            <w:pPr>
              <w:pStyle w:val="ConsPlusNormal"/>
            </w:pPr>
            <w:r>
              <w:t>повышение эффективности координации организаций, входящих в технологические платформы;</w:t>
            </w:r>
          </w:p>
          <w:p w:rsidR="0087477A" w:rsidRDefault="0087477A">
            <w:pPr>
              <w:pStyle w:val="ConsPlusNormal"/>
            </w:pPr>
            <w:r>
              <w:t>рост эффективности расходования бюджетных сре</w:t>
            </w:r>
            <w:proofErr w:type="gramStart"/>
            <w:r>
              <w:t>дств в сф</w:t>
            </w:r>
            <w:proofErr w:type="gramEnd"/>
            <w:r>
              <w:t>ере биотехнологий;</w:t>
            </w:r>
          </w:p>
          <w:p w:rsidR="0087477A" w:rsidRDefault="0087477A">
            <w:pPr>
              <w:pStyle w:val="ConsPlusNormal"/>
            </w:pPr>
            <w:r>
              <w:t xml:space="preserve">осуществление перехода от реализации отдельных мероприятий по поддержке сферы </w:t>
            </w:r>
            <w:proofErr w:type="gramStart"/>
            <w:r>
              <w:t>в</w:t>
            </w:r>
            <w:proofErr w:type="gramEnd"/>
            <w:r>
              <w:t xml:space="preserve"> </w:t>
            </w:r>
            <w:proofErr w:type="gramStart"/>
            <w:r>
              <w:t>формированию</w:t>
            </w:r>
            <w:proofErr w:type="gramEnd"/>
            <w:r>
              <w:t xml:space="preserve"> целостной системы развития биоэкономики в России;</w:t>
            </w:r>
          </w:p>
          <w:p w:rsidR="0087477A" w:rsidRDefault="0087477A">
            <w:pPr>
              <w:pStyle w:val="ConsPlusNormal"/>
            </w:pPr>
            <w:r>
              <w:t>повышение глобальной конкурентоспособности компаний;</w:t>
            </w:r>
          </w:p>
          <w:p w:rsidR="0087477A" w:rsidRDefault="0087477A">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87477A" w:rsidRDefault="0087477A">
            <w:pPr>
              <w:pStyle w:val="ConsPlusNormal"/>
            </w:pPr>
            <w:r>
              <w:t xml:space="preserve">повышение уровня национальной технологической базы, скорости и </w:t>
            </w:r>
            <w:r>
              <w:lastRenderedPageBreak/>
              <w:t>качества экономического роста за счет роста международной конкурентоспособности предприятий</w:t>
            </w:r>
          </w:p>
        </w:tc>
        <w:tc>
          <w:tcPr>
            <w:tcW w:w="3387" w:type="dxa"/>
            <w:tcBorders>
              <w:top w:val="nil"/>
              <w:left w:val="nil"/>
              <w:bottom w:val="nil"/>
              <w:right w:val="nil"/>
            </w:tcBorders>
          </w:tcPr>
          <w:p w:rsidR="0087477A" w:rsidRDefault="0087477A">
            <w:pPr>
              <w:pStyle w:val="ConsPlusNormal"/>
            </w:pPr>
            <w:r>
              <w:lastRenderedPageBreak/>
              <w:t xml:space="preserve">повышение </w:t>
            </w:r>
            <w:proofErr w:type="gramStart"/>
            <w:r>
              <w:t>эффективности координации деятельности органов государственной власти</w:t>
            </w:r>
            <w:proofErr w:type="gramEnd"/>
            <w:r>
              <w:t xml:space="preserve"> в сфере реализации инновационной политики;</w:t>
            </w:r>
          </w:p>
          <w:p w:rsidR="0087477A" w:rsidRDefault="0087477A">
            <w:pPr>
              <w:pStyle w:val="ConsPlusNormal"/>
            </w:pPr>
            <w:r>
              <w:t xml:space="preserve">улучшение взаимодействия между бизнесом, наукой, </w:t>
            </w:r>
            <w:r>
              <w:lastRenderedPageBreak/>
              <w:t>образованием и государством в целях формирования конкурентоспособного научно-технологического задела для внедрения прорывных инноваций;</w:t>
            </w:r>
          </w:p>
          <w:p w:rsidR="0087477A" w:rsidRDefault="0087477A">
            <w:pPr>
              <w:pStyle w:val="ConsPlusNormal"/>
            </w:pPr>
            <w:r>
              <w:t xml:space="preserve">мониторинг реализации Стратегии инновационного развития Российской Федерации до 2020 года и Комплексной </w:t>
            </w:r>
            <w:hyperlink r:id="rId59" w:history="1">
              <w:r>
                <w:rPr>
                  <w:color w:val="0000FF"/>
                </w:rPr>
                <w:t>программы</w:t>
              </w:r>
            </w:hyperlink>
            <w:r>
              <w:t xml:space="preserve"> развития биотехнологий в Российской Федерации</w:t>
            </w:r>
          </w:p>
        </w:tc>
        <w:tc>
          <w:tcPr>
            <w:tcW w:w="2578" w:type="dxa"/>
            <w:tcBorders>
              <w:top w:val="nil"/>
              <w:left w:val="nil"/>
              <w:bottom w:val="nil"/>
              <w:right w:val="nil"/>
            </w:tcBorders>
          </w:tcPr>
          <w:p w:rsidR="0087477A" w:rsidRDefault="0087477A">
            <w:pPr>
              <w:pStyle w:val="ConsPlusNormal"/>
            </w:pPr>
            <w:r>
              <w:lastRenderedPageBreak/>
              <w:t xml:space="preserve">количество вновь созданных малых инновационных предприятий при поддержке Фонда содействия развитию малых форм </w:t>
            </w:r>
            <w:r>
              <w:lastRenderedPageBreak/>
              <w:t>предприятий в научно-технической сфере (ежегодно);</w:t>
            </w:r>
          </w:p>
          <w:p w:rsidR="0087477A" w:rsidRDefault="0087477A">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p w:rsidR="0087477A" w:rsidRDefault="0087477A">
            <w:pPr>
              <w:pStyle w:val="ConsPlusNormal"/>
            </w:pPr>
            <w:r>
              <w:t>доля заявок на государственную регистрацию интеллектуальной собственности, поданных в электронном виде;</w:t>
            </w:r>
          </w:p>
          <w:p w:rsidR="0087477A" w:rsidRDefault="0087477A">
            <w:pPr>
              <w:pStyle w:val="ConsPlusNormal"/>
            </w:pPr>
            <w:r>
              <w:t>доля организаций, осуществляющих технологические инновации, в общем числе организаций</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22.</w:t>
            </w:r>
          </w:p>
        </w:tc>
        <w:tc>
          <w:tcPr>
            <w:tcW w:w="2425" w:type="dxa"/>
            <w:tcBorders>
              <w:top w:val="nil"/>
              <w:left w:val="nil"/>
              <w:bottom w:val="nil"/>
              <w:right w:val="nil"/>
            </w:tcBorders>
          </w:tcPr>
          <w:p w:rsidR="0087477A" w:rsidRDefault="0087477A">
            <w:pPr>
              <w:pStyle w:val="ConsPlusNormal"/>
            </w:pPr>
            <w:r>
              <w:t>Основное мероприятие 5.2</w:t>
            </w:r>
          </w:p>
          <w:p w:rsidR="0087477A" w:rsidRDefault="0087477A">
            <w:pPr>
              <w:pStyle w:val="ConsPlusNormal"/>
            </w:pPr>
            <w:r>
              <w:t>"Мероприятия по реализации проектов Комиссии при Президенте Российской Федерации по модернизации и технологическому развитию экономики России"</w:t>
            </w:r>
          </w:p>
        </w:tc>
        <w:tc>
          <w:tcPr>
            <w:tcW w:w="1832" w:type="dxa"/>
            <w:tcBorders>
              <w:top w:val="nil"/>
              <w:left w:val="nil"/>
              <w:bottom w:val="nil"/>
              <w:right w:val="nil"/>
            </w:tcBorders>
          </w:tcPr>
          <w:p w:rsidR="0087477A" w:rsidRDefault="0087477A">
            <w:pPr>
              <w:pStyle w:val="ConsPlusNormal"/>
            </w:pPr>
            <w:r>
              <w:t>Минфин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2013 г.</w:t>
            </w:r>
          </w:p>
        </w:tc>
        <w:tc>
          <w:tcPr>
            <w:tcW w:w="3387" w:type="dxa"/>
            <w:tcBorders>
              <w:top w:val="nil"/>
              <w:left w:val="nil"/>
              <w:bottom w:val="nil"/>
              <w:right w:val="nil"/>
            </w:tcBorders>
          </w:tcPr>
          <w:p w:rsidR="0087477A" w:rsidRDefault="0087477A">
            <w:pPr>
              <w:pStyle w:val="ConsPlusNormal"/>
            </w:pPr>
            <w:r>
              <w:t>диверсификация экономики и внешнеторгового оборота, снижение доли сырьевого экспорта;</w:t>
            </w:r>
          </w:p>
          <w:p w:rsidR="0087477A" w:rsidRDefault="0087477A">
            <w:pPr>
              <w:pStyle w:val="ConsPlusNormal"/>
            </w:pPr>
            <w:r>
              <w:t>формирование спроса на проекты развития конкурентных преимуществ по приоритетным направлениям технологического развития, способным обеспечить России мировое лидерство</w:t>
            </w:r>
          </w:p>
        </w:tc>
        <w:tc>
          <w:tcPr>
            <w:tcW w:w="3387" w:type="dxa"/>
            <w:tcBorders>
              <w:top w:val="nil"/>
              <w:left w:val="nil"/>
              <w:bottom w:val="nil"/>
              <w:right w:val="nil"/>
            </w:tcBorders>
          </w:tcPr>
          <w:p w:rsidR="0087477A" w:rsidRDefault="0087477A">
            <w:pPr>
              <w:pStyle w:val="ConsPlusNormal"/>
            </w:pPr>
            <w:r>
              <w:t>предоставление финансовой поддержки проектам в сфере энергоэффективности и ресурсосбережения, ядерных технологий, компьютерных технологий и программного обеспечения, космических технологий и телекоммуникаций, медицинской техники и фармацевтики</w:t>
            </w:r>
          </w:p>
        </w:tc>
        <w:tc>
          <w:tcPr>
            <w:tcW w:w="2578" w:type="dxa"/>
            <w:tcBorders>
              <w:top w:val="nil"/>
              <w:left w:val="nil"/>
              <w:bottom w:val="nil"/>
              <w:right w:val="nil"/>
            </w:tcBorders>
          </w:tcPr>
          <w:p w:rsidR="0087477A" w:rsidRDefault="0087477A">
            <w:pPr>
              <w:pStyle w:val="ConsPlusNormal"/>
            </w:pPr>
            <w:r>
              <w:t>доля организаций, осуществляющих технологические инновации, в общем числе организаций</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23.</w:t>
            </w:r>
          </w:p>
        </w:tc>
        <w:tc>
          <w:tcPr>
            <w:tcW w:w="2425" w:type="dxa"/>
            <w:tcBorders>
              <w:top w:val="nil"/>
              <w:left w:val="nil"/>
              <w:bottom w:val="nil"/>
              <w:right w:val="nil"/>
            </w:tcBorders>
          </w:tcPr>
          <w:p w:rsidR="0087477A" w:rsidRDefault="0087477A">
            <w:pPr>
              <w:pStyle w:val="ConsPlusNormal"/>
            </w:pPr>
            <w:r>
              <w:t>Основное мероприятие 5.3 "Создание и развитие институтов и инфраструктур, обеспечивающих запуск и работу "инновационного лифта"</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коммерциализация научных исследований и создания новых предприятий;</w:t>
            </w:r>
          </w:p>
          <w:p w:rsidR="0087477A" w:rsidRDefault="0087477A">
            <w:pPr>
              <w:pStyle w:val="ConsPlusNormal"/>
            </w:pPr>
            <w:r>
              <w:t>рост эффективности государственной поддержки исследовательской деятельности;</w:t>
            </w:r>
          </w:p>
          <w:p w:rsidR="0087477A" w:rsidRDefault="0087477A">
            <w:pPr>
              <w:pStyle w:val="ConsPlusNormal"/>
            </w:pPr>
            <w:r>
              <w:t>снижение издержек предприятий при внедрении результатов исследовательской деятельности;</w:t>
            </w:r>
          </w:p>
          <w:p w:rsidR="0087477A" w:rsidRDefault="0087477A">
            <w:pPr>
              <w:pStyle w:val="ConsPlusNormal"/>
            </w:pPr>
            <w:r>
              <w:t>обеспечение поддержки инновационных проектов на всех стадиях их разработки и реализации, передача от одного института развития к другому;</w:t>
            </w:r>
          </w:p>
          <w:p w:rsidR="0087477A" w:rsidRDefault="0087477A">
            <w:pPr>
              <w:pStyle w:val="ConsPlusNormal"/>
            </w:pPr>
            <w:r>
              <w:t xml:space="preserve">повышение </w:t>
            </w:r>
            <w:proofErr w:type="gramStart"/>
            <w:r>
              <w:t xml:space="preserve">эффективности функционирования сформированной системы </w:t>
            </w:r>
            <w:r>
              <w:lastRenderedPageBreak/>
              <w:t>институтов развития</w:t>
            </w:r>
            <w:proofErr w:type="gramEnd"/>
            <w:r>
              <w:t xml:space="preserve"> в сфере инноваций;</w:t>
            </w:r>
          </w:p>
          <w:p w:rsidR="0087477A" w:rsidRDefault="0087477A">
            <w:pPr>
              <w:pStyle w:val="ConsPlusNormal"/>
            </w:pPr>
            <w:r>
              <w:t>содействие в реализации инновационных проектов на всех стадиях инновационного цикла и создание условий для стимулирования развития инноваций на принципах частно-государственного партнерства;</w:t>
            </w:r>
          </w:p>
          <w:p w:rsidR="0087477A" w:rsidRDefault="0087477A">
            <w:pPr>
              <w:pStyle w:val="ConsPlusNormal"/>
            </w:pPr>
            <w:r>
              <w:t>повышение эффективности расходования средств на развитие инноваций;</w:t>
            </w:r>
          </w:p>
          <w:p w:rsidR="0087477A" w:rsidRDefault="0087477A">
            <w:pPr>
              <w:pStyle w:val="ConsPlusNormal"/>
            </w:pPr>
            <w:r>
              <w:t>формирование системы показателей, отвечающей задачам инновационного развития</w:t>
            </w:r>
          </w:p>
        </w:tc>
        <w:tc>
          <w:tcPr>
            <w:tcW w:w="3387" w:type="dxa"/>
            <w:tcBorders>
              <w:top w:val="nil"/>
              <w:left w:val="nil"/>
              <w:bottom w:val="nil"/>
              <w:right w:val="nil"/>
            </w:tcBorders>
          </w:tcPr>
          <w:p w:rsidR="0087477A" w:rsidRDefault="0087477A">
            <w:pPr>
              <w:pStyle w:val="ConsPlusNormal"/>
            </w:pPr>
            <w:r>
              <w:lastRenderedPageBreak/>
              <w:t>функционирование механизма обмена информацией о перспективных инновационных проектах, налаживание "передачи" таких проектов от одного института развития к другому;</w:t>
            </w:r>
          </w:p>
          <w:p w:rsidR="0087477A" w:rsidRDefault="0087477A">
            <w:pPr>
              <w:pStyle w:val="ConsPlusNormal"/>
            </w:pPr>
            <w:r>
              <w:t>координация взаимодействия между собой институтов развития, оказывающих поддержку инновационной деятельности;</w:t>
            </w:r>
          </w:p>
          <w:p w:rsidR="0087477A" w:rsidRDefault="0087477A">
            <w:pPr>
              <w:pStyle w:val="ConsPlusNormal"/>
            </w:pPr>
            <w:r>
              <w:t xml:space="preserve">разработка и актуализация стратегий институтов развития в соответствии со Стратегией инновационного развития Российской Федерации на период </w:t>
            </w:r>
            <w:r>
              <w:lastRenderedPageBreak/>
              <w:t>до 2020 года</w:t>
            </w:r>
          </w:p>
        </w:tc>
        <w:tc>
          <w:tcPr>
            <w:tcW w:w="2578" w:type="dxa"/>
            <w:tcBorders>
              <w:top w:val="nil"/>
              <w:left w:val="nil"/>
              <w:bottom w:val="nil"/>
              <w:right w:val="nil"/>
            </w:tcBorders>
          </w:tcPr>
          <w:p w:rsidR="0087477A" w:rsidRDefault="0087477A">
            <w:pPr>
              <w:pStyle w:val="ConsPlusNormal"/>
            </w:pPr>
            <w:r>
              <w:lastRenderedPageBreak/>
              <w:t>доля заявок на государственную регистрацию интеллектуальной собственности, поданных в электронном виде;</w:t>
            </w:r>
          </w:p>
          <w:p w:rsidR="0087477A" w:rsidRDefault="0087477A">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p w:rsidR="0087477A" w:rsidRDefault="0087477A">
            <w:pPr>
              <w:pStyle w:val="ConsPlusNormal"/>
            </w:pPr>
            <w:r>
              <w:t xml:space="preserve">доля организаций, </w:t>
            </w:r>
            <w:r>
              <w:lastRenderedPageBreak/>
              <w:t>осуществляющих технологические инновации, в общем числе организаций</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24.</w:t>
            </w:r>
          </w:p>
        </w:tc>
        <w:tc>
          <w:tcPr>
            <w:tcW w:w="2425" w:type="dxa"/>
            <w:tcBorders>
              <w:top w:val="nil"/>
              <w:left w:val="nil"/>
              <w:bottom w:val="nil"/>
              <w:right w:val="nil"/>
            </w:tcBorders>
          </w:tcPr>
          <w:p w:rsidR="0087477A" w:rsidRDefault="0087477A">
            <w:pPr>
              <w:pStyle w:val="ConsPlusNormal"/>
            </w:pPr>
            <w:r>
              <w:t>Основное мероприятие 5.4</w:t>
            </w:r>
          </w:p>
          <w:p w:rsidR="0087477A" w:rsidRDefault="0087477A">
            <w:pPr>
              <w:pStyle w:val="ConsPlusNormal"/>
            </w:pPr>
            <w:r>
              <w:t>"Поддержка регионов - инновационных лидеров"</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стимулирование инновационного развития в субъектах Российской Федерации путем реализации региональных программ развития пилотных инновационных территориальных кластеров позволит обеспечить в том числе:</w:t>
            </w:r>
          </w:p>
          <w:p w:rsidR="0087477A" w:rsidRDefault="0087477A">
            <w:pPr>
              <w:pStyle w:val="ConsPlusNormal"/>
            </w:pPr>
            <w:r>
              <w:t>рост объема совместных работ и проектов в сфере научных исследований и разработок;</w:t>
            </w:r>
          </w:p>
          <w:p w:rsidR="0087477A" w:rsidRDefault="0087477A">
            <w:pPr>
              <w:pStyle w:val="ConsPlusNormal"/>
            </w:pPr>
            <w:r>
              <w:t>рост объема инвестиционных затрат организаций-участников пилотных кластеров;</w:t>
            </w:r>
          </w:p>
          <w:p w:rsidR="0087477A" w:rsidRDefault="0087477A">
            <w:pPr>
              <w:pStyle w:val="ConsPlusNormal"/>
            </w:pPr>
            <w:r>
              <w:t>рост выработки на одного работника организаций-участников пилотных кластеров;</w:t>
            </w:r>
          </w:p>
          <w:p w:rsidR="0087477A" w:rsidRDefault="0087477A">
            <w:pPr>
              <w:pStyle w:val="ConsPlusNormal"/>
            </w:pPr>
            <w:r>
              <w:t xml:space="preserve">рост объема отгруженной </w:t>
            </w:r>
            <w:r>
              <w:lastRenderedPageBreak/>
              <w:t>организациями-участниками пилотных кластеров инновационной продукции собственного производства, а также инновационных работ и услуг, выполненных собственными силами; рост совокупной выручки организаций-участников пилотных кластеров от продаж продукции на внешнем рынке</w:t>
            </w:r>
          </w:p>
        </w:tc>
        <w:tc>
          <w:tcPr>
            <w:tcW w:w="3387" w:type="dxa"/>
            <w:tcBorders>
              <w:top w:val="nil"/>
              <w:left w:val="nil"/>
              <w:bottom w:val="nil"/>
              <w:right w:val="nil"/>
            </w:tcBorders>
          </w:tcPr>
          <w:p w:rsidR="0087477A" w:rsidRDefault="0087477A">
            <w:pPr>
              <w:pStyle w:val="ConsPlusNormal"/>
            </w:pPr>
            <w:r>
              <w:lastRenderedPageBreak/>
              <w:t>предоставление субсидий из федерального бюджета бюджетам субъектов Российской Федерации на реализацию мероприятий программ развития пилотных кластеров;</w:t>
            </w:r>
          </w:p>
          <w:p w:rsidR="0087477A" w:rsidRDefault="0087477A">
            <w:pPr>
              <w:pStyle w:val="ConsPlusNormal"/>
            </w:pPr>
            <w:r>
              <w:t xml:space="preserve">обеспечение </w:t>
            </w:r>
            <w:proofErr w:type="gramStart"/>
            <w:r>
              <w:t>поддержки реализации мероприятий программ развития</w:t>
            </w:r>
            <w:proofErr w:type="gramEnd"/>
            <w:r>
              <w:t xml:space="preserve"> пилотных кластеров в рамках программы поддержки малого и среднего бизнеса Минэкономразвития России;</w:t>
            </w:r>
          </w:p>
          <w:p w:rsidR="0087477A" w:rsidRDefault="0087477A">
            <w:pPr>
              <w:pStyle w:val="ConsPlusNormal"/>
            </w:pPr>
            <w:r>
              <w:t xml:space="preserve">обеспечение </w:t>
            </w:r>
            <w:proofErr w:type="gramStart"/>
            <w:r>
              <w:t>поддержки реализации мероприятий программ развития</w:t>
            </w:r>
            <w:proofErr w:type="gramEnd"/>
            <w:r>
              <w:t xml:space="preserve"> пилотных кластеров в рамках федеральных </w:t>
            </w:r>
            <w:r>
              <w:lastRenderedPageBreak/>
              <w:t>целевых программ и государственных программ Российской Федерации;</w:t>
            </w:r>
          </w:p>
          <w:p w:rsidR="0087477A" w:rsidRDefault="0087477A">
            <w:pPr>
              <w:pStyle w:val="ConsPlusNormal"/>
            </w:pPr>
            <w:r>
              <w:t>привлечение государственных институтов развития к реализации программ развития пилотных кластеров</w:t>
            </w:r>
          </w:p>
        </w:tc>
        <w:tc>
          <w:tcPr>
            <w:tcW w:w="2578" w:type="dxa"/>
            <w:tcBorders>
              <w:top w:val="nil"/>
              <w:left w:val="nil"/>
              <w:bottom w:val="nil"/>
              <w:right w:val="nil"/>
            </w:tcBorders>
          </w:tcPr>
          <w:p w:rsidR="0087477A" w:rsidRDefault="0087477A">
            <w:pPr>
              <w:pStyle w:val="ConsPlusNormal"/>
            </w:pPr>
            <w:r>
              <w:lastRenderedPageBreak/>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p w:rsidR="0087477A" w:rsidRDefault="0087477A">
            <w:pPr>
              <w:pStyle w:val="ConsPlusNormal"/>
            </w:pPr>
            <w:r>
              <w:t xml:space="preserve">рост выработки на одного работника организаций - участников инновационных </w:t>
            </w:r>
            <w:r>
              <w:lastRenderedPageBreak/>
              <w:t>территориальных кластеров в стоимостном выражении по отношению к предыдущему году</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both"/>
            </w:pPr>
            <w:r>
              <w:lastRenderedPageBreak/>
              <w:t xml:space="preserve">(в ред. </w:t>
            </w:r>
            <w:hyperlink r:id="rId60" w:history="1">
              <w:r>
                <w:rPr>
                  <w:color w:val="0000FF"/>
                </w:rPr>
                <w:t>Постановления</w:t>
              </w:r>
            </w:hyperlink>
            <w:r>
              <w:t xml:space="preserve"> Правительства РФ от 30.06.2015 N 659)</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25.</w:t>
            </w:r>
          </w:p>
        </w:tc>
        <w:tc>
          <w:tcPr>
            <w:tcW w:w="2425" w:type="dxa"/>
            <w:tcBorders>
              <w:top w:val="nil"/>
              <w:left w:val="nil"/>
              <w:bottom w:val="nil"/>
              <w:right w:val="nil"/>
            </w:tcBorders>
          </w:tcPr>
          <w:p w:rsidR="0087477A" w:rsidRDefault="0087477A">
            <w:pPr>
              <w:pStyle w:val="ConsPlusNormal"/>
            </w:pPr>
            <w:r>
              <w:t>Основное мероприятие 5.5</w:t>
            </w:r>
          </w:p>
          <w:p w:rsidR="0087477A" w:rsidRDefault="0087477A">
            <w:pPr>
              <w:pStyle w:val="ConsPlusNormal"/>
            </w:pPr>
            <w:r>
              <w:t>"Создание университетского комплекса в территориально обособленном инновационном центре "Иннополис"</w:t>
            </w:r>
          </w:p>
        </w:tc>
        <w:tc>
          <w:tcPr>
            <w:tcW w:w="1832" w:type="dxa"/>
            <w:tcBorders>
              <w:top w:val="nil"/>
              <w:left w:val="nil"/>
              <w:bottom w:val="nil"/>
              <w:right w:val="nil"/>
            </w:tcBorders>
          </w:tcPr>
          <w:p w:rsidR="0087477A" w:rsidRDefault="0087477A">
            <w:pPr>
              <w:pStyle w:val="ConsPlusNormal"/>
            </w:pPr>
            <w:r>
              <w:t>Минкомсвязь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3387" w:type="dxa"/>
            <w:tcBorders>
              <w:top w:val="nil"/>
              <w:left w:val="nil"/>
              <w:bottom w:val="nil"/>
              <w:right w:val="nil"/>
            </w:tcBorders>
          </w:tcPr>
          <w:p w:rsidR="0087477A" w:rsidRDefault="0087477A">
            <w:pPr>
              <w:pStyle w:val="ConsPlusNormal"/>
            </w:pPr>
            <w:r>
              <w:t>создание (строительство,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578" w:type="dxa"/>
            <w:tcBorders>
              <w:top w:val="nil"/>
              <w:left w:val="nil"/>
              <w:bottom w:val="nil"/>
              <w:right w:val="nil"/>
            </w:tcBorders>
          </w:tcPr>
          <w:p w:rsidR="0087477A" w:rsidRDefault="0087477A">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p w:rsidR="0087477A" w:rsidRDefault="0087477A">
            <w:pPr>
              <w:pStyle w:val="ConsPlusNormal"/>
            </w:pPr>
            <w:r>
              <w:t>доля организаций, осуществляющих технологические инновации, в общем числе организаций</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26.</w:t>
            </w:r>
          </w:p>
        </w:tc>
        <w:tc>
          <w:tcPr>
            <w:tcW w:w="2425" w:type="dxa"/>
            <w:tcBorders>
              <w:top w:val="nil"/>
              <w:left w:val="nil"/>
              <w:bottom w:val="nil"/>
              <w:right w:val="nil"/>
            </w:tcBorders>
          </w:tcPr>
          <w:p w:rsidR="0087477A" w:rsidRDefault="0087477A">
            <w:pPr>
              <w:pStyle w:val="ConsPlusNormal"/>
            </w:pPr>
            <w:r>
              <w:t xml:space="preserve">Основное мероприятие </w:t>
            </w:r>
            <w:r>
              <w:lastRenderedPageBreak/>
              <w:t>5.6</w:t>
            </w:r>
          </w:p>
          <w:p w:rsidR="0087477A" w:rsidRDefault="0087477A">
            <w:pPr>
              <w:pStyle w:val="ConsPlusNormal"/>
            </w:pPr>
            <w:r>
              <w:t>"Проведение исследований в целях инновационного развития экономики"</w:t>
            </w:r>
          </w:p>
        </w:tc>
        <w:tc>
          <w:tcPr>
            <w:tcW w:w="1832" w:type="dxa"/>
            <w:tcBorders>
              <w:top w:val="nil"/>
              <w:left w:val="nil"/>
              <w:bottom w:val="nil"/>
              <w:right w:val="nil"/>
            </w:tcBorders>
          </w:tcPr>
          <w:p w:rsidR="0087477A" w:rsidRDefault="0087477A">
            <w:pPr>
              <w:pStyle w:val="ConsPlusNormal"/>
            </w:pPr>
            <w:r>
              <w:lastRenderedPageBreak/>
              <w:t>Минэкономразви</w:t>
            </w:r>
            <w:r>
              <w:lastRenderedPageBreak/>
              <w:t>тия России</w:t>
            </w:r>
          </w:p>
        </w:tc>
        <w:tc>
          <w:tcPr>
            <w:tcW w:w="1404" w:type="dxa"/>
            <w:tcBorders>
              <w:top w:val="nil"/>
              <w:left w:val="nil"/>
              <w:bottom w:val="nil"/>
              <w:right w:val="nil"/>
            </w:tcBorders>
          </w:tcPr>
          <w:p w:rsidR="0087477A" w:rsidRDefault="0087477A">
            <w:pPr>
              <w:pStyle w:val="ConsPlusNormal"/>
              <w:jc w:val="center"/>
            </w:pPr>
            <w:r>
              <w:lastRenderedPageBreak/>
              <w:t xml:space="preserve">29 марта </w:t>
            </w:r>
            <w:r>
              <w:lastRenderedPageBreak/>
              <w:t>2013 г.</w:t>
            </w:r>
          </w:p>
        </w:tc>
        <w:tc>
          <w:tcPr>
            <w:tcW w:w="1419" w:type="dxa"/>
            <w:tcBorders>
              <w:top w:val="nil"/>
              <w:left w:val="nil"/>
              <w:bottom w:val="nil"/>
              <w:right w:val="nil"/>
            </w:tcBorders>
          </w:tcPr>
          <w:p w:rsidR="0087477A" w:rsidRDefault="0087477A">
            <w:pPr>
              <w:pStyle w:val="ConsPlusNormal"/>
              <w:jc w:val="center"/>
            </w:pPr>
            <w:r>
              <w:lastRenderedPageBreak/>
              <w:t xml:space="preserve">31 декабря </w:t>
            </w:r>
            <w:r>
              <w:lastRenderedPageBreak/>
              <w:t>2020 г.</w:t>
            </w:r>
          </w:p>
        </w:tc>
        <w:tc>
          <w:tcPr>
            <w:tcW w:w="3387" w:type="dxa"/>
            <w:tcBorders>
              <w:top w:val="nil"/>
              <w:left w:val="nil"/>
              <w:bottom w:val="nil"/>
              <w:right w:val="nil"/>
            </w:tcBorders>
          </w:tcPr>
          <w:p w:rsidR="0087477A" w:rsidRDefault="0087477A">
            <w:pPr>
              <w:pStyle w:val="ConsPlusNormal"/>
            </w:pPr>
            <w:r>
              <w:lastRenderedPageBreak/>
              <w:t xml:space="preserve">научное обеспечение реализации </w:t>
            </w:r>
            <w:r>
              <w:lastRenderedPageBreak/>
              <w:t>мероприятий подпрограммы и Программы в целом</w:t>
            </w:r>
          </w:p>
        </w:tc>
        <w:tc>
          <w:tcPr>
            <w:tcW w:w="3387" w:type="dxa"/>
            <w:tcBorders>
              <w:top w:val="nil"/>
              <w:left w:val="nil"/>
              <w:bottom w:val="nil"/>
              <w:right w:val="nil"/>
            </w:tcBorders>
          </w:tcPr>
          <w:p w:rsidR="0087477A" w:rsidRDefault="0087477A">
            <w:pPr>
              <w:pStyle w:val="ConsPlusNormal"/>
            </w:pPr>
            <w:r>
              <w:lastRenderedPageBreak/>
              <w:t>проведение прикладных научно-</w:t>
            </w:r>
            <w:r>
              <w:lastRenderedPageBreak/>
              <w:t>исследовательских работ по направлениям совершенствования стратегического планирования и управления инновационным развитием</w:t>
            </w:r>
          </w:p>
        </w:tc>
        <w:tc>
          <w:tcPr>
            <w:tcW w:w="2578" w:type="dxa"/>
            <w:tcBorders>
              <w:top w:val="nil"/>
              <w:left w:val="nil"/>
              <w:bottom w:val="nil"/>
              <w:right w:val="nil"/>
            </w:tcBorders>
          </w:tcPr>
          <w:p w:rsidR="0087477A" w:rsidRDefault="0087477A">
            <w:pPr>
              <w:pStyle w:val="ConsPlusNormal"/>
            </w:pPr>
            <w:r>
              <w:lastRenderedPageBreak/>
              <w:t xml:space="preserve">доля заявок на </w:t>
            </w:r>
            <w:r>
              <w:lastRenderedPageBreak/>
              <w:t>государственную регистрацию интеллектуальной собственности, поданных в электронном виде;</w:t>
            </w:r>
          </w:p>
          <w:p w:rsidR="0087477A" w:rsidRDefault="0087477A">
            <w:pPr>
              <w:pStyle w:val="ConsPlusNormal"/>
            </w:pPr>
            <w:r>
              <w:t>доля организаций, осуществляющих технологические инновации, в общем числе организаций</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27.</w:t>
            </w:r>
          </w:p>
        </w:tc>
        <w:tc>
          <w:tcPr>
            <w:tcW w:w="2425" w:type="dxa"/>
            <w:tcBorders>
              <w:top w:val="nil"/>
              <w:left w:val="nil"/>
              <w:bottom w:val="nil"/>
              <w:right w:val="nil"/>
            </w:tcBorders>
          </w:tcPr>
          <w:p w:rsidR="0087477A" w:rsidRDefault="0087477A">
            <w:pPr>
              <w:pStyle w:val="ConsPlusNormal"/>
            </w:pPr>
            <w:r>
              <w:t>Основное мероприятие 5.7</w:t>
            </w:r>
          </w:p>
          <w:p w:rsidR="0087477A" w:rsidRDefault="0087477A">
            <w:pPr>
              <w:pStyle w:val="ConsPlusNormal"/>
            </w:pPr>
            <w:r>
              <w:t>"Развитие механизмов правовой охраны и защиты интеллектуальной собственности"</w:t>
            </w:r>
          </w:p>
        </w:tc>
        <w:tc>
          <w:tcPr>
            <w:tcW w:w="1832" w:type="dxa"/>
            <w:tcBorders>
              <w:top w:val="nil"/>
              <w:left w:val="nil"/>
              <w:bottom w:val="nil"/>
              <w:right w:val="nil"/>
            </w:tcBorders>
          </w:tcPr>
          <w:p w:rsidR="0087477A" w:rsidRDefault="0087477A">
            <w:pPr>
              <w:pStyle w:val="ConsPlusNormal"/>
            </w:pPr>
            <w:r>
              <w:t>Роспатент</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p w:rsidR="0087477A" w:rsidRDefault="0087477A">
            <w:pPr>
              <w:pStyle w:val="ConsPlusNormal"/>
            </w:pPr>
            <w:r>
              <w:t>сохранение сроков проведения экспертизы заявок на объекты интеллектуальной собственности при прогнозируемом росте объема их поступления;</w:t>
            </w:r>
          </w:p>
          <w:p w:rsidR="0087477A" w:rsidRDefault="0087477A">
            <w:pPr>
              <w:pStyle w:val="ConsPlusNormal"/>
            </w:pPr>
            <w:r>
              <w:t>повышение качества экспертизы и выдаваемых охранных документов;</w:t>
            </w:r>
          </w:p>
          <w:p w:rsidR="0087477A" w:rsidRDefault="0087477A">
            <w:pPr>
              <w:pStyle w:val="ConsPlusNormal"/>
            </w:pPr>
            <w:r>
              <w:lastRenderedPageBreak/>
              <w:t>повышение эффективности информационно-технологического ресурса системы Роспатента</w:t>
            </w:r>
          </w:p>
        </w:tc>
        <w:tc>
          <w:tcPr>
            <w:tcW w:w="3387" w:type="dxa"/>
            <w:tcBorders>
              <w:top w:val="nil"/>
              <w:left w:val="nil"/>
              <w:bottom w:val="nil"/>
              <w:right w:val="nil"/>
            </w:tcBorders>
          </w:tcPr>
          <w:p w:rsidR="0087477A" w:rsidRDefault="0087477A">
            <w:pPr>
              <w:pStyle w:val="ConsPlusNormal"/>
            </w:pPr>
            <w:r>
              <w:lastRenderedPageBreak/>
              <w:t>развитие созданных ранее систем электронной подачи заявок на изобретения и товарные знаки;</w:t>
            </w:r>
          </w:p>
          <w:p w:rsidR="0087477A" w:rsidRDefault="0087477A">
            <w:pPr>
              <w:pStyle w:val="ConsPlusNormal"/>
            </w:pPr>
            <w:r>
              <w:t>разработка он-лайн 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87477A" w:rsidRDefault="0087477A">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87477A" w:rsidRDefault="0087477A">
            <w:pPr>
              <w:pStyle w:val="ConsPlusNormal"/>
            </w:pPr>
            <w:r>
              <w:t>создание и 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87477A" w:rsidRDefault="0087477A">
            <w:pPr>
              <w:pStyle w:val="ConsPlusNormal"/>
            </w:pPr>
            <w:r>
              <w:lastRenderedPageBreak/>
              <w:t>перевод в электронный вид и повышение доступности государственного патентного фонда Российской Федерации</w:t>
            </w:r>
          </w:p>
        </w:tc>
        <w:tc>
          <w:tcPr>
            <w:tcW w:w="2578" w:type="dxa"/>
            <w:tcBorders>
              <w:top w:val="nil"/>
              <w:left w:val="nil"/>
              <w:bottom w:val="nil"/>
              <w:right w:val="nil"/>
            </w:tcBorders>
          </w:tcPr>
          <w:p w:rsidR="0087477A" w:rsidRDefault="0087477A">
            <w:pPr>
              <w:pStyle w:val="ConsPlusNormal"/>
            </w:pPr>
            <w:r>
              <w:lastRenderedPageBreak/>
              <w:t>доля организаций, осуществляющих технологические инновации, в общем числе организаций;</w:t>
            </w:r>
          </w:p>
          <w:p w:rsidR="0087477A" w:rsidRDefault="0087477A">
            <w:pPr>
              <w:pStyle w:val="ConsPlusNormal"/>
            </w:pPr>
            <w:r>
              <w:t>доля заявок на государственную регистрацию интеллектуальной собственности, поданных в электронном виде</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lastRenderedPageBreak/>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28.</w:t>
            </w:r>
          </w:p>
        </w:tc>
        <w:tc>
          <w:tcPr>
            <w:tcW w:w="2425" w:type="dxa"/>
            <w:tcBorders>
              <w:top w:val="nil"/>
              <w:left w:val="nil"/>
              <w:bottom w:val="nil"/>
              <w:right w:val="nil"/>
            </w:tcBorders>
          </w:tcPr>
          <w:p w:rsidR="0087477A" w:rsidRDefault="0087477A">
            <w:pPr>
              <w:pStyle w:val="ConsPlusNormal"/>
            </w:pPr>
            <w:r>
              <w:t>Основное мероприятие 6.1</w:t>
            </w:r>
          </w:p>
          <w:p w:rsidR="0087477A" w:rsidRDefault="0087477A">
            <w:pPr>
              <w:pStyle w:val="ConsPlusNormal"/>
            </w:pPr>
            <w:r>
              <w:t>"Государственное регулирование, включая ценовое (тарифное) регулирование и поведенческие стандарты и правила"</w:t>
            </w:r>
          </w:p>
        </w:tc>
        <w:tc>
          <w:tcPr>
            <w:tcW w:w="1832" w:type="dxa"/>
            <w:tcBorders>
              <w:top w:val="nil"/>
              <w:left w:val="nil"/>
              <w:bottom w:val="nil"/>
              <w:right w:val="nil"/>
            </w:tcBorders>
          </w:tcPr>
          <w:p w:rsidR="0087477A" w:rsidRDefault="0087477A">
            <w:pPr>
              <w:pStyle w:val="ConsPlusNormal"/>
            </w:pPr>
            <w:r>
              <w:t>ФАС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w:t>
            </w:r>
          </w:p>
          <w:p w:rsidR="0087477A" w:rsidRDefault="0087477A">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w:t>
            </w:r>
          </w:p>
        </w:tc>
        <w:tc>
          <w:tcPr>
            <w:tcW w:w="3387" w:type="dxa"/>
            <w:tcBorders>
              <w:top w:val="nil"/>
              <w:left w:val="nil"/>
              <w:bottom w:val="nil"/>
              <w:right w:val="nil"/>
            </w:tcBorders>
          </w:tcPr>
          <w:p w:rsidR="0087477A" w:rsidRDefault="0087477A">
            <w:pPr>
              <w:pStyle w:val="ConsPlusNormal"/>
            </w:pPr>
            <w:r>
              <w:t>установление цен (тарифов) для регулируемых Федеральной антимонопольной службой инфраструктурных организаций;</w:t>
            </w:r>
          </w:p>
          <w:p w:rsidR="0087477A" w:rsidRDefault="0087477A">
            <w:pPr>
              <w:pStyle w:val="ConsPlusNormal"/>
            </w:pPr>
            <w:r>
              <w:t>разработка комплекса мер по сдерживанию цен (тарифов) естественных монополий;</w:t>
            </w:r>
          </w:p>
          <w:p w:rsidR="0087477A" w:rsidRDefault="0087477A">
            <w:pPr>
              <w:pStyle w:val="ConsPlusNormal"/>
            </w:pPr>
            <w:r>
              <w:t xml:space="preserve">переход на долгосрочные параметры регулирования в соответствии с Федеральным </w:t>
            </w:r>
            <w:hyperlink r:id="rId61" w:history="1">
              <w:r>
                <w:rPr>
                  <w:color w:val="0000FF"/>
                </w:rPr>
                <w:t>законом</w:t>
              </w:r>
            </w:hyperlink>
            <w:r>
              <w:t xml:space="preserve"> от 30 декабря 2012 г. N 291-ФЗ в сферах электроснабжения, теплоснабжения, газоснабжения, водоснабжения и водоотведения;</w:t>
            </w:r>
          </w:p>
          <w:p w:rsidR="0087477A" w:rsidRDefault="0087477A">
            <w:pPr>
              <w:pStyle w:val="ConsPlusNormal"/>
            </w:pPr>
            <w:r>
              <w:t>переход на долгосрочные параметры регулирования в сфере железнодорожных перевозок;</w:t>
            </w:r>
          </w:p>
          <w:p w:rsidR="0087477A" w:rsidRDefault="0087477A">
            <w:pPr>
              <w:pStyle w:val="ConsPlusNormal"/>
            </w:pPr>
            <w:r>
              <w:t>повышение эффективности функционирования электросетевого комплекса Российской Федерации</w:t>
            </w:r>
          </w:p>
        </w:tc>
        <w:tc>
          <w:tcPr>
            <w:tcW w:w="2578" w:type="dxa"/>
            <w:tcBorders>
              <w:top w:val="nil"/>
              <w:left w:val="nil"/>
              <w:bottom w:val="nil"/>
              <w:right w:val="nil"/>
            </w:tcBorders>
          </w:tcPr>
          <w:p w:rsidR="0087477A" w:rsidRDefault="0087477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p w:rsidR="0087477A" w:rsidRDefault="0087477A">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p w:rsidR="0087477A" w:rsidRDefault="0087477A">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both"/>
            </w:pPr>
            <w:r>
              <w:lastRenderedPageBreak/>
              <w:t xml:space="preserve">(в ред. </w:t>
            </w:r>
            <w:hyperlink r:id="rId62"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29.</w:t>
            </w:r>
          </w:p>
        </w:tc>
        <w:tc>
          <w:tcPr>
            <w:tcW w:w="2425" w:type="dxa"/>
            <w:tcBorders>
              <w:top w:val="nil"/>
              <w:left w:val="nil"/>
              <w:bottom w:val="nil"/>
              <w:right w:val="nil"/>
            </w:tcBorders>
          </w:tcPr>
          <w:p w:rsidR="0087477A" w:rsidRDefault="0087477A">
            <w:pPr>
              <w:pStyle w:val="ConsPlusNormal"/>
            </w:pPr>
            <w:r>
              <w:t>Основное мероприятие 6.2</w:t>
            </w:r>
          </w:p>
          <w:p w:rsidR="0087477A" w:rsidRDefault="0087477A">
            <w:pPr>
              <w:pStyle w:val="ConsPlusNormal"/>
            </w:pPr>
            <w:r>
              <w:t>"Государственный контроль, досудебное урегулирование споров и рассмотрение разногласий"</w:t>
            </w:r>
          </w:p>
        </w:tc>
        <w:tc>
          <w:tcPr>
            <w:tcW w:w="1832" w:type="dxa"/>
            <w:tcBorders>
              <w:top w:val="nil"/>
              <w:left w:val="nil"/>
              <w:bottom w:val="nil"/>
              <w:right w:val="nil"/>
            </w:tcBorders>
          </w:tcPr>
          <w:p w:rsidR="0087477A" w:rsidRDefault="0087477A">
            <w:pPr>
              <w:pStyle w:val="ConsPlusNormal"/>
            </w:pPr>
            <w:r>
              <w:t>ФАС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tc>
        <w:tc>
          <w:tcPr>
            <w:tcW w:w="3387" w:type="dxa"/>
            <w:tcBorders>
              <w:top w:val="nil"/>
              <w:left w:val="nil"/>
              <w:bottom w:val="nil"/>
              <w:right w:val="nil"/>
            </w:tcBorders>
          </w:tcPr>
          <w:p w:rsidR="0087477A" w:rsidRDefault="0087477A">
            <w:pPr>
              <w:pStyle w:val="ConsPlusNormal"/>
            </w:pPr>
            <w:r>
              <w:t>обеспечение действенного контроля и усиление административной ответственности за нарушение законодательства Российской Федерац</w:t>
            </w:r>
            <w:proofErr w:type="gramStart"/>
            <w:r>
              <w:t>ии о е</w:t>
            </w:r>
            <w:proofErr w:type="gramEnd"/>
            <w:r>
              <w:t>стественных монополиях, законодательства Российской Федерации в области регулирования цен (тарифов)</w:t>
            </w:r>
          </w:p>
        </w:tc>
        <w:tc>
          <w:tcPr>
            <w:tcW w:w="2578" w:type="dxa"/>
            <w:tcBorders>
              <w:top w:val="nil"/>
              <w:left w:val="nil"/>
              <w:bottom w:val="nil"/>
              <w:right w:val="nil"/>
            </w:tcBorders>
          </w:tcPr>
          <w:p w:rsidR="0087477A" w:rsidRDefault="0087477A">
            <w:pPr>
              <w:pStyle w:val="ConsPlusNormal"/>
            </w:pPr>
            <w:r>
              <w:t>доля постановлений по делам об административных правонарушениях, отмененных вступившими в законную силу решениями суда;</w:t>
            </w:r>
          </w:p>
          <w:p w:rsidR="0087477A" w:rsidRDefault="0087477A">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p w:rsidR="0087477A" w:rsidRDefault="0087477A">
            <w:pPr>
              <w:pStyle w:val="ConsPlusNormal"/>
            </w:pPr>
            <w:r>
              <w:t>доля тарифно-балансовых решений Федеральной антимонопольной службы, отмененных вступившими в законную силу решениями суда;</w:t>
            </w:r>
          </w:p>
          <w:p w:rsidR="0087477A" w:rsidRDefault="0087477A">
            <w:pPr>
              <w:pStyle w:val="ConsPlusNormal"/>
            </w:pPr>
            <w:r>
              <w:t xml:space="preserve">доля решений Федеральной антимонопольной службы по итогам рассмотрения </w:t>
            </w:r>
            <w:r>
              <w:lastRenderedPageBreak/>
              <w:t>разногласий и досудебного рассмотрения споров, отмененных вступившими в законную силу решениями суда;</w:t>
            </w:r>
          </w:p>
          <w:p w:rsidR="0087477A" w:rsidRDefault="0087477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both"/>
            </w:pPr>
            <w:r>
              <w:lastRenderedPageBreak/>
              <w:t xml:space="preserve">(в ред. </w:t>
            </w:r>
            <w:hyperlink r:id="rId63"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30.</w:t>
            </w:r>
          </w:p>
        </w:tc>
        <w:tc>
          <w:tcPr>
            <w:tcW w:w="2425" w:type="dxa"/>
            <w:tcBorders>
              <w:top w:val="nil"/>
              <w:left w:val="nil"/>
              <w:bottom w:val="nil"/>
              <w:right w:val="nil"/>
            </w:tcBorders>
          </w:tcPr>
          <w:p w:rsidR="0087477A" w:rsidRDefault="0087477A">
            <w:pPr>
              <w:pStyle w:val="ConsPlusNormal"/>
            </w:pPr>
            <w:r>
              <w:t>Основное мероприятие 6.3</w:t>
            </w:r>
          </w:p>
          <w:p w:rsidR="0087477A" w:rsidRDefault="0087477A">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32" w:type="dxa"/>
            <w:tcBorders>
              <w:top w:val="nil"/>
              <w:left w:val="nil"/>
              <w:bottom w:val="nil"/>
              <w:right w:val="nil"/>
            </w:tcBorders>
          </w:tcPr>
          <w:p w:rsidR="0087477A" w:rsidRDefault="0087477A">
            <w:pPr>
              <w:pStyle w:val="ConsPlusNormal"/>
            </w:pPr>
            <w:r>
              <w:t>ФАС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рост эффективности функционирования инфраструктурных организаций и обеспечение надежности и качества предоставляемых товаров (услуг) инфраструктурными организациями</w:t>
            </w:r>
          </w:p>
        </w:tc>
        <w:tc>
          <w:tcPr>
            <w:tcW w:w="3387" w:type="dxa"/>
            <w:tcBorders>
              <w:top w:val="nil"/>
              <w:left w:val="nil"/>
              <w:bottom w:val="nil"/>
              <w:right w:val="nil"/>
            </w:tcBorders>
          </w:tcPr>
          <w:p w:rsidR="0087477A" w:rsidRDefault="0087477A">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87477A" w:rsidRDefault="0087477A">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87477A" w:rsidRDefault="0087477A">
            <w:pPr>
              <w:pStyle w:val="ConsPlusNormal"/>
            </w:pPr>
            <w:r>
              <w:t xml:space="preserve">развитие взаимодействия с международными организациями и ассоциациями органов </w:t>
            </w:r>
            <w:r>
              <w:lastRenderedPageBreak/>
              <w:t>регулирования</w:t>
            </w:r>
          </w:p>
        </w:tc>
        <w:tc>
          <w:tcPr>
            <w:tcW w:w="2578" w:type="dxa"/>
            <w:tcBorders>
              <w:top w:val="nil"/>
              <w:left w:val="nil"/>
              <w:bottom w:val="nil"/>
              <w:right w:val="nil"/>
            </w:tcBorders>
          </w:tcPr>
          <w:p w:rsidR="0087477A" w:rsidRDefault="0087477A">
            <w:pPr>
              <w:pStyle w:val="ConsPlusNormal"/>
            </w:pPr>
            <w:r>
              <w:lastRenderedPageBreak/>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p w:rsidR="0087477A" w:rsidRDefault="0087477A">
            <w:pPr>
              <w:pStyle w:val="ConsPlusNormal"/>
            </w:pPr>
            <w:r>
              <w:t xml:space="preserve">соответствие темпов роста регулируемых цен и тарифов прогнозу социально-экономического развития Российской Федерации, одобренному </w:t>
            </w:r>
            <w:r>
              <w:lastRenderedPageBreak/>
              <w:t>Правительством Российской Федерации;</w:t>
            </w:r>
          </w:p>
          <w:p w:rsidR="0087477A" w:rsidRDefault="0087477A">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both"/>
            </w:pPr>
            <w:r>
              <w:lastRenderedPageBreak/>
              <w:t xml:space="preserve">(в ред. </w:t>
            </w:r>
            <w:hyperlink r:id="rId64"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t>Подпрограмма 7 "Кадры для инновационной экономики"</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31.</w:t>
            </w:r>
          </w:p>
        </w:tc>
        <w:tc>
          <w:tcPr>
            <w:tcW w:w="2425" w:type="dxa"/>
            <w:tcBorders>
              <w:top w:val="nil"/>
              <w:left w:val="nil"/>
              <w:bottom w:val="nil"/>
              <w:right w:val="nil"/>
            </w:tcBorders>
          </w:tcPr>
          <w:p w:rsidR="0087477A" w:rsidRDefault="0087477A">
            <w:pPr>
              <w:pStyle w:val="ConsPlusNormal"/>
            </w:pPr>
            <w:r>
              <w:t>Основное мероприятие 7.1</w:t>
            </w:r>
          </w:p>
          <w:p w:rsidR="0087477A" w:rsidRDefault="0087477A">
            <w:pPr>
              <w:pStyle w:val="ConsPlusNormal"/>
            </w:pPr>
            <w:r>
              <w:t>"Подготовка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подготовка ежегодно не менее 5 000 управленческих кадров </w:t>
            </w:r>
            <w:proofErr w:type="gramStart"/>
            <w:r>
              <w:t>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w:t>
            </w:r>
            <w:proofErr w:type="gramEnd"/>
            <w:r>
              <w:t xml:space="preserve"> образовательных программ</w:t>
            </w:r>
          </w:p>
        </w:tc>
        <w:tc>
          <w:tcPr>
            <w:tcW w:w="3387" w:type="dxa"/>
            <w:tcBorders>
              <w:top w:val="nil"/>
              <w:left w:val="nil"/>
              <w:bottom w:val="nil"/>
              <w:right w:val="nil"/>
            </w:tcBorders>
          </w:tcPr>
          <w:p w:rsidR="0087477A" w:rsidRDefault="0087477A">
            <w:pPr>
              <w:pStyle w:val="ConsPlusNormal"/>
            </w:pPr>
            <w:proofErr w:type="gramStart"/>
            <w:r>
              <w:t>обучение по форме</w:t>
            </w:r>
            <w:proofErr w:type="gramEnd"/>
            <w:r>
              <w:t xml:space="preserve">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578" w:type="dxa"/>
            <w:tcBorders>
              <w:top w:val="nil"/>
              <w:left w:val="nil"/>
              <w:bottom w:val="nil"/>
              <w:right w:val="nil"/>
            </w:tcBorders>
          </w:tcPr>
          <w:p w:rsidR="0087477A" w:rsidRDefault="0087477A">
            <w:pPr>
              <w:pStyle w:val="ConsPlusNormal"/>
            </w:pPr>
            <w: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32.</w:t>
            </w:r>
          </w:p>
        </w:tc>
        <w:tc>
          <w:tcPr>
            <w:tcW w:w="2425" w:type="dxa"/>
            <w:tcBorders>
              <w:top w:val="nil"/>
              <w:left w:val="nil"/>
              <w:bottom w:val="nil"/>
              <w:right w:val="nil"/>
            </w:tcBorders>
          </w:tcPr>
          <w:p w:rsidR="0087477A" w:rsidRDefault="0087477A">
            <w:pPr>
              <w:pStyle w:val="ConsPlusNormal"/>
            </w:pPr>
            <w:r>
              <w:t>Основное мероприятие 7.2</w:t>
            </w:r>
          </w:p>
          <w:p w:rsidR="0087477A" w:rsidRDefault="0087477A">
            <w:pPr>
              <w:pStyle w:val="ConsPlusNormal"/>
            </w:pPr>
            <w:r>
              <w:t xml:space="preserve">"Организация и проведение </w:t>
            </w:r>
            <w:r>
              <w:lastRenderedPageBreak/>
              <w:t>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1832" w:type="dxa"/>
            <w:tcBorders>
              <w:top w:val="nil"/>
              <w:left w:val="nil"/>
              <w:bottom w:val="nil"/>
              <w:right w:val="nil"/>
            </w:tcBorders>
          </w:tcPr>
          <w:p w:rsidR="0087477A" w:rsidRDefault="0087477A">
            <w:pPr>
              <w:pStyle w:val="ConsPlusNormal"/>
            </w:pPr>
            <w:r>
              <w:lastRenderedPageBreak/>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проведение зарубежных стажировок российских специалистов до 500 человек;</w:t>
            </w:r>
          </w:p>
          <w:p w:rsidR="0087477A" w:rsidRDefault="0087477A">
            <w:pPr>
              <w:pStyle w:val="ConsPlusNormal"/>
            </w:pPr>
            <w:r>
              <w:t xml:space="preserve">проведение стажировок </w:t>
            </w:r>
            <w:r>
              <w:lastRenderedPageBreak/>
              <w:t>иностранных специалистов в рамках взаимных обменов на территории Российской Федерации до 100 человек;</w:t>
            </w:r>
          </w:p>
          <w:p w:rsidR="0087477A" w:rsidRDefault="0087477A">
            <w:pPr>
              <w:pStyle w:val="ConsPlusNormal"/>
            </w:pPr>
            <w:r>
              <w:t>проведение зарубежных целевых проектных стажировок российских специалистов не менее 50 человек</w:t>
            </w:r>
          </w:p>
        </w:tc>
        <w:tc>
          <w:tcPr>
            <w:tcW w:w="3387" w:type="dxa"/>
            <w:tcBorders>
              <w:top w:val="nil"/>
              <w:left w:val="nil"/>
              <w:bottom w:val="nil"/>
              <w:right w:val="nil"/>
            </w:tcBorders>
          </w:tcPr>
          <w:p w:rsidR="0087477A" w:rsidRDefault="0087477A">
            <w:pPr>
              <w:pStyle w:val="ConsPlusNormal"/>
            </w:pPr>
            <w:r>
              <w:lastRenderedPageBreak/>
              <w:t xml:space="preserve">организация зарубежных стажировок российских специалистов в рамках взаимных обменов с иностранными </w:t>
            </w:r>
            <w:r>
              <w:lastRenderedPageBreak/>
              <w:t>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87477A" w:rsidRDefault="0087477A">
            <w:pPr>
              <w:pStyle w:val="ConsPlusNormal"/>
            </w:pPr>
            <w:r>
              <w:t>приобретение авиа и ж/д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2578" w:type="dxa"/>
            <w:tcBorders>
              <w:top w:val="nil"/>
              <w:left w:val="nil"/>
              <w:bottom w:val="nil"/>
              <w:right w:val="nil"/>
            </w:tcBorders>
          </w:tcPr>
          <w:p w:rsidR="0087477A" w:rsidRDefault="0087477A">
            <w:pPr>
              <w:pStyle w:val="ConsPlusNormal"/>
            </w:pPr>
            <w:r>
              <w:lastRenderedPageBreak/>
              <w:t xml:space="preserve">число управленческих кадров, прошедших зарубежные </w:t>
            </w:r>
            <w:proofErr w:type="gramStart"/>
            <w:r>
              <w:t>стажировки</w:t>
            </w:r>
            <w:proofErr w:type="gramEnd"/>
            <w:r>
              <w:t xml:space="preserve"> как в рамках взаимных </w:t>
            </w:r>
            <w:r>
              <w:lastRenderedPageBreak/>
              <w:t>обменов, так и целевые проектные стажировки</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33.</w:t>
            </w:r>
          </w:p>
        </w:tc>
        <w:tc>
          <w:tcPr>
            <w:tcW w:w="2425" w:type="dxa"/>
            <w:tcBorders>
              <w:top w:val="nil"/>
              <w:left w:val="nil"/>
              <w:bottom w:val="nil"/>
              <w:right w:val="nil"/>
            </w:tcBorders>
          </w:tcPr>
          <w:p w:rsidR="0087477A" w:rsidRDefault="0087477A">
            <w:pPr>
              <w:pStyle w:val="ConsPlusNormal"/>
            </w:pPr>
            <w:r>
              <w:t>Основное мероприятие 7.3</w:t>
            </w:r>
          </w:p>
          <w:p w:rsidR="0087477A" w:rsidRDefault="0087477A">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создание библиотеки тестов; размещение в информационно-телекоммуникационной сети "Интернет" базы лучших </w:t>
            </w:r>
            <w:proofErr w:type="gramStart"/>
            <w:r>
              <w:t>проектов выпускников программ Государственного плана подготовки управленческих кадров</w:t>
            </w:r>
            <w:proofErr w:type="gramEnd"/>
            <w:r>
              <w:t xml:space="preserve"> для организаций народного хозяйства Российской Федерации;</w:t>
            </w:r>
          </w:p>
          <w:p w:rsidR="0087477A" w:rsidRDefault="0087477A">
            <w:pPr>
              <w:pStyle w:val="ConsPlusNormal"/>
            </w:pPr>
            <w:r>
              <w:t xml:space="preserve">внедрение адаптивного тестирования в рамках усовершенствования информационно-технологического сопровождения </w:t>
            </w:r>
            <w:r>
              <w:lastRenderedPageBreak/>
              <w:t>процедур Государственного плана подготовки управленческих кадров для организаций народного хозяйства Российской Федерации</w:t>
            </w:r>
          </w:p>
        </w:tc>
        <w:tc>
          <w:tcPr>
            <w:tcW w:w="3387" w:type="dxa"/>
            <w:tcBorders>
              <w:top w:val="nil"/>
              <w:left w:val="nil"/>
              <w:bottom w:val="nil"/>
              <w:right w:val="nil"/>
            </w:tcBorders>
          </w:tcPr>
          <w:p w:rsidR="0087477A" w:rsidRDefault="0087477A">
            <w:pPr>
              <w:pStyle w:val="ConsPlusNormal"/>
            </w:pPr>
            <w:r>
              <w:lastRenderedPageBreak/>
              <w:t>обеспечение 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87477A" w:rsidRDefault="0087477A">
            <w:pPr>
              <w:pStyle w:val="ConsPlusNormal"/>
            </w:pPr>
            <w:r>
              <w:t>усовершенствование электронной библиотеки;</w:t>
            </w:r>
          </w:p>
          <w:p w:rsidR="0087477A" w:rsidRDefault="0087477A">
            <w:pPr>
              <w:pStyle w:val="ConsPlusNormal"/>
            </w:pPr>
            <w:r>
              <w:t xml:space="preserve">размещение в информационно-телекоммуникационной сети "Интернет" базы лучших </w:t>
            </w:r>
            <w:proofErr w:type="gramStart"/>
            <w:r>
              <w:t xml:space="preserve">проектов выпускников Государственного </w:t>
            </w:r>
            <w:r>
              <w:lastRenderedPageBreak/>
              <w:t>плана подготовки управленческих кадров</w:t>
            </w:r>
            <w:proofErr w:type="gramEnd"/>
            <w:r>
              <w:t xml:space="preserve"> для организаций народного хозяйства Российской Федерации;</w:t>
            </w:r>
          </w:p>
          <w:p w:rsidR="0087477A" w:rsidRDefault="0087477A">
            <w:pPr>
              <w:pStyle w:val="ConsPlusNormal"/>
            </w:pPr>
            <w:r>
              <w:t>оценка эффективности и качества реализации образовательных программ</w:t>
            </w:r>
          </w:p>
        </w:tc>
        <w:tc>
          <w:tcPr>
            <w:tcW w:w="2578" w:type="dxa"/>
            <w:tcBorders>
              <w:top w:val="nil"/>
              <w:left w:val="nil"/>
              <w:bottom w:val="nil"/>
              <w:right w:val="nil"/>
            </w:tcBorders>
          </w:tcPr>
          <w:p w:rsidR="0087477A" w:rsidRDefault="0087477A">
            <w:pPr>
              <w:pStyle w:val="ConsPlusNormal"/>
            </w:pPr>
            <w:r>
              <w:lastRenderedPageBreak/>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87477A">
        <w:tblPrEx>
          <w:tblBorders>
            <w:insideH w:val="none" w:sz="0" w:space="0" w:color="auto"/>
            <w:insideV w:val="none" w:sz="0" w:space="0" w:color="auto"/>
          </w:tblBorders>
        </w:tblPrEx>
        <w:tc>
          <w:tcPr>
            <w:tcW w:w="638" w:type="dxa"/>
            <w:vMerge w:val="restart"/>
            <w:tcBorders>
              <w:top w:val="nil"/>
              <w:left w:val="nil"/>
              <w:bottom w:val="nil"/>
              <w:right w:val="nil"/>
            </w:tcBorders>
          </w:tcPr>
          <w:p w:rsidR="0087477A" w:rsidRDefault="0087477A">
            <w:pPr>
              <w:pStyle w:val="ConsPlusNormal"/>
            </w:pPr>
            <w:r>
              <w:lastRenderedPageBreak/>
              <w:t>34.</w:t>
            </w:r>
          </w:p>
        </w:tc>
        <w:tc>
          <w:tcPr>
            <w:tcW w:w="2425" w:type="dxa"/>
            <w:vMerge w:val="restart"/>
            <w:tcBorders>
              <w:top w:val="nil"/>
              <w:left w:val="nil"/>
              <w:bottom w:val="nil"/>
              <w:right w:val="nil"/>
            </w:tcBorders>
          </w:tcPr>
          <w:p w:rsidR="0087477A" w:rsidRDefault="0087477A">
            <w:pPr>
              <w:pStyle w:val="ConsPlusNormal"/>
            </w:pPr>
            <w:r>
              <w:t>Основное мероприятие 7.4 "Подготовка управленческих кадров в сфере здравоохранения, образования и культуры"</w:t>
            </w:r>
          </w:p>
        </w:tc>
        <w:tc>
          <w:tcPr>
            <w:tcW w:w="1832" w:type="dxa"/>
            <w:vMerge w:val="restart"/>
            <w:tcBorders>
              <w:top w:val="nil"/>
              <w:left w:val="nil"/>
              <w:bottom w:val="nil"/>
              <w:right w:val="nil"/>
            </w:tcBorders>
          </w:tcPr>
          <w:p w:rsidR="0087477A" w:rsidRDefault="0087477A">
            <w:pPr>
              <w:pStyle w:val="ConsPlusNormal"/>
              <w:jc w:val="both"/>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14 сентября 2015 г.</w:t>
            </w:r>
          </w:p>
        </w:tc>
        <w:tc>
          <w:tcPr>
            <w:tcW w:w="3387" w:type="dxa"/>
            <w:vMerge w:val="restart"/>
            <w:tcBorders>
              <w:top w:val="nil"/>
              <w:left w:val="nil"/>
              <w:bottom w:val="nil"/>
              <w:right w:val="nil"/>
            </w:tcBorders>
          </w:tcPr>
          <w:p w:rsidR="0087477A" w:rsidRDefault="0087477A">
            <w:pPr>
              <w:pStyle w:val="ConsPlusNormal"/>
            </w:pPr>
            <w:r>
              <w:t xml:space="preserve">подготовка ежегодно до 4000 управленческих кадров в сфере здравоохранения, образования и культуры, включая </w:t>
            </w:r>
            <w:proofErr w:type="gramStart"/>
            <w:r>
              <w:t>обучение</w:t>
            </w:r>
            <w:proofErr w:type="gramEnd"/>
            <w:r>
              <w:t xml:space="preserve">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3387" w:type="dxa"/>
            <w:vMerge w:val="restart"/>
            <w:tcBorders>
              <w:top w:val="nil"/>
              <w:left w:val="nil"/>
              <w:bottom w:val="nil"/>
              <w:right w:val="nil"/>
            </w:tcBorders>
          </w:tcPr>
          <w:p w:rsidR="0087477A" w:rsidRDefault="0087477A">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578" w:type="dxa"/>
            <w:vMerge w:val="restart"/>
            <w:tcBorders>
              <w:top w:val="nil"/>
              <w:left w:val="nil"/>
              <w:bottom w:val="nil"/>
              <w:right w:val="nil"/>
            </w:tcBorders>
          </w:tcPr>
          <w:p w:rsidR="0087477A" w:rsidRDefault="0087477A">
            <w:pPr>
              <w:pStyle w:val="ConsPlusNormal"/>
            </w:pPr>
            <w:r>
              <w:t>число управленческих кадров в сфере здравоохранения, образования и культуры, прошедших обучение</w:t>
            </w:r>
          </w:p>
        </w:tc>
      </w:tr>
      <w:tr w:rsidR="0087477A">
        <w:tblPrEx>
          <w:tblBorders>
            <w:insideH w:val="none" w:sz="0" w:space="0" w:color="auto"/>
            <w:insideV w:val="none" w:sz="0" w:space="0" w:color="auto"/>
          </w:tblBorders>
        </w:tblPrEx>
        <w:tc>
          <w:tcPr>
            <w:tcW w:w="638" w:type="dxa"/>
            <w:vMerge/>
            <w:tcBorders>
              <w:top w:val="nil"/>
              <w:left w:val="nil"/>
              <w:bottom w:val="nil"/>
              <w:right w:val="nil"/>
            </w:tcBorders>
          </w:tcPr>
          <w:p w:rsidR="0087477A" w:rsidRDefault="0087477A"/>
        </w:tc>
        <w:tc>
          <w:tcPr>
            <w:tcW w:w="2425" w:type="dxa"/>
            <w:vMerge/>
            <w:tcBorders>
              <w:top w:val="nil"/>
              <w:left w:val="nil"/>
              <w:bottom w:val="nil"/>
              <w:right w:val="nil"/>
            </w:tcBorders>
          </w:tcPr>
          <w:p w:rsidR="0087477A" w:rsidRDefault="0087477A"/>
        </w:tc>
        <w:tc>
          <w:tcPr>
            <w:tcW w:w="1832" w:type="dxa"/>
            <w:vMerge/>
            <w:tcBorders>
              <w:top w:val="nil"/>
              <w:left w:val="nil"/>
              <w:bottom w:val="nil"/>
              <w:right w:val="nil"/>
            </w:tcBorders>
          </w:tcPr>
          <w:p w:rsidR="0087477A" w:rsidRDefault="0087477A"/>
        </w:tc>
        <w:tc>
          <w:tcPr>
            <w:tcW w:w="1404" w:type="dxa"/>
            <w:tcBorders>
              <w:top w:val="nil"/>
              <w:left w:val="nil"/>
              <w:bottom w:val="nil"/>
              <w:right w:val="nil"/>
            </w:tcBorders>
          </w:tcPr>
          <w:p w:rsidR="0087477A" w:rsidRDefault="0087477A">
            <w:pPr>
              <w:pStyle w:val="ConsPlusNormal"/>
              <w:jc w:val="center"/>
            </w:pPr>
            <w:r>
              <w:t>1 января 2019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vMerge/>
            <w:tcBorders>
              <w:top w:val="nil"/>
              <w:left w:val="nil"/>
              <w:bottom w:val="nil"/>
              <w:right w:val="nil"/>
            </w:tcBorders>
          </w:tcPr>
          <w:p w:rsidR="0087477A" w:rsidRDefault="0087477A"/>
        </w:tc>
        <w:tc>
          <w:tcPr>
            <w:tcW w:w="3387" w:type="dxa"/>
            <w:vMerge/>
            <w:tcBorders>
              <w:top w:val="nil"/>
              <w:left w:val="nil"/>
              <w:bottom w:val="nil"/>
              <w:right w:val="nil"/>
            </w:tcBorders>
          </w:tcPr>
          <w:p w:rsidR="0087477A" w:rsidRDefault="0087477A"/>
        </w:tc>
        <w:tc>
          <w:tcPr>
            <w:tcW w:w="2578" w:type="dxa"/>
            <w:vMerge/>
            <w:tcBorders>
              <w:top w:val="nil"/>
              <w:left w:val="nil"/>
              <w:bottom w:val="nil"/>
              <w:right w:val="nil"/>
            </w:tcBorders>
          </w:tcPr>
          <w:p w:rsidR="0087477A" w:rsidRDefault="0087477A"/>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both"/>
            </w:pPr>
          </w:p>
        </w:tc>
        <w:tc>
          <w:tcPr>
            <w:tcW w:w="2425" w:type="dxa"/>
            <w:tcBorders>
              <w:top w:val="nil"/>
              <w:left w:val="nil"/>
              <w:bottom w:val="nil"/>
              <w:right w:val="nil"/>
            </w:tcBorders>
          </w:tcPr>
          <w:p w:rsidR="0087477A" w:rsidRDefault="0087477A">
            <w:pPr>
              <w:pStyle w:val="ConsPlusNormal"/>
            </w:pPr>
          </w:p>
        </w:tc>
        <w:tc>
          <w:tcPr>
            <w:tcW w:w="1832" w:type="dxa"/>
            <w:tcBorders>
              <w:top w:val="nil"/>
              <w:left w:val="nil"/>
              <w:bottom w:val="nil"/>
              <w:right w:val="nil"/>
            </w:tcBorders>
          </w:tcPr>
          <w:p w:rsidR="0087477A" w:rsidRDefault="0087477A">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1404" w:type="dxa"/>
            <w:tcBorders>
              <w:top w:val="nil"/>
              <w:left w:val="nil"/>
              <w:bottom w:val="nil"/>
              <w:right w:val="nil"/>
            </w:tcBorders>
          </w:tcPr>
          <w:p w:rsidR="0087477A" w:rsidRDefault="0087477A">
            <w:pPr>
              <w:pStyle w:val="ConsPlusNormal"/>
              <w:jc w:val="center"/>
            </w:pPr>
            <w:r>
              <w:lastRenderedPageBreak/>
              <w:t>15 сентября 2015 г.</w:t>
            </w:r>
          </w:p>
        </w:tc>
        <w:tc>
          <w:tcPr>
            <w:tcW w:w="1419" w:type="dxa"/>
            <w:tcBorders>
              <w:top w:val="nil"/>
              <w:left w:val="nil"/>
              <w:bottom w:val="nil"/>
              <w:right w:val="nil"/>
            </w:tcBorders>
          </w:tcPr>
          <w:p w:rsidR="0087477A" w:rsidRDefault="0087477A">
            <w:pPr>
              <w:pStyle w:val="ConsPlusNormal"/>
              <w:jc w:val="center"/>
            </w:pPr>
            <w:r>
              <w:t>31 декабря 2018 г.</w:t>
            </w:r>
          </w:p>
        </w:tc>
        <w:tc>
          <w:tcPr>
            <w:tcW w:w="3387" w:type="dxa"/>
            <w:tcBorders>
              <w:top w:val="nil"/>
              <w:left w:val="nil"/>
              <w:bottom w:val="nil"/>
              <w:right w:val="nil"/>
            </w:tcBorders>
          </w:tcPr>
          <w:p w:rsidR="0087477A" w:rsidRDefault="0087477A">
            <w:pPr>
              <w:pStyle w:val="ConsPlusNormal"/>
            </w:pPr>
            <w:r>
              <w:t>подготовка (</w:t>
            </w:r>
            <w:proofErr w:type="gramStart"/>
            <w:r>
              <w:t>обучение</w:t>
            </w:r>
            <w:proofErr w:type="gramEnd"/>
            <w:r>
              <w:t xml:space="preserve"> по дополнительным профессиональным программам, в том числе за рубежом) управленческих кадров в сфере здравоохранения, образования и культуры (до 16000 специалистов в 2015 - 2018 годах) в соответствии с утверждаемым Правительством Российской Федерации государственным заданием</w:t>
            </w:r>
          </w:p>
        </w:tc>
        <w:tc>
          <w:tcPr>
            <w:tcW w:w="3387" w:type="dxa"/>
            <w:tcBorders>
              <w:top w:val="nil"/>
              <w:left w:val="nil"/>
              <w:bottom w:val="nil"/>
              <w:right w:val="nil"/>
            </w:tcBorders>
          </w:tcPr>
          <w:p w:rsidR="0087477A" w:rsidRDefault="0087477A">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578" w:type="dxa"/>
            <w:tcBorders>
              <w:top w:val="nil"/>
              <w:left w:val="nil"/>
              <w:bottom w:val="nil"/>
              <w:right w:val="nil"/>
            </w:tcBorders>
          </w:tcPr>
          <w:p w:rsidR="0087477A" w:rsidRDefault="0087477A">
            <w:pPr>
              <w:pStyle w:val="ConsPlusNormal"/>
            </w:pPr>
            <w:r>
              <w:t>число управленческих кадров в сфере здравоохранения, образования и культуры, прошедших обучение</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both"/>
            </w:pPr>
            <w:r>
              <w:lastRenderedPageBreak/>
              <w:t xml:space="preserve">(п. 34 в ред. </w:t>
            </w:r>
            <w:hyperlink r:id="rId65" w:history="1">
              <w:r>
                <w:rPr>
                  <w:color w:val="0000FF"/>
                </w:rPr>
                <w:t>Постановления</w:t>
              </w:r>
            </w:hyperlink>
            <w:r>
              <w:t xml:space="preserve"> Правительства РФ от 11.11.2015 N 1215)</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t>Подпрограмма 8 "Совершенствование системы государственного стратегического управления"</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35.</w:t>
            </w:r>
          </w:p>
        </w:tc>
        <w:tc>
          <w:tcPr>
            <w:tcW w:w="2425" w:type="dxa"/>
            <w:tcBorders>
              <w:top w:val="nil"/>
              <w:left w:val="nil"/>
              <w:bottom w:val="nil"/>
              <w:right w:val="nil"/>
            </w:tcBorders>
          </w:tcPr>
          <w:p w:rsidR="0087477A" w:rsidRDefault="0087477A">
            <w:pPr>
              <w:pStyle w:val="ConsPlusNormal"/>
            </w:pPr>
            <w:r>
              <w:t>Основное мероприятие 8.1</w:t>
            </w:r>
          </w:p>
          <w:p w:rsidR="0087477A" w:rsidRDefault="0087477A">
            <w:pPr>
              <w:pStyle w:val="ConsPlusNormal"/>
            </w:pPr>
            <w:r>
              <w:t>"Развитие государственного стратегического планирования"</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утверждение нормативной правовой базы, обеспечивающей реализацию федерального </w:t>
            </w:r>
            <w:hyperlink r:id="rId66" w:history="1">
              <w:r>
                <w:rPr>
                  <w:color w:val="0000FF"/>
                </w:rPr>
                <w:t>закона</w:t>
              </w:r>
            </w:hyperlink>
            <w:r>
              <w:t xml:space="preserve"> "О государственном стратегическом планировании";</w:t>
            </w:r>
          </w:p>
          <w:p w:rsidR="0087477A" w:rsidRDefault="0087477A">
            <w:pPr>
              <w:pStyle w:val="ConsPlusNormal"/>
            </w:pPr>
            <w:r>
              <w:t>утверждение и реализация государственных программ Российской Федерации;</w:t>
            </w:r>
          </w:p>
          <w:p w:rsidR="0087477A" w:rsidRDefault="0087477A">
            <w:pPr>
              <w:pStyle w:val="ConsPlusNormal"/>
            </w:pPr>
            <w:r>
              <w:t>внедрение механизмов общественного обсуждения разработки и мониторинга реализации документов государственного стратегического планирования;</w:t>
            </w:r>
          </w:p>
          <w:p w:rsidR="0087477A" w:rsidRDefault="0087477A">
            <w:pPr>
              <w:pStyle w:val="ConsPlusNormal"/>
            </w:pPr>
            <w:r>
              <w:t>ориентация деятельности 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tc>
        <w:tc>
          <w:tcPr>
            <w:tcW w:w="3387" w:type="dxa"/>
            <w:tcBorders>
              <w:top w:val="nil"/>
              <w:left w:val="nil"/>
              <w:bottom w:val="nil"/>
              <w:right w:val="nil"/>
            </w:tcBorders>
          </w:tcPr>
          <w:p w:rsidR="0087477A" w:rsidRDefault="0087477A">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87477A" w:rsidRDefault="0087477A">
            <w:pPr>
              <w:pStyle w:val="ConsPlusNormal"/>
            </w:pPr>
            <w:r>
              <w:t>участие в разработке нового и внесение изменений в действующее бюджетное законодательство в части внедрения программных принципов бюджетного планирования в бюджетный процесс;</w:t>
            </w:r>
          </w:p>
          <w:p w:rsidR="0087477A" w:rsidRDefault="0087477A">
            <w:pPr>
              <w:pStyle w:val="ConsPlusNormal"/>
            </w:pPr>
            <w:r>
              <w:t>организация и проведение мониторинга, оценки эффективности реализации государственных программ Российской Федерации;</w:t>
            </w:r>
          </w:p>
          <w:p w:rsidR="0087477A" w:rsidRDefault="0087477A">
            <w:pPr>
              <w:pStyle w:val="ConsPlusNormal"/>
            </w:pPr>
            <w:r>
              <w:t xml:space="preserve">организация и проведение </w:t>
            </w:r>
            <w:proofErr w:type="gramStart"/>
            <w:r>
              <w:t>мониторинга реализации Основных направлений деятельности Правительства Российской Федерации</w:t>
            </w:r>
            <w:proofErr w:type="gramEnd"/>
            <w:r>
              <w:t>;</w:t>
            </w:r>
          </w:p>
          <w:p w:rsidR="0087477A" w:rsidRDefault="0087477A">
            <w:pPr>
              <w:pStyle w:val="ConsPlusNormal"/>
            </w:pPr>
            <w:r>
              <w:t>формирование законодательной базы по стратегическому планированию;</w:t>
            </w:r>
          </w:p>
          <w:p w:rsidR="0087477A" w:rsidRDefault="0087477A">
            <w:pPr>
              <w:pStyle w:val="ConsPlusNormal"/>
            </w:pPr>
            <w:r>
              <w:t xml:space="preserve">организация и сопровождение работ по развитию существующих </w:t>
            </w:r>
            <w:r>
              <w:lastRenderedPageBreak/>
              <w:t>и внедрению новых информационных систем в области стратегического управления</w:t>
            </w:r>
          </w:p>
        </w:tc>
        <w:tc>
          <w:tcPr>
            <w:tcW w:w="2578" w:type="dxa"/>
            <w:tcBorders>
              <w:top w:val="nil"/>
              <w:left w:val="nil"/>
              <w:bottom w:val="nil"/>
              <w:right w:val="nil"/>
            </w:tcBorders>
          </w:tcPr>
          <w:p w:rsidR="0087477A" w:rsidRDefault="0087477A">
            <w:pPr>
              <w:pStyle w:val="ConsPlusNormal"/>
            </w:pPr>
            <w:r>
              <w:lastRenderedPageBreak/>
              <w:t>доля расходов федерального бюджета, распределенных по программному принципу (не менее);</w:t>
            </w:r>
          </w:p>
          <w:p w:rsidR="0087477A" w:rsidRDefault="0087477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36.</w:t>
            </w:r>
          </w:p>
        </w:tc>
        <w:tc>
          <w:tcPr>
            <w:tcW w:w="2425" w:type="dxa"/>
            <w:tcBorders>
              <w:top w:val="nil"/>
              <w:left w:val="nil"/>
              <w:bottom w:val="nil"/>
              <w:right w:val="nil"/>
            </w:tcBorders>
          </w:tcPr>
          <w:p w:rsidR="0087477A" w:rsidRDefault="0087477A">
            <w:pPr>
              <w:pStyle w:val="ConsPlusNormal"/>
            </w:pPr>
            <w:r>
              <w:t>Основное мероприятие 8.2</w:t>
            </w:r>
          </w:p>
          <w:p w:rsidR="0087477A" w:rsidRDefault="0087477A">
            <w:pPr>
              <w:pStyle w:val="ConsPlusNormal"/>
            </w:pPr>
            <w:r>
              <w:t>"Разработка прогнозов социально-экономического развития Российской Федерации"</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3387" w:type="dxa"/>
            <w:tcBorders>
              <w:top w:val="nil"/>
              <w:left w:val="nil"/>
              <w:bottom w:val="nil"/>
              <w:right w:val="nil"/>
            </w:tcBorders>
          </w:tcPr>
          <w:p w:rsidR="0087477A" w:rsidRDefault="0087477A">
            <w:pPr>
              <w:pStyle w:val="ConsPlusNormal"/>
            </w:pPr>
            <w:r>
              <w:t>разработка прогнозов принятыми системами прогнозирования;</w:t>
            </w:r>
          </w:p>
          <w:p w:rsidR="0087477A" w:rsidRDefault="0087477A">
            <w:pPr>
              <w:pStyle w:val="ConsPlusNormal"/>
            </w:pPr>
            <w:r>
              <w:t>создание системы обратной связи для оценки эффективности методик прогнозирования</w:t>
            </w:r>
          </w:p>
        </w:tc>
        <w:tc>
          <w:tcPr>
            <w:tcW w:w="2578" w:type="dxa"/>
            <w:tcBorders>
              <w:top w:val="nil"/>
              <w:left w:val="nil"/>
              <w:bottom w:val="nil"/>
              <w:right w:val="nil"/>
            </w:tcBorders>
          </w:tcPr>
          <w:p w:rsidR="0087477A" w:rsidRDefault="0087477A">
            <w:pPr>
              <w:pStyle w:val="ConsPlusNormal"/>
            </w:pPr>
            <w:proofErr w:type="gramStart"/>
            <w:r>
              <w:t>отклонение ключевых фактических показателей развития экономики от прогнозируемых в предыдущем году (не более)</w:t>
            </w:r>
            <w:proofErr w:type="gramEnd"/>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37.</w:t>
            </w:r>
          </w:p>
        </w:tc>
        <w:tc>
          <w:tcPr>
            <w:tcW w:w="2425" w:type="dxa"/>
            <w:tcBorders>
              <w:top w:val="nil"/>
              <w:left w:val="nil"/>
              <w:bottom w:val="nil"/>
              <w:right w:val="nil"/>
            </w:tcBorders>
          </w:tcPr>
          <w:p w:rsidR="0087477A" w:rsidRDefault="0087477A">
            <w:pPr>
              <w:pStyle w:val="ConsPlusNormal"/>
            </w:pPr>
            <w:r>
              <w:t>Основное мероприятие 8.3</w:t>
            </w:r>
          </w:p>
          <w:p w:rsidR="0087477A" w:rsidRDefault="0087477A">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87477A" w:rsidRDefault="0087477A">
            <w:pPr>
              <w:pStyle w:val="ConsPlusNormal"/>
            </w:pPr>
            <w:r>
              <w:t>улучшение состояния территориального планирования;</w:t>
            </w:r>
          </w:p>
          <w:p w:rsidR="0087477A" w:rsidRDefault="0087477A">
            <w:pPr>
              <w:pStyle w:val="ConsPlusNormal"/>
            </w:pPr>
            <w:r>
              <w:t>улучшение качества инфраструктуры в субъектах Российской Федерации;</w:t>
            </w:r>
          </w:p>
          <w:p w:rsidR="0087477A" w:rsidRDefault="0087477A">
            <w:pPr>
              <w:pStyle w:val="ConsPlusNormal"/>
            </w:pPr>
            <w:r>
              <w:t>повышение эффективности реализуемых субъектами Российской Федерации приоритетных инвестиционных проектов;</w:t>
            </w:r>
          </w:p>
          <w:p w:rsidR="0087477A" w:rsidRDefault="0087477A">
            <w:pPr>
              <w:pStyle w:val="ConsPlusNormal"/>
            </w:pPr>
            <w:r>
              <w:t xml:space="preserve">минимизация </w:t>
            </w:r>
            <w:proofErr w:type="gramStart"/>
            <w:r>
              <w:t>отклонения прогнозных значений показателей социально-экономического развития субъектов Российской Федерации</w:t>
            </w:r>
            <w:proofErr w:type="gramEnd"/>
            <w:r>
              <w:t xml:space="preserve"> </w:t>
            </w:r>
            <w:r>
              <w:lastRenderedPageBreak/>
              <w:t>от фактических</w:t>
            </w:r>
          </w:p>
        </w:tc>
        <w:tc>
          <w:tcPr>
            <w:tcW w:w="3387" w:type="dxa"/>
            <w:tcBorders>
              <w:top w:val="nil"/>
              <w:left w:val="nil"/>
              <w:bottom w:val="nil"/>
              <w:right w:val="nil"/>
            </w:tcBorders>
          </w:tcPr>
          <w:p w:rsidR="0087477A" w:rsidRDefault="0087477A">
            <w:pPr>
              <w:pStyle w:val="ConsPlusNormal"/>
            </w:pPr>
            <w:r>
              <w:lastRenderedPageBreak/>
              <w:t>проведение конференций и круглых столов по тематике выстраивания системы государственного стратегического планирования;</w:t>
            </w:r>
          </w:p>
          <w:p w:rsidR="0087477A" w:rsidRDefault="0087477A">
            <w:pPr>
              <w:pStyle w:val="ConsPlusNormal"/>
            </w:pPr>
            <w:r>
              <w:t>создание информационной системы "Стратегическое управление" и интеграция ее в процессы принятия решений и мониторинга реализации исполнения документов стратегического планирования в субъектах;</w:t>
            </w:r>
          </w:p>
          <w:p w:rsidR="0087477A" w:rsidRDefault="0087477A">
            <w:pPr>
              <w:pStyle w:val="ConsPlusNormal"/>
            </w:pPr>
            <w:r>
              <w:t>проведение мониторинга и формирование Перечней приоритетных инвестиционных проектов субъектов Российской Федерации в федеральных округах</w:t>
            </w:r>
          </w:p>
        </w:tc>
        <w:tc>
          <w:tcPr>
            <w:tcW w:w="2578" w:type="dxa"/>
            <w:tcBorders>
              <w:top w:val="nil"/>
              <w:left w:val="nil"/>
              <w:bottom w:val="nil"/>
              <w:right w:val="nil"/>
            </w:tcBorders>
          </w:tcPr>
          <w:p w:rsidR="0087477A" w:rsidRDefault="0087477A">
            <w:pPr>
              <w:pStyle w:val="ConsPlusNormal"/>
            </w:pPr>
            <w:proofErr w:type="gramStart"/>
            <w:r>
              <w:t>отклонение ключевых фактических показателей развития экономики от прогнозируемых в предыдущем году (не более);</w:t>
            </w:r>
            <w:proofErr w:type="gramEnd"/>
          </w:p>
          <w:p w:rsidR="0087477A" w:rsidRDefault="0087477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38.</w:t>
            </w:r>
          </w:p>
        </w:tc>
        <w:tc>
          <w:tcPr>
            <w:tcW w:w="2425" w:type="dxa"/>
            <w:tcBorders>
              <w:top w:val="nil"/>
              <w:left w:val="nil"/>
              <w:bottom w:val="nil"/>
              <w:right w:val="nil"/>
            </w:tcBorders>
          </w:tcPr>
          <w:p w:rsidR="0087477A" w:rsidRDefault="0087477A">
            <w:pPr>
              <w:pStyle w:val="ConsPlusNormal"/>
            </w:pPr>
            <w:r>
              <w:t>Основное мероприятие 8.4</w:t>
            </w:r>
          </w:p>
          <w:p w:rsidR="0087477A" w:rsidRDefault="0087477A">
            <w:pPr>
              <w:pStyle w:val="ConsPlusNormal"/>
            </w:pPr>
            <w:r>
              <w:t>"Разработка предложений по совершенствованию и участию в реализации государственной политики в отдельных секторах экономики"</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закрепление в стратегиях развития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3387" w:type="dxa"/>
            <w:tcBorders>
              <w:top w:val="nil"/>
              <w:left w:val="nil"/>
              <w:bottom w:val="nil"/>
              <w:right w:val="nil"/>
            </w:tcBorders>
          </w:tcPr>
          <w:p w:rsidR="0087477A" w:rsidRDefault="0087477A">
            <w:pPr>
              <w:pStyle w:val="ConsPlusNormal"/>
            </w:pPr>
            <w:r>
              <w:t>разработка прогнозных балансов важнейших видов продукции;</w:t>
            </w:r>
          </w:p>
          <w:p w:rsidR="0087477A" w:rsidRDefault="0087477A">
            <w:pPr>
              <w:pStyle w:val="ConsPlusNormal"/>
            </w:pPr>
            <w:r>
              <w:t>разработка и корректировка нормативно правовых актов, направленных на развитие секторов экономики</w:t>
            </w:r>
          </w:p>
        </w:tc>
        <w:tc>
          <w:tcPr>
            <w:tcW w:w="2578" w:type="dxa"/>
            <w:tcBorders>
              <w:top w:val="nil"/>
              <w:left w:val="nil"/>
              <w:bottom w:val="nil"/>
              <w:right w:val="nil"/>
            </w:tcBorders>
          </w:tcPr>
          <w:p w:rsidR="0087477A" w:rsidRDefault="0087477A">
            <w:pPr>
              <w:pStyle w:val="ConsPlusNormal"/>
            </w:pPr>
            <w:r>
              <w:t>доля расходов федерального бюджета, распределенных по программному принципу (не менее);</w:t>
            </w:r>
          </w:p>
          <w:p w:rsidR="0087477A" w:rsidRDefault="0087477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39.</w:t>
            </w:r>
          </w:p>
        </w:tc>
        <w:tc>
          <w:tcPr>
            <w:tcW w:w="2425" w:type="dxa"/>
            <w:tcBorders>
              <w:top w:val="nil"/>
              <w:left w:val="nil"/>
              <w:bottom w:val="nil"/>
              <w:right w:val="nil"/>
            </w:tcBorders>
          </w:tcPr>
          <w:p w:rsidR="0087477A" w:rsidRDefault="0087477A">
            <w:pPr>
              <w:pStyle w:val="ConsPlusNormal"/>
            </w:pPr>
            <w:r>
              <w:t>Основное мероприятие 8.5</w:t>
            </w:r>
          </w:p>
          <w:p w:rsidR="0087477A" w:rsidRDefault="0087477A">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3387" w:type="dxa"/>
            <w:tcBorders>
              <w:top w:val="nil"/>
              <w:left w:val="nil"/>
              <w:bottom w:val="nil"/>
              <w:right w:val="nil"/>
            </w:tcBorders>
          </w:tcPr>
          <w:p w:rsidR="0087477A" w:rsidRDefault="0087477A">
            <w:pPr>
              <w:pStyle w:val="ConsPlusNormal"/>
            </w:pPr>
            <w:r>
              <w:t>экспертиза нормативных правовых актов и подготовка предложений по вопросам формирования и реализации государственной политики в сфере социальной защиты населения, по вопросам развития образования, развития жилищной сферы, развития здравоохранения и социального страхования</w:t>
            </w:r>
          </w:p>
        </w:tc>
        <w:tc>
          <w:tcPr>
            <w:tcW w:w="2578" w:type="dxa"/>
            <w:tcBorders>
              <w:top w:val="nil"/>
              <w:left w:val="nil"/>
              <w:bottom w:val="nil"/>
              <w:right w:val="nil"/>
            </w:tcBorders>
          </w:tcPr>
          <w:p w:rsidR="0087477A" w:rsidRDefault="0087477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40.</w:t>
            </w:r>
          </w:p>
        </w:tc>
        <w:tc>
          <w:tcPr>
            <w:tcW w:w="2425" w:type="dxa"/>
            <w:tcBorders>
              <w:top w:val="nil"/>
              <w:left w:val="nil"/>
              <w:bottom w:val="nil"/>
              <w:right w:val="nil"/>
            </w:tcBorders>
          </w:tcPr>
          <w:p w:rsidR="0087477A" w:rsidRDefault="0087477A">
            <w:pPr>
              <w:pStyle w:val="ConsPlusNormal"/>
            </w:pPr>
            <w:r>
              <w:t xml:space="preserve">Основное мероприятие 8.6 "Формирование расходов инвестиционного характера, формирование и реализация федеральной адресной инвестиционной </w:t>
            </w:r>
            <w:r>
              <w:lastRenderedPageBreak/>
              <w:t>программы на очередной год и плановый период"</w:t>
            </w:r>
          </w:p>
        </w:tc>
        <w:tc>
          <w:tcPr>
            <w:tcW w:w="1832" w:type="dxa"/>
            <w:tcBorders>
              <w:top w:val="nil"/>
              <w:left w:val="nil"/>
              <w:bottom w:val="nil"/>
              <w:right w:val="nil"/>
            </w:tcBorders>
          </w:tcPr>
          <w:p w:rsidR="0087477A" w:rsidRDefault="0087477A">
            <w:pPr>
              <w:pStyle w:val="ConsPlusNormal"/>
            </w:pPr>
            <w:r>
              <w:lastRenderedPageBreak/>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утверждение в установленном порядке федеральной адресной инвестиционной программы;</w:t>
            </w:r>
          </w:p>
          <w:p w:rsidR="0087477A" w:rsidRDefault="0087477A">
            <w:pPr>
              <w:pStyle w:val="ConsPlusNormal"/>
            </w:pPr>
            <w:r>
              <w:t>наличие информационного ресурса федеральной адресной инвестиционной программы;</w:t>
            </w:r>
          </w:p>
          <w:p w:rsidR="0087477A" w:rsidRDefault="0087477A">
            <w:pPr>
              <w:pStyle w:val="ConsPlusNormal"/>
            </w:pPr>
            <w:r>
              <w:t xml:space="preserve">разработка предложений по бюджетным проектировкам в части расходов инвестиционного </w:t>
            </w:r>
            <w:r>
              <w:lastRenderedPageBreak/>
              <w:t>характера;</w:t>
            </w:r>
          </w:p>
          <w:p w:rsidR="0087477A" w:rsidRDefault="0087477A">
            <w:pPr>
              <w:pStyle w:val="ConsPlusNormal"/>
            </w:pPr>
            <w:r>
              <w:t>получение отчетных данных о ходе реализации федеральной адресной инвестиционной программы</w:t>
            </w:r>
          </w:p>
        </w:tc>
        <w:tc>
          <w:tcPr>
            <w:tcW w:w="3387" w:type="dxa"/>
            <w:tcBorders>
              <w:top w:val="nil"/>
              <w:left w:val="nil"/>
              <w:bottom w:val="nil"/>
              <w:right w:val="nil"/>
            </w:tcBorders>
          </w:tcPr>
          <w:p w:rsidR="0087477A" w:rsidRDefault="0087477A">
            <w:pPr>
              <w:pStyle w:val="ConsPlusNormal"/>
            </w:pPr>
            <w:r>
              <w:lastRenderedPageBreak/>
              <w:t>разработка принципов и методов реализации стратегии государственного инвестирования в экономику Российской Федерации;</w:t>
            </w:r>
          </w:p>
          <w:p w:rsidR="0087477A" w:rsidRDefault="0087477A">
            <w:pPr>
              <w:pStyle w:val="ConsPlusNormal"/>
            </w:pPr>
            <w:r>
              <w:t>формирование информационного ресурса федеральной адресной инвестиционной программы</w:t>
            </w:r>
          </w:p>
        </w:tc>
        <w:tc>
          <w:tcPr>
            <w:tcW w:w="2578" w:type="dxa"/>
            <w:tcBorders>
              <w:top w:val="nil"/>
              <w:left w:val="nil"/>
              <w:bottom w:val="nil"/>
              <w:right w:val="nil"/>
            </w:tcBorders>
          </w:tcPr>
          <w:p w:rsidR="0087477A" w:rsidRDefault="0087477A">
            <w:pPr>
              <w:pStyle w:val="ConsPlusNormal"/>
            </w:pPr>
            <w:r>
              <w:t>доля расходов федерального бюджета, распределенных по программному принципу (не менее)</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41.</w:t>
            </w:r>
          </w:p>
        </w:tc>
        <w:tc>
          <w:tcPr>
            <w:tcW w:w="2425" w:type="dxa"/>
            <w:tcBorders>
              <w:top w:val="nil"/>
              <w:left w:val="nil"/>
              <w:bottom w:val="nil"/>
              <w:right w:val="nil"/>
            </w:tcBorders>
          </w:tcPr>
          <w:p w:rsidR="0087477A" w:rsidRDefault="0087477A">
            <w:pPr>
              <w:pStyle w:val="ConsPlusNormal"/>
            </w:pPr>
            <w:r>
              <w:t>Основное мероприятие 8.7</w:t>
            </w:r>
          </w:p>
          <w:p w:rsidR="0087477A" w:rsidRDefault="0087477A">
            <w:pPr>
              <w:pStyle w:val="ConsPlusNormal"/>
            </w:pPr>
            <w:r>
              <w:t>"Создание условий для эффективной разработки и реализации федеральных целевых программ и ведомственных целевых программ"</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утверждение в установленном порядке федеральных целевых программ и ведомственных целевых программ, перечня федеральных целевых программ, подлежащих финансированию за счет средств федерального бюджета на очередной год и плановый период, перечня целевых программ ведомств, предлагаемых к финансированию (полностью или частично) из бюджета принимаемых обязательств;</w:t>
            </w:r>
          </w:p>
          <w:p w:rsidR="0087477A" w:rsidRDefault="0087477A">
            <w:pPr>
              <w:pStyle w:val="ConsPlusNormal"/>
            </w:pPr>
            <w:r>
              <w:t>получение отчетных данных о ходе реализации федеральных целевых программ</w:t>
            </w:r>
          </w:p>
        </w:tc>
        <w:tc>
          <w:tcPr>
            <w:tcW w:w="3387" w:type="dxa"/>
            <w:tcBorders>
              <w:top w:val="nil"/>
              <w:left w:val="nil"/>
              <w:bottom w:val="nil"/>
              <w:right w:val="nil"/>
            </w:tcBorders>
          </w:tcPr>
          <w:p w:rsidR="0087477A" w:rsidRDefault="0087477A">
            <w:pPr>
              <w:pStyle w:val="ConsPlusNormal"/>
            </w:pPr>
            <w:r>
              <w:t>формирование перечня федеральных целевых программ;</w:t>
            </w:r>
          </w:p>
          <w:p w:rsidR="0087477A" w:rsidRDefault="0087477A">
            <w:pPr>
              <w:pStyle w:val="ConsPlusNormal"/>
            </w:pPr>
            <w:r>
              <w:t>мониторинг хода реализации федеральных целевых программ</w:t>
            </w:r>
          </w:p>
        </w:tc>
        <w:tc>
          <w:tcPr>
            <w:tcW w:w="2578" w:type="dxa"/>
            <w:tcBorders>
              <w:top w:val="nil"/>
              <w:left w:val="nil"/>
              <w:bottom w:val="nil"/>
              <w:right w:val="nil"/>
            </w:tcBorders>
          </w:tcPr>
          <w:p w:rsidR="0087477A" w:rsidRDefault="0087477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r>
              <w:t>;</w:t>
            </w:r>
          </w:p>
          <w:p w:rsidR="0087477A" w:rsidRDefault="0087477A">
            <w:pPr>
              <w:pStyle w:val="ConsPlusNormal"/>
            </w:pPr>
            <w:r>
              <w:t>доля расходов федерального бюджета, распределенных по программному принципу (не менее)</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42.</w:t>
            </w:r>
          </w:p>
        </w:tc>
        <w:tc>
          <w:tcPr>
            <w:tcW w:w="2425" w:type="dxa"/>
            <w:tcBorders>
              <w:top w:val="nil"/>
              <w:left w:val="nil"/>
              <w:bottom w:val="nil"/>
              <w:right w:val="nil"/>
            </w:tcBorders>
          </w:tcPr>
          <w:p w:rsidR="0087477A" w:rsidRDefault="0087477A">
            <w:pPr>
              <w:pStyle w:val="ConsPlusNormal"/>
            </w:pPr>
            <w:r>
              <w:t>Основное мероприятие 8.8</w:t>
            </w:r>
          </w:p>
          <w:p w:rsidR="0087477A" w:rsidRDefault="0087477A">
            <w:pPr>
              <w:pStyle w:val="ConsPlusNormal"/>
            </w:pPr>
            <w:r>
              <w:t>"Научно-аналитическое обеспечение развития стратегического планирования и прогнозирования"</w:t>
            </w:r>
          </w:p>
        </w:tc>
        <w:tc>
          <w:tcPr>
            <w:tcW w:w="1832" w:type="dxa"/>
            <w:tcBorders>
              <w:top w:val="nil"/>
              <w:left w:val="nil"/>
              <w:bottom w:val="nil"/>
              <w:right w:val="nil"/>
            </w:tcBorders>
          </w:tcPr>
          <w:p w:rsidR="0087477A" w:rsidRDefault="0087477A">
            <w:pPr>
              <w:pStyle w:val="ConsPlusNormal"/>
            </w:pPr>
            <w:r>
              <w:t>Минэкономразвития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87477A" w:rsidRDefault="0087477A">
            <w:pPr>
              <w:pStyle w:val="ConsPlusNormal"/>
            </w:pPr>
            <w:r>
              <w:t>научное обеспечение реализации мероприятий подпрограммы и государственной программы в целом</w:t>
            </w:r>
          </w:p>
        </w:tc>
        <w:tc>
          <w:tcPr>
            <w:tcW w:w="3387" w:type="dxa"/>
            <w:tcBorders>
              <w:top w:val="nil"/>
              <w:left w:val="nil"/>
              <w:bottom w:val="nil"/>
              <w:right w:val="nil"/>
            </w:tcBorders>
          </w:tcPr>
          <w:p w:rsidR="0087477A" w:rsidRDefault="0087477A">
            <w:pPr>
              <w:pStyle w:val="ConsPlusNormal"/>
            </w:pPr>
            <w:r>
              <w:t>совершенствование аналитического и статистического прогноза социально-экономического развития Российской Федерации;</w:t>
            </w:r>
          </w:p>
          <w:p w:rsidR="0087477A" w:rsidRDefault="0087477A">
            <w:pPr>
              <w:pStyle w:val="ConsPlusNormal"/>
            </w:pPr>
            <w:r>
              <w:t xml:space="preserve">создание </w:t>
            </w:r>
            <w:proofErr w:type="gramStart"/>
            <w:r>
              <w:t>системы анализа эффективности системы стратегического управления</w:t>
            </w:r>
            <w:proofErr w:type="gramEnd"/>
            <w:r>
              <w:t xml:space="preserve"> на основе автоматизированной информационной системы </w:t>
            </w:r>
            <w:r>
              <w:lastRenderedPageBreak/>
              <w:t>"Стратегическое управление"</w:t>
            </w:r>
          </w:p>
        </w:tc>
        <w:tc>
          <w:tcPr>
            <w:tcW w:w="2578" w:type="dxa"/>
            <w:tcBorders>
              <w:top w:val="nil"/>
              <w:left w:val="nil"/>
              <w:bottom w:val="nil"/>
              <w:right w:val="nil"/>
            </w:tcBorders>
          </w:tcPr>
          <w:p w:rsidR="0087477A" w:rsidRDefault="0087477A">
            <w:pPr>
              <w:pStyle w:val="ConsPlusNormal"/>
            </w:pPr>
            <w:proofErr w:type="gramStart"/>
            <w:r>
              <w:lastRenderedPageBreak/>
              <w:t>отклонение ключевых фактических показателей развития экономики от прогнозируемых в предыдущем году (не более)</w:t>
            </w:r>
            <w:proofErr w:type="gramEnd"/>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lastRenderedPageBreak/>
              <w:t>Подпрограмма 9 "Формирование официальной статистической информации"</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43.</w:t>
            </w:r>
          </w:p>
        </w:tc>
        <w:tc>
          <w:tcPr>
            <w:tcW w:w="2425" w:type="dxa"/>
            <w:tcBorders>
              <w:top w:val="nil"/>
              <w:left w:val="nil"/>
              <w:bottom w:val="nil"/>
              <w:right w:val="nil"/>
            </w:tcBorders>
          </w:tcPr>
          <w:p w:rsidR="0087477A" w:rsidRDefault="0087477A">
            <w:pPr>
              <w:pStyle w:val="ConsPlusNormal"/>
            </w:pPr>
            <w:r>
              <w:t>Основное мероприятие 9.1</w:t>
            </w:r>
          </w:p>
          <w:p w:rsidR="0087477A" w:rsidRDefault="0087477A">
            <w:pPr>
              <w:pStyle w:val="ConsPlusNormal"/>
            </w:pPr>
            <w:r>
              <w:t>"Обеспечение выполнения комплекса работ по реализации Федерального плана статистических работ"</w:t>
            </w:r>
          </w:p>
        </w:tc>
        <w:tc>
          <w:tcPr>
            <w:tcW w:w="1832" w:type="dxa"/>
            <w:tcBorders>
              <w:top w:val="nil"/>
              <w:left w:val="nil"/>
              <w:bottom w:val="nil"/>
              <w:right w:val="nil"/>
            </w:tcBorders>
          </w:tcPr>
          <w:p w:rsidR="0087477A" w:rsidRDefault="0087477A">
            <w:pPr>
              <w:pStyle w:val="ConsPlusNormal"/>
            </w:pPr>
            <w:r>
              <w:t>Росстат</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proofErr w:type="gramStart"/>
            <w:r>
              <w:t>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w:t>
            </w:r>
            <w:proofErr w:type="gramEnd"/>
            <w:r>
              <w:t xml:space="preserve"> вспомогательные работы по созданию информационной базы</w:t>
            </w:r>
          </w:p>
        </w:tc>
        <w:tc>
          <w:tcPr>
            <w:tcW w:w="3387" w:type="dxa"/>
            <w:tcBorders>
              <w:top w:val="nil"/>
              <w:left w:val="nil"/>
              <w:bottom w:val="nil"/>
              <w:right w:val="nil"/>
            </w:tcBorders>
          </w:tcPr>
          <w:p w:rsidR="0087477A" w:rsidRDefault="0087477A">
            <w:pPr>
              <w:pStyle w:val="ConsPlusNormal"/>
            </w:pPr>
            <w:r>
              <w:t>организация федеральных статистических наблюдений;</w:t>
            </w:r>
          </w:p>
          <w:p w:rsidR="0087477A" w:rsidRDefault="0087477A">
            <w:pPr>
              <w:pStyle w:val="ConsPlusNormal"/>
            </w:pPr>
            <w:r>
              <w:t>выполнение научно-исследовательских работ в целях совершенствования официальной статистической методологии</w:t>
            </w:r>
          </w:p>
        </w:tc>
        <w:tc>
          <w:tcPr>
            <w:tcW w:w="2578" w:type="dxa"/>
            <w:tcBorders>
              <w:top w:val="nil"/>
              <w:left w:val="nil"/>
              <w:bottom w:val="nil"/>
              <w:right w:val="nil"/>
            </w:tcBorders>
          </w:tcPr>
          <w:p w:rsidR="0087477A" w:rsidRDefault="0087477A">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p w:rsidR="0087477A" w:rsidRDefault="0087477A">
            <w:pPr>
              <w:pStyle w:val="ConsPlusNormal"/>
            </w:pPr>
            <w:r>
              <w:t xml:space="preserve">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w:t>
            </w:r>
            <w:r>
              <w:lastRenderedPageBreak/>
              <w:t>количестве работ, включенных в Федеральный план статистических работ, показатели которых подлежат включению в Единой межведомственной информационно-статистической системе</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44.</w:t>
            </w:r>
          </w:p>
        </w:tc>
        <w:tc>
          <w:tcPr>
            <w:tcW w:w="2425" w:type="dxa"/>
            <w:tcBorders>
              <w:top w:val="nil"/>
              <w:left w:val="nil"/>
              <w:bottom w:val="nil"/>
              <w:right w:val="nil"/>
            </w:tcBorders>
          </w:tcPr>
          <w:p w:rsidR="0087477A" w:rsidRDefault="0087477A">
            <w:pPr>
              <w:pStyle w:val="ConsPlusNormal"/>
            </w:pPr>
            <w:r>
              <w:t>Основное мероприятие 9.2</w:t>
            </w:r>
          </w:p>
          <w:p w:rsidR="0087477A" w:rsidRDefault="0087477A">
            <w:pPr>
              <w:pStyle w:val="ConsPlusNormal"/>
            </w:pPr>
            <w:r>
              <w:t>"Подготовка, проведение и подведение итогов всероссийских переписей населения (микропереписей)"</w:t>
            </w:r>
          </w:p>
        </w:tc>
        <w:tc>
          <w:tcPr>
            <w:tcW w:w="1832" w:type="dxa"/>
            <w:tcBorders>
              <w:top w:val="nil"/>
              <w:left w:val="nil"/>
              <w:bottom w:val="nil"/>
              <w:right w:val="nil"/>
            </w:tcBorders>
          </w:tcPr>
          <w:p w:rsidR="0087477A" w:rsidRDefault="0087477A">
            <w:pPr>
              <w:pStyle w:val="ConsPlusNormal"/>
            </w:pPr>
            <w:r>
              <w:t>Росстат</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подведение и опубликование итогов Всероссийской переписи населения 2010 года;</w:t>
            </w:r>
          </w:p>
          <w:p w:rsidR="0087477A" w:rsidRDefault="0087477A">
            <w:pPr>
              <w:pStyle w:val="ConsPlusNormal"/>
            </w:pPr>
            <w:r>
              <w:t>подведение и опубликование итогов выборочного статистического наблюдения "Социально-демографическое обследование (микроперепись населения) 2015 года" о структуре населения по возрасту и полу, уровню образования, о брачно-семейных отношениях, условиях жизнедеятельности инвалидов и других показателях, репрезентативных для Российской Федерац</w:t>
            </w:r>
            <w:proofErr w:type="gramStart"/>
            <w:r>
              <w:t>ии и ее</w:t>
            </w:r>
            <w:proofErr w:type="gramEnd"/>
            <w:r>
              <w:t xml:space="preserve"> субъектов;</w:t>
            </w:r>
          </w:p>
          <w:p w:rsidR="0087477A" w:rsidRDefault="0087477A">
            <w:pPr>
              <w:pStyle w:val="ConsPlusNormal"/>
            </w:pPr>
            <w:r>
              <w:t xml:space="preserve">использование итогов микропереписи населения заинтересованными федеральными органами исполнительной власти для анализа выполнения </w:t>
            </w:r>
            <w:r>
              <w:lastRenderedPageBreak/>
              <w:t>мероприятий, предусмотренных на II этапе реализации Концепции демографической политики Российской Федерации на период до 2025 года, корректировки сценарных условий для проведения демографических прогнозов, а также расширения системы показателей официальной текущей статистической отчетности по инвалидности населения;</w:t>
            </w:r>
          </w:p>
          <w:p w:rsidR="0087477A" w:rsidRDefault="0087477A">
            <w:pPr>
              <w:pStyle w:val="ConsPlusNormal"/>
            </w:pPr>
            <w:r>
              <w:t>проведение пробной переписи населения 2018 года и Всероссийской переписи населения 2020 года</w:t>
            </w:r>
          </w:p>
        </w:tc>
        <w:tc>
          <w:tcPr>
            <w:tcW w:w="3387" w:type="dxa"/>
            <w:tcBorders>
              <w:top w:val="nil"/>
              <w:left w:val="nil"/>
              <w:bottom w:val="nil"/>
              <w:right w:val="nil"/>
            </w:tcBorders>
          </w:tcPr>
          <w:p w:rsidR="0087477A" w:rsidRDefault="0087477A">
            <w:pPr>
              <w:pStyle w:val="ConsPlusNormal"/>
            </w:pPr>
            <w:r>
              <w:lastRenderedPageBreak/>
              <w:t>выполнение научно-исследовательских и проектно-технологических работ для проведения выборочного статистического наблюдения "Социально-демографическое обследование (микроперепись населения) 2015 года" и Всероссийской переписи населения 2020 года;</w:t>
            </w:r>
          </w:p>
          <w:p w:rsidR="0087477A" w:rsidRDefault="0087477A">
            <w:pPr>
              <w:pStyle w:val="ConsPlusNormal"/>
            </w:pPr>
            <w:r>
              <w:t>организация подготовки и проведения выборочного статистического наблюдения "Социально-демографическое обследование (микроперепись населения) 2015 года";</w:t>
            </w:r>
          </w:p>
          <w:p w:rsidR="0087477A" w:rsidRDefault="0087477A">
            <w:pPr>
              <w:pStyle w:val="ConsPlusNormal"/>
            </w:pPr>
            <w:r>
              <w:t>подведение итогов выборочного статистического наблюдения "Социально-демографическое обследование (микроперепись населения) 2015 года", их публикация и распространение;</w:t>
            </w:r>
          </w:p>
          <w:p w:rsidR="0087477A" w:rsidRDefault="0087477A">
            <w:pPr>
              <w:pStyle w:val="ConsPlusNormal"/>
            </w:pPr>
            <w:r>
              <w:t xml:space="preserve">организация подготовки и </w:t>
            </w:r>
            <w:r>
              <w:lastRenderedPageBreak/>
              <w:t>проведения Всероссийской переписи населения 2020 года</w:t>
            </w:r>
          </w:p>
        </w:tc>
        <w:tc>
          <w:tcPr>
            <w:tcW w:w="2578" w:type="dxa"/>
            <w:tcBorders>
              <w:top w:val="nil"/>
              <w:left w:val="nil"/>
              <w:bottom w:val="nil"/>
              <w:right w:val="nil"/>
            </w:tcBorders>
          </w:tcPr>
          <w:p w:rsidR="0087477A" w:rsidRDefault="0087477A">
            <w:pPr>
              <w:pStyle w:val="ConsPlusNormal"/>
            </w:pPr>
            <w: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45.</w:t>
            </w:r>
          </w:p>
        </w:tc>
        <w:tc>
          <w:tcPr>
            <w:tcW w:w="2425" w:type="dxa"/>
            <w:tcBorders>
              <w:top w:val="nil"/>
              <w:left w:val="nil"/>
              <w:bottom w:val="nil"/>
              <w:right w:val="nil"/>
            </w:tcBorders>
          </w:tcPr>
          <w:p w:rsidR="0087477A" w:rsidRDefault="0087477A">
            <w:pPr>
              <w:pStyle w:val="ConsPlusNormal"/>
            </w:pPr>
            <w:r>
              <w:t>Основное мероприятие 9.3</w:t>
            </w:r>
          </w:p>
          <w:p w:rsidR="0087477A" w:rsidRDefault="0087477A">
            <w:pPr>
              <w:pStyle w:val="ConsPlusNormal"/>
            </w:pPr>
            <w:r>
              <w:t>"Подготовка, проведение и подведение итогов всероссийских сельскохозяйственных переписей"</w:t>
            </w:r>
          </w:p>
        </w:tc>
        <w:tc>
          <w:tcPr>
            <w:tcW w:w="1832" w:type="dxa"/>
            <w:tcBorders>
              <w:top w:val="nil"/>
              <w:left w:val="nil"/>
              <w:bottom w:val="nil"/>
              <w:right w:val="nil"/>
            </w:tcBorders>
          </w:tcPr>
          <w:p w:rsidR="0087477A" w:rsidRDefault="0087477A">
            <w:pPr>
              <w:pStyle w:val="ConsPlusNormal"/>
            </w:pPr>
            <w:r>
              <w:t>Росстат</w:t>
            </w:r>
          </w:p>
        </w:tc>
        <w:tc>
          <w:tcPr>
            <w:tcW w:w="1404" w:type="dxa"/>
            <w:tcBorders>
              <w:top w:val="nil"/>
              <w:left w:val="nil"/>
              <w:bottom w:val="nil"/>
              <w:right w:val="nil"/>
            </w:tcBorders>
          </w:tcPr>
          <w:p w:rsidR="0087477A" w:rsidRDefault="0087477A">
            <w:pPr>
              <w:pStyle w:val="ConsPlusNormal"/>
              <w:jc w:val="center"/>
            </w:pPr>
            <w:r>
              <w:t>1 января 2014 г.</w:t>
            </w:r>
          </w:p>
        </w:tc>
        <w:tc>
          <w:tcPr>
            <w:tcW w:w="1419" w:type="dxa"/>
            <w:tcBorders>
              <w:top w:val="nil"/>
              <w:left w:val="nil"/>
              <w:bottom w:val="nil"/>
              <w:right w:val="nil"/>
            </w:tcBorders>
          </w:tcPr>
          <w:p w:rsidR="0087477A" w:rsidRDefault="0087477A">
            <w:pPr>
              <w:pStyle w:val="ConsPlusNormal"/>
              <w:jc w:val="center"/>
            </w:pPr>
            <w:r>
              <w:t>31 декабря 201 г.</w:t>
            </w:r>
          </w:p>
        </w:tc>
        <w:tc>
          <w:tcPr>
            <w:tcW w:w="3387" w:type="dxa"/>
            <w:tcBorders>
              <w:top w:val="nil"/>
              <w:left w:val="nil"/>
              <w:bottom w:val="nil"/>
              <w:right w:val="nil"/>
            </w:tcBorders>
          </w:tcPr>
          <w:p w:rsidR="0087477A" w:rsidRDefault="0087477A">
            <w:pPr>
              <w:pStyle w:val="ConsPlusNormal"/>
            </w:pPr>
            <w:r>
              <w:t xml:space="preserve">получение статистической информации о видах экономической деятельности сельскохозяйственных организаций, наличии и использовании земельных ресурсов, структуре земель по землепользователям; </w:t>
            </w:r>
            <w:proofErr w:type="gramStart"/>
            <w:r>
              <w:t xml:space="preserve">посевных площадях по широкому перечню сельскохозяйственных культур, о поголовье сельскохозяйственных животных в разрезе половозрастных групп скота и птицы, о характеристике трудовых ресурсов, инфраструктуре, технических средствах по широкому перечню категорий </w:t>
            </w:r>
            <w:r>
              <w:lastRenderedPageBreak/>
              <w:t>сельскохозяйственных производителей (сельскохозяйственные организации, кроме микропредприятий, микропредприятия, крестьянские (фермерские) хозяйства, индивидуальные предприниматели, личные подсобные и другие индивидуальные хозяйства граждан, некоммерческие объединения граждан)</w:t>
            </w:r>
            <w:proofErr w:type="gramEnd"/>
          </w:p>
        </w:tc>
        <w:tc>
          <w:tcPr>
            <w:tcW w:w="3387" w:type="dxa"/>
            <w:tcBorders>
              <w:top w:val="nil"/>
              <w:left w:val="nil"/>
              <w:bottom w:val="nil"/>
              <w:right w:val="nil"/>
            </w:tcBorders>
          </w:tcPr>
          <w:p w:rsidR="0087477A" w:rsidRDefault="0087477A">
            <w:pPr>
              <w:pStyle w:val="ConsPlusNormal"/>
            </w:pPr>
            <w:r>
              <w:lastRenderedPageBreak/>
              <w:t>доработка нормативных правовых документов, методологических и организационных положений, программы переписных листов на основе результатов пробной сельскохозяйственной переписи 2012 года;</w:t>
            </w:r>
          </w:p>
          <w:p w:rsidR="0087477A" w:rsidRDefault="0087477A">
            <w:pPr>
              <w:pStyle w:val="ConsPlusNormal"/>
            </w:pPr>
            <w:r>
              <w:t xml:space="preserve">разработка автоматизированной системы для подготовки, проведения, обработки материалов и получения итогов Всероссийской сельскохозяйственной переписи 2016 г., тиражирование инструментария переписи, организация информационно-разъяснительной работы, </w:t>
            </w:r>
            <w:r>
              <w:lastRenderedPageBreak/>
              <w:t>изготовление картографического материала;</w:t>
            </w:r>
          </w:p>
          <w:p w:rsidR="0087477A" w:rsidRDefault="0087477A">
            <w:pPr>
              <w:pStyle w:val="ConsPlusNormal"/>
            </w:pPr>
            <w:r>
              <w:t>проведение Всероссийской сельскохозяйственной переписи 2016 года;</w:t>
            </w:r>
          </w:p>
          <w:p w:rsidR="0087477A" w:rsidRDefault="0087477A">
            <w:pPr>
              <w:pStyle w:val="ConsPlusNormal"/>
            </w:pPr>
            <w:r>
              <w:t>подведение итогов Всероссийской сельскохозяйственной переписи 2016 года и их официальное опубликование</w:t>
            </w:r>
          </w:p>
        </w:tc>
        <w:tc>
          <w:tcPr>
            <w:tcW w:w="2578" w:type="dxa"/>
            <w:tcBorders>
              <w:top w:val="nil"/>
              <w:left w:val="nil"/>
              <w:bottom w:val="nil"/>
              <w:right w:val="nil"/>
            </w:tcBorders>
          </w:tcPr>
          <w:p w:rsidR="0087477A" w:rsidRDefault="0087477A">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w:t>
            </w:r>
            <w:r>
              <w:lastRenderedPageBreak/>
              <w:t>сотрудничества и развития)</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46.</w:t>
            </w:r>
          </w:p>
        </w:tc>
        <w:tc>
          <w:tcPr>
            <w:tcW w:w="2425" w:type="dxa"/>
            <w:tcBorders>
              <w:top w:val="nil"/>
              <w:left w:val="nil"/>
              <w:bottom w:val="nil"/>
              <w:right w:val="nil"/>
            </w:tcBorders>
          </w:tcPr>
          <w:p w:rsidR="0087477A" w:rsidRDefault="0087477A">
            <w:pPr>
              <w:pStyle w:val="ConsPlusNormal"/>
            </w:pPr>
            <w:r>
              <w:t>Основное мероприятие 9.4</w:t>
            </w:r>
          </w:p>
          <w:p w:rsidR="0087477A" w:rsidRDefault="0087477A">
            <w:pPr>
              <w:pStyle w:val="ConsPlusNormal"/>
            </w:pPr>
            <w: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32" w:type="dxa"/>
            <w:tcBorders>
              <w:top w:val="nil"/>
              <w:left w:val="nil"/>
              <w:bottom w:val="nil"/>
              <w:right w:val="nil"/>
            </w:tcBorders>
          </w:tcPr>
          <w:p w:rsidR="0087477A" w:rsidRDefault="0087477A">
            <w:pPr>
              <w:pStyle w:val="ConsPlusNormal"/>
            </w:pPr>
            <w:r>
              <w:t>Росстат</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формирование показателей, включенных в мониторинг для эффективности оценки деятельности субъектов бюджетного планирования;</w:t>
            </w:r>
          </w:p>
          <w:p w:rsidR="0087477A" w:rsidRDefault="0087477A">
            <w:pPr>
              <w:pStyle w:val="ConsPlusNormal"/>
            </w:pPr>
            <w:r>
              <w:t xml:space="preserve">создание необходимого информационного массива для реализации положений Федерального закона "О развитии малого и среднего предпринимательства в Российской Федерации" </w:t>
            </w:r>
            <w:hyperlink r:id="rId67" w:history="1">
              <w:r>
                <w:rPr>
                  <w:color w:val="0000FF"/>
                </w:rPr>
                <w:t>(статья 4, пункт 2)</w:t>
              </w:r>
            </w:hyperlink>
            <w:r>
              <w:t>;</w:t>
            </w:r>
          </w:p>
          <w:p w:rsidR="0087477A" w:rsidRDefault="0087477A">
            <w:pPr>
              <w:pStyle w:val="ConsPlusNormal"/>
            </w:pPr>
            <w:r>
              <w:t>разработка базовых таблиц "</w:t>
            </w:r>
            <w:proofErr w:type="gramStart"/>
            <w:r>
              <w:t>затраты-выпуск</w:t>
            </w:r>
            <w:proofErr w:type="gramEnd"/>
            <w:r>
              <w:t>" за 2011 год и 2016 годы</w:t>
            </w:r>
          </w:p>
        </w:tc>
        <w:tc>
          <w:tcPr>
            <w:tcW w:w="3387" w:type="dxa"/>
            <w:tcBorders>
              <w:top w:val="nil"/>
              <w:left w:val="nil"/>
              <w:bottom w:val="nil"/>
              <w:right w:val="nil"/>
            </w:tcBorders>
          </w:tcPr>
          <w:p w:rsidR="0087477A" w:rsidRDefault="0087477A">
            <w:pPr>
              <w:pStyle w:val="ConsPlusNormal"/>
            </w:pPr>
            <w:r>
              <w:t>разработка специализированного программного обеспечения для расчетов и согласования показателей базовых таблиц "затраты - выпуск";</w:t>
            </w:r>
          </w:p>
          <w:p w:rsidR="0087477A" w:rsidRDefault="0087477A">
            <w:pPr>
              <w:pStyle w:val="ConsPlusNormal"/>
            </w:pPr>
            <w:r>
              <w:t>осуществление методологических работ и автоматизированной обработки информации для расчетов и согласования базовых таблиц "</w:t>
            </w:r>
            <w:proofErr w:type="gramStart"/>
            <w:r>
              <w:t>затраты-выпуск</w:t>
            </w:r>
            <w:proofErr w:type="gramEnd"/>
          </w:p>
        </w:tc>
        <w:tc>
          <w:tcPr>
            <w:tcW w:w="2578" w:type="dxa"/>
            <w:tcBorders>
              <w:top w:val="nil"/>
              <w:left w:val="nil"/>
              <w:bottom w:val="nil"/>
              <w:right w:val="nil"/>
            </w:tcBorders>
          </w:tcPr>
          <w:p w:rsidR="0087477A" w:rsidRDefault="0087477A">
            <w:pPr>
              <w:pStyle w:val="ConsPlusNormal"/>
            </w:pPr>
            <w:r>
              <w:t>статистическое расхождение между произведенным и использованным валовым внутренним продуктом</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47.</w:t>
            </w:r>
          </w:p>
        </w:tc>
        <w:tc>
          <w:tcPr>
            <w:tcW w:w="2425" w:type="dxa"/>
            <w:tcBorders>
              <w:top w:val="nil"/>
              <w:left w:val="nil"/>
              <w:bottom w:val="nil"/>
              <w:right w:val="nil"/>
            </w:tcBorders>
          </w:tcPr>
          <w:p w:rsidR="0087477A" w:rsidRDefault="0087477A">
            <w:pPr>
              <w:pStyle w:val="ConsPlusNormal"/>
            </w:pPr>
            <w:r>
              <w:t>Основное мероприятие 9.5</w:t>
            </w:r>
          </w:p>
          <w:p w:rsidR="0087477A" w:rsidRDefault="0087477A">
            <w:pPr>
              <w:pStyle w:val="ConsPlusNormal"/>
            </w:pPr>
            <w:r>
              <w:t xml:space="preserve">"Организация системы </w:t>
            </w:r>
            <w:r>
              <w:lastRenderedPageBreak/>
              <w:t>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32" w:type="dxa"/>
            <w:tcBorders>
              <w:top w:val="nil"/>
              <w:left w:val="nil"/>
              <w:bottom w:val="nil"/>
              <w:right w:val="nil"/>
            </w:tcBorders>
          </w:tcPr>
          <w:p w:rsidR="0087477A" w:rsidRDefault="0087477A">
            <w:pPr>
              <w:pStyle w:val="ConsPlusNormal"/>
            </w:pPr>
            <w:r>
              <w:lastRenderedPageBreak/>
              <w:t>Росстат</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обеспечение полного набора индикаторов, формируемых по итогам выборочных наблюдений </w:t>
            </w:r>
            <w:r>
              <w:lastRenderedPageBreak/>
              <w:t>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87477A" w:rsidRDefault="0087477A">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достижение целей развития, провозглашенных в Декларации тысячелетия ООН (24 индикатора или 100 процентов);</w:t>
            </w:r>
          </w:p>
          <w:p w:rsidR="0087477A" w:rsidRDefault="0087477A">
            <w:pPr>
              <w:pStyle w:val="ConsPlusNormal"/>
            </w:pPr>
            <w:r>
              <w:t>прирост объема информации по итогам выборочных наблюдений домашних хозяйств, размещенных в системе открытого доступа на Интернет-сайте Росстата</w:t>
            </w:r>
          </w:p>
        </w:tc>
        <w:tc>
          <w:tcPr>
            <w:tcW w:w="3387" w:type="dxa"/>
            <w:tcBorders>
              <w:top w:val="nil"/>
              <w:left w:val="nil"/>
              <w:bottom w:val="nil"/>
              <w:right w:val="nil"/>
            </w:tcBorders>
          </w:tcPr>
          <w:p w:rsidR="0087477A" w:rsidRDefault="0087477A">
            <w:pPr>
              <w:pStyle w:val="ConsPlusNormal"/>
            </w:pPr>
            <w:r>
              <w:lastRenderedPageBreak/>
              <w:t xml:space="preserve">организация и проведение комплексного наблюдения условий жизни населения, а </w:t>
            </w:r>
            <w:r>
              <w:lastRenderedPageBreak/>
              <w:t>также выборочных наблюдений:</w:t>
            </w:r>
          </w:p>
          <w:p w:rsidR="0087477A" w:rsidRDefault="0087477A">
            <w:pPr>
              <w:pStyle w:val="ConsPlusNormal"/>
            </w:pPr>
            <w:r>
              <w:t>использования суточного фонда времени населением;</w:t>
            </w:r>
          </w:p>
          <w:p w:rsidR="0087477A" w:rsidRDefault="0087477A">
            <w:pPr>
              <w:pStyle w:val="ConsPlusNormal"/>
            </w:pPr>
            <w:r>
              <w:t>поведенческих факторов, влияющих на состояние здоровья населения;</w:t>
            </w:r>
          </w:p>
          <w:p w:rsidR="0087477A" w:rsidRDefault="0087477A">
            <w:pPr>
              <w:pStyle w:val="ConsPlusNormal"/>
            </w:pPr>
            <w:r>
              <w:t>рациона питания населения;</w:t>
            </w:r>
          </w:p>
          <w:p w:rsidR="0087477A" w:rsidRDefault="0087477A">
            <w:pPr>
              <w:pStyle w:val="ConsPlusNormal"/>
            </w:pPr>
            <w:r>
              <w:t>доходов населения и участия в социальных программах;</w:t>
            </w:r>
          </w:p>
          <w:p w:rsidR="0087477A" w:rsidRDefault="0087477A">
            <w:pPr>
              <w:pStyle w:val="ConsPlusNormal"/>
            </w:pPr>
            <w:r>
              <w:t>качества и доступности услуг в сфере образования, медицинского и социального обслуживания, содействия занятости населения;</w:t>
            </w:r>
          </w:p>
          <w:p w:rsidR="0087477A" w:rsidRDefault="0087477A">
            <w:pPr>
              <w:pStyle w:val="ConsPlusNormal"/>
            </w:pPr>
            <w:r>
              <w:t>использования труда мигрантов;</w:t>
            </w:r>
          </w:p>
          <w:p w:rsidR="0087477A" w:rsidRDefault="0087477A">
            <w:pPr>
              <w:pStyle w:val="ConsPlusNormal"/>
            </w:pPr>
            <w:r>
              <w:t>участия населения в непрерывном образовании.</w:t>
            </w:r>
          </w:p>
          <w:p w:rsidR="0087477A" w:rsidRDefault="0087477A">
            <w:pPr>
              <w:pStyle w:val="ConsPlusNormal"/>
            </w:pPr>
            <w:r>
              <w:t>Ведение мониторинга экономических потерь от смертности, заболеваемости и инвалидизации населения</w:t>
            </w:r>
          </w:p>
        </w:tc>
        <w:tc>
          <w:tcPr>
            <w:tcW w:w="2578" w:type="dxa"/>
            <w:tcBorders>
              <w:top w:val="nil"/>
              <w:left w:val="nil"/>
              <w:bottom w:val="nil"/>
              <w:right w:val="nil"/>
            </w:tcBorders>
          </w:tcPr>
          <w:p w:rsidR="0087477A" w:rsidRDefault="0087477A">
            <w:pPr>
              <w:pStyle w:val="ConsPlusNormal"/>
            </w:pPr>
            <w:r>
              <w:lastRenderedPageBreak/>
              <w:t xml:space="preserve">количество индикаторов хода реализации Концепции </w:t>
            </w:r>
            <w:r>
              <w:lastRenderedPageBreak/>
              <w:t>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в процентах к 2012 году</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48.</w:t>
            </w:r>
          </w:p>
        </w:tc>
        <w:tc>
          <w:tcPr>
            <w:tcW w:w="2425" w:type="dxa"/>
            <w:tcBorders>
              <w:top w:val="nil"/>
              <w:left w:val="nil"/>
              <w:bottom w:val="nil"/>
              <w:right w:val="nil"/>
            </w:tcBorders>
          </w:tcPr>
          <w:p w:rsidR="0087477A" w:rsidRDefault="0087477A">
            <w:pPr>
              <w:pStyle w:val="ConsPlusNormal"/>
            </w:pPr>
            <w:r>
              <w:t>Основное мероприятие 9.6</w:t>
            </w:r>
          </w:p>
          <w:p w:rsidR="0087477A" w:rsidRDefault="0087477A">
            <w:pPr>
              <w:pStyle w:val="ConsPlusNormal"/>
            </w:pPr>
            <w:r>
              <w:t xml:space="preserve">"Организация и проведение выборочных обследований отдельных аспектов занятости населения и </w:t>
            </w:r>
            <w:r>
              <w:lastRenderedPageBreak/>
              <w:t>оплаты труда"</w:t>
            </w:r>
          </w:p>
        </w:tc>
        <w:tc>
          <w:tcPr>
            <w:tcW w:w="1832" w:type="dxa"/>
            <w:tcBorders>
              <w:top w:val="nil"/>
              <w:left w:val="nil"/>
              <w:bottom w:val="nil"/>
              <w:right w:val="nil"/>
            </w:tcBorders>
          </w:tcPr>
          <w:p w:rsidR="0087477A" w:rsidRDefault="0087477A">
            <w:pPr>
              <w:pStyle w:val="ConsPlusNormal"/>
            </w:pPr>
            <w:r>
              <w:lastRenderedPageBreak/>
              <w:t>Росстат</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предоставление пользователям на регулярной основе официальной статистической информации о численности и составе экономически активного населения, занятых и безработных в соответствии с критериями Международной </w:t>
            </w:r>
            <w:r>
              <w:lastRenderedPageBreak/>
              <w:t>организации труда по Российской Федерации и субъектам Российской Федерации;</w:t>
            </w:r>
          </w:p>
          <w:p w:rsidR="0087477A" w:rsidRDefault="0087477A">
            <w:pPr>
              <w:pStyle w:val="ConsPlusNormal"/>
            </w:pPr>
            <w:r>
              <w:t>переход в 2013 году к построению выборочных массивов объектов и единиц наблюдения для обследований домашних хозяйств по вопросам экономической активности, занятости и безработицы на основе территориальной выборки многоцелевого назначения, сформированной на базе итогов Всероссийской переписи населения 2010 года;</w:t>
            </w:r>
          </w:p>
          <w:p w:rsidR="0087477A" w:rsidRDefault="0087477A">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сайте Росстата в информационно-телекоммуникационной сети "Интернет"</w:t>
            </w:r>
          </w:p>
        </w:tc>
        <w:tc>
          <w:tcPr>
            <w:tcW w:w="3387" w:type="dxa"/>
            <w:tcBorders>
              <w:top w:val="nil"/>
              <w:left w:val="nil"/>
              <w:bottom w:val="nil"/>
              <w:right w:val="nil"/>
            </w:tcBorders>
          </w:tcPr>
          <w:p w:rsidR="0087477A" w:rsidRDefault="0087477A">
            <w:pPr>
              <w:pStyle w:val="ConsPlusNormal"/>
            </w:pPr>
            <w:r>
              <w:lastRenderedPageBreak/>
              <w:t>подготовка, проведение и публикация итогов выборочных обследований домашних хозяйств по вопросам экономической активности, занятости и безработицы;</w:t>
            </w:r>
          </w:p>
          <w:p w:rsidR="0087477A" w:rsidRDefault="0087477A">
            <w:pPr>
              <w:pStyle w:val="ConsPlusNormal"/>
            </w:pPr>
            <w:r>
              <w:t xml:space="preserve">подготовка, проведение и публикация итогов статистических </w:t>
            </w:r>
            <w:r>
              <w:lastRenderedPageBreak/>
              <w:t>наблюдений за средней заработной платой отдельных (целевых) категорий работников социальной сферы</w:t>
            </w:r>
          </w:p>
        </w:tc>
        <w:tc>
          <w:tcPr>
            <w:tcW w:w="2578" w:type="dxa"/>
            <w:tcBorders>
              <w:top w:val="nil"/>
              <w:left w:val="nil"/>
              <w:bottom w:val="nil"/>
              <w:right w:val="nil"/>
            </w:tcBorders>
          </w:tcPr>
          <w:p w:rsidR="0087477A" w:rsidRDefault="0087477A">
            <w:pPr>
              <w:pStyle w:val="ConsPlusNormal"/>
            </w:pPr>
            <w:r>
              <w:lastRenderedPageBreak/>
              <w:t xml:space="preserve">полнота охвата показателей экономической активности, занятости, безработицы, необходимых для предоставления в Организацию </w:t>
            </w:r>
            <w:r>
              <w:lastRenderedPageBreak/>
              <w:t>экономического сотрудничества и развития;</w:t>
            </w:r>
          </w:p>
          <w:p w:rsidR="0087477A" w:rsidRDefault="0087477A">
            <w:pPr>
              <w:pStyle w:val="ConsPlusNormal"/>
            </w:pPr>
            <w: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p w:rsidR="0087477A" w:rsidRDefault="0087477A">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49.</w:t>
            </w:r>
          </w:p>
        </w:tc>
        <w:tc>
          <w:tcPr>
            <w:tcW w:w="2425" w:type="dxa"/>
            <w:tcBorders>
              <w:top w:val="nil"/>
              <w:left w:val="nil"/>
              <w:bottom w:val="nil"/>
              <w:right w:val="nil"/>
            </w:tcBorders>
          </w:tcPr>
          <w:p w:rsidR="0087477A" w:rsidRDefault="0087477A">
            <w:pPr>
              <w:pStyle w:val="ConsPlusNormal"/>
            </w:pPr>
            <w:r>
              <w:t>Основное мероприятие 9.7</w:t>
            </w:r>
          </w:p>
          <w:p w:rsidR="0087477A" w:rsidRDefault="0087477A">
            <w:pPr>
              <w:pStyle w:val="ConsPlusNormal"/>
            </w:pPr>
            <w:r>
              <w:t xml:space="preserve">"Информатизация сбора, обработки и распространения официальной </w:t>
            </w:r>
            <w:r>
              <w:lastRenderedPageBreak/>
              <w:t>статистической информации"</w:t>
            </w:r>
          </w:p>
        </w:tc>
        <w:tc>
          <w:tcPr>
            <w:tcW w:w="1832" w:type="dxa"/>
            <w:tcBorders>
              <w:top w:val="nil"/>
              <w:left w:val="nil"/>
              <w:bottom w:val="nil"/>
              <w:right w:val="nil"/>
            </w:tcBorders>
          </w:tcPr>
          <w:p w:rsidR="0087477A" w:rsidRDefault="0087477A">
            <w:pPr>
              <w:pStyle w:val="ConsPlusNormal"/>
            </w:pPr>
            <w:r>
              <w:lastRenderedPageBreak/>
              <w:t>Росстат</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 xml:space="preserve">функционирование информационно-вычислительной системы Росстата в штатном режиме и использование новейших информационных систем, обеспечивающих </w:t>
            </w:r>
            <w:r>
              <w:lastRenderedPageBreak/>
              <w:t>потребности Росстата в средствах обработки информации</w:t>
            </w:r>
          </w:p>
        </w:tc>
        <w:tc>
          <w:tcPr>
            <w:tcW w:w="3387" w:type="dxa"/>
            <w:tcBorders>
              <w:top w:val="nil"/>
              <w:left w:val="nil"/>
              <w:bottom w:val="nil"/>
              <w:right w:val="nil"/>
            </w:tcBorders>
          </w:tcPr>
          <w:p w:rsidR="0087477A" w:rsidRDefault="0087477A">
            <w:pPr>
              <w:pStyle w:val="ConsPlusNormal"/>
            </w:pPr>
            <w:r>
              <w:lastRenderedPageBreak/>
              <w:t>обеспечение сопровождения Единой межведомственной информационно-статистической системы;</w:t>
            </w:r>
          </w:p>
          <w:p w:rsidR="0087477A" w:rsidRDefault="0087477A">
            <w:pPr>
              <w:pStyle w:val="ConsPlusNormal"/>
            </w:pPr>
            <w:r>
              <w:t xml:space="preserve">информационно-вычислительное сопровождение работ по сбору, </w:t>
            </w:r>
            <w:r>
              <w:lastRenderedPageBreak/>
              <w:t>обработке и распространению официальной статистической информации</w:t>
            </w:r>
          </w:p>
        </w:tc>
        <w:tc>
          <w:tcPr>
            <w:tcW w:w="2578" w:type="dxa"/>
            <w:tcBorders>
              <w:top w:val="nil"/>
              <w:left w:val="nil"/>
              <w:bottom w:val="nil"/>
              <w:right w:val="nil"/>
            </w:tcBorders>
          </w:tcPr>
          <w:p w:rsidR="0087477A" w:rsidRDefault="0087477A">
            <w:pPr>
              <w:pStyle w:val="ConsPlusNormal"/>
            </w:pPr>
            <w:r>
              <w:lastRenderedPageBreak/>
              <w:t xml:space="preserve">доля показателей, данные по которым опубликованы в Единой межведомственной информационно-статистической системе в </w:t>
            </w:r>
            <w:r>
              <w:lastRenderedPageBreak/>
              <w:t>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87477A" w:rsidRDefault="0087477A">
            <w:pPr>
              <w:pStyle w:val="ConsPlusNormal"/>
            </w:pPr>
            <w:r>
              <w:t>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информационно-статистическую систему;</w:t>
            </w:r>
          </w:p>
          <w:p w:rsidR="0087477A" w:rsidRDefault="0087477A">
            <w:pPr>
              <w:pStyle w:val="ConsPlusNormal"/>
            </w:pPr>
            <w:r>
              <w:t xml:space="preserve">доля отчетности, представляемой </w:t>
            </w:r>
            <w:r>
              <w:lastRenderedPageBreak/>
              <w:t>респондентами - крупными, средними предприятиями и некоммерческими организациями в электронном виде</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50.</w:t>
            </w:r>
          </w:p>
        </w:tc>
        <w:tc>
          <w:tcPr>
            <w:tcW w:w="2425" w:type="dxa"/>
            <w:tcBorders>
              <w:top w:val="nil"/>
              <w:left w:val="nil"/>
              <w:bottom w:val="nil"/>
              <w:right w:val="nil"/>
            </w:tcBorders>
          </w:tcPr>
          <w:p w:rsidR="0087477A" w:rsidRDefault="0087477A">
            <w:pPr>
              <w:pStyle w:val="ConsPlusNormal"/>
            </w:pPr>
            <w:r>
              <w:t>Основное мероприятие 9.8</w:t>
            </w:r>
          </w:p>
          <w:p w:rsidR="0087477A" w:rsidRDefault="0087477A">
            <w:pPr>
              <w:pStyle w:val="ConsPlusNormal"/>
            </w:pPr>
            <w:r>
              <w:t>"Реализация проекта Международного банка реконструкции и развития "Развитие системы государственной статистики-2"</w:t>
            </w:r>
          </w:p>
        </w:tc>
        <w:tc>
          <w:tcPr>
            <w:tcW w:w="1832" w:type="dxa"/>
            <w:tcBorders>
              <w:top w:val="nil"/>
              <w:left w:val="nil"/>
              <w:bottom w:val="nil"/>
              <w:right w:val="nil"/>
            </w:tcBorders>
          </w:tcPr>
          <w:p w:rsidR="0087477A" w:rsidRDefault="0087477A">
            <w:pPr>
              <w:pStyle w:val="ConsPlusNormal"/>
            </w:pPr>
            <w:r>
              <w:t>Росстат</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2016 г.</w:t>
            </w:r>
          </w:p>
        </w:tc>
        <w:tc>
          <w:tcPr>
            <w:tcW w:w="3387" w:type="dxa"/>
            <w:tcBorders>
              <w:top w:val="nil"/>
              <w:left w:val="nil"/>
              <w:bottom w:val="nil"/>
              <w:right w:val="nil"/>
            </w:tcBorders>
          </w:tcPr>
          <w:p w:rsidR="0087477A" w:rsidRDefault="0087477A">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деловым кругам и обществу для принятия обоснованных решений</w:t>
            </w:r>
          </w:p>
        </w:tc>
        <w:tc>
          <w:tcPr>
            <w:tcW w:w="3387" w:type="dxa"/>
            <w:tcBorders>
              <w:top w:val="nil"/>
              <w:left w:val="nil"/>
              <w:bottom w:val="nil"/>
              <w:right w:val="nil"/>
            </w:tcBorders>
          </w:tcPr>
          <w:p w:rsidR="0087477A" w:rsidRDefault="0087477A">
            <w:pPr>
              <w:pStyle w:val="ConsPlusNormal"/>
            </w:pPr>
            <w:r>
              <w:t>развитие объединенной системы регистров;</w:t>
            </w:r>
          </w:p>
          <w:p w:rsidR="0087477A" w:rsidRDefault="0087477A">
            <w:pPr>
              <w:pStyle w:val="ConsPlusNormal"/>
            </w:pPr>
            <w:r>
              <w:t>развитие подсистемы метаданных информационно-вычислительной системы Росстата. Создание системы подготовки электронных экономических описаний;</w:t>
            </w:r>
          </w:p>
          <w:p w:rsidR="0087477A" w:rsidRDefault="0087477A">
            <w:pPr>
              <w:pStyle w:val="ConsPlusNormal"/>
            </w:pPr>
            <w:r>
              <w:t>создание программных средств многомерного анализа данных с использованием интегрированных хранилищ данных с целью формирования оперативных запросов и аналитической обработки данных, включая возможность формирования произвольных запросов;</w:t>
            </w:r>
          </w:p>
          <w:p w:rsidR="0087477A" w:rsidRDefault="0087477A">
            <w:pPr>
              <w:pStyle w:val="ConsPlusNormal"/>
            </w:pPr>
            <w:r>
              <w:t xml:space="preserve">разработка </w:t>
            </w:r>
            <w:proofErr w:type="gramStart"/>
            <w:r>
              <w:t>ИТ</w:t>
            </w:r>
            <w:proofErr w:type="gramEnd"/>
            <w:r>
              <w:t xml:space="preserve"> решений на основе международных стандартов, обеспечивающих обмен данными и метаданными на международном уровне;</w:t>
            </w:r>
          </w:p>
          <w:p w:rsidR="0087477A" w:rsidRDefault="0087477A">
            <w:pPr>
              <w:pStyle w:val="ConsPlusNormal"/>
            </w:pPr>
            <w:r>
              <w:t xml:space="preserve">создание эффективной интегрированной системы защиты статистических информационных ресурсов от несанкционированного доступа </w:t>
            </w:r>
            <w:r>
              <w:lastRenderedPageBreak/>
              <w:t>для обеспечения высокой защищенности и сохранения конфиденциальности информации в информационно-вычислительной системе Росстата и при ее передаче по каналам связи</w:t>
            </w:r>
          </w:p>
        </w:tc>
        <w:tc>
          <w:tcPr>
            <w:tcW w:w="2578" w:type="dxa"/>
            <w:tcBorders>
              <w:top w:val="nil"/>
              <w:left w:val="nil"/>
              <w:bottom w:val="nil"/>
              <w:right w:val="nil"/>
            </w:tcBorders>
          </w:tcPr>
          <w:p w:rsidR="0087477A" w:rsidRDefault="0087477A">
            <w:pPr>
              <w:pStyle w:val="ConsPlusNormal"/>
            </w:pPr>
            <w: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87477A">
        <w:tblPrEx>
          <w:tblBorders>
            <w:insideH w:val="none" w:sz="0" w:space="0" w:color="auto"/>
            <w:insideV w:val="none" w:sz="0" w:space="0" w:color="auto"/>
          </w:tblBorders>
        </w:tblPrEx>
        <w:tc>
          <w:tcPr>
            <w:tcW w:w="17070" w:type="dxa"/>
            <w:gridSpan w:val="8"/>
            <w:tcBorders>
              <w:top w:val="nil"/>
              <w:left w:val="nil"/>
              <w:bottom w:val="nil"/>
              <w:right w:val="nil"/>
            </w:tcBorders>
          </w:tcPr>
          <w:p w:rsidR="0087477A" w:rsidRDefault="0087477A">
            <w:pPr>
              <w:pStyle w:val="ConsPlusNormal"/>
              <w:jc w:val="center"/>
            </w:pPr>
            <w:r>
              <w:lastRenderedPageBreak/>
              <w:t>Подпрограмма 10 "Создание и развитие инновационного центра "Сколково"</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t>51.</w:t>
            </w:r>
          </w:p>
        </w:tc>
        <w:tc>
          <w:tcPr>
            <w:tcW w:w="2425" w:type="dxa"/>
            <w:tcBorders>
              <w:top w:val="nil"/>
              <w:left w:val="nil"/>
              <w:bottom w:val="nil"/>
              <w:right w:val="nil"/>
            </w:tcBorders>
          </w:tcPr>
          <w:p w:rsidR="0087477A" w:rsidRDefault="0087477A">
            <w:pPr>
              <w:pStyle w:val="ConsPlusNormal"/>
            </w:pPr>
            <w:r>
              <w:t>Основное мероприятие 10.1</w:t>
            </w:r>
          </w:p>
          <w:p w:rsidR="0087477A" w:rsidRDefault="0087477A">
            <w:pPr>
              <w:pStyle w:val="ConsPlusNormal"/>
            </w:pPr>
            <w:r>
              <w:t>"Создание и развитие инновационной среды"</w:t>
            </w:r>
          </w:p>
        </w:tc>
        <w:tc>
          <w:tcPr>
            <w:tcW w:w="1832" w:type="dxa"/>
            <w:tcBorders>
              <w:top w:val="nil"/>
              <w:left w:val="nil"/>
              <w:bottom w:val="nil"/>
              <w:right w:val="nil"/>
            </w:tcBorders>
          </w:tcPr>
          <w:p w:rsidR="0087477A" w:rsidRDefault="0087477A">
            <w:pPr>
              <w:pStyle w:val="ConsPlusNormal"/>
            </w:pPr>
            <w:r>
              <w:t>Минфин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создание инновационной экосистемы, способствующей созданию интеллектуальной собственности и коммерциализации результатов исследований;</w:t>
            </w:r>
          </w:p>
          <w:p w:rsidR="0087477A" w:rsidRDefault="0087477A">
            <w:pPr>
              <w:pStyle w:val="ConsPlusNormal"/>
            </w:pPr>
            <w:r>
              <w:t>рост количества заявок на государственную регистрацию объектов интеллектуальной собственности, поданных компаниями-участниками проекта создания и обеспечения функционирования инновационного центра "Сколково", со 159 заявок в 2012 году до 350 заявок к 2020 году (накопленным итогом к 2020 году их количество составит более 2000 заявок). Такой уровень активности соответствует показателю ведущих инновационных центров.</w:t>
            </w:r>
          </w:p>
          <w:p w:rsidR="0087477A" w:rsidRDefault="0087477A">
            <w:pPr>
              <w:pStyle w:val="ConsPlusNormal"/>
            </w:pPr>
            <w:proofErr w:type="gramStart"/>
            <w:r>
              <w:t>у</w:t>
            </w:r>
            <w:proofErr w:type="gramEnd"/>
            <w:r>
              <w:t xml:space="preserve">величение выручки компаний-участников проекта создания и </w:t>
            </w:r>
            <w:r>
              <w:lastRenderedPageBreak/>
              <w:t>обеспечения функционирования инновационного центра "Сколково", полученной от результатов исследовательской деятельности, с 1,2 млрд. руб. в 2012 году до 100 млрд. руб. в 2020 году (накопленным итогом);</w:t>
            </w:r>
          </w:p>
          <w:p w:rsidR="0087477A" w:rsidRDefault="0087477A">
            <w:pPr>
              <w:pStyle w:val="ConsPlusNormal"/>
            </w:pPr>
            <w:r>
              <w:t xml:space="preserve">сокращение к 2020 году на 20% относительно текущих значений средних </w:t>
            </w:r>
            <w:proofErr w:type="gramStart"/>
            <w:r>
              <w:t>сроков коммерциализации проектов участников проекта создания</w:t>
            </w:r>
            <w:proofErr w:type="gramEnd"/>
            <w:r>
              <w:t xml:space="preserve"> и обеспечения функционирования инновационного центра "Сколково";</w:t>
            </w:r>
          </w:p>
          <w:p w:rsidR="0087477A" w:rsidRDefault="0087477A">
            <w:pPr>
              <w:pStyle w:val="ConsPlusNormal"/>
            </w:pPr>
            <w:proofErr w:type="gramStart"/>
            <w:r>
              <w:t>привлечение за период с 2013 по 2020 год внешнего финансирования для реализации проектов участников проекта создания и обеспечения функционирования инновационного центра "Сколково" и автономной некоммерческой образовательной организации высшего профессионального образования "Сколковский институт науки и технологий" в объеме более 200 млрд. рублей (накопленным итогом), что более чем в 2 раза превышает аналогичный показатель ведущих инновационных центров</w:t>
            </w:r>
            <w:proofErr w:type="gramEnd"/>
          </w:p>
        </w:tc>
        <w:tc>
          <w:tcPr>
            <w:tcW w:w="3387" w:type="dxa"/>
            <w:tcBorders>
              <w:top w:val="nil"/>
              <w:left w:val="nil"/>
              <w:bottom w:val="nil"/>
              <w:right w:val="nil"/>
            </w:tcBorders>
          </w:tcPr>
          <w:p w:rsidR="0087477A" w:rsidRDefault="0087477A">
            <w:pPr>
              <w:pStyle w:val="ConsPlusNormal"/>
            </w:pPr>
            <w:r>
              <w:lastRenderedPageBreak/>
              <w:t>формирование условий и системы взаимодействия между элементами экосистемы инновационного центра "Сколково", обеспечивающих благоприятные условия для формирования идей, развития исследований и коммерциализации инновационных технологий</w:t>
            </w:r>
          </w:p>
        </w:tc>
        <w:tc>
          <w:tcPr>
            <w:tcW w:w="2578" w:type="dxa"/>
            <w:tcBorders>
              <w:top w:val="nil"/>
              <w:left w:val="nil"/>
              <w:bottom w:val="nil"/>
              <w:right w:val="nil"/>
            </w:tcBorders>
          </w:tcPr>
          <w:p w:rsidR="0087477A" w:rsidRDefault="0087477A">
            <w:pPr>
              <w:pStyle w:val="ConsPlusNormal"/>
            </w:pPr>
            <w:r>
              <w:t xml:space="preserve">сокращение средних </w:t>
            </w:r>
            <w:proofErr w:type="gramStart"/>
            <w:r>
              <w:t>сроков коммерциализации проектов участников проекта создания</w:t>
            </w:r>
            <w:proofErr w:type="gramEnd"/>
            <w:r>
              <w:t xml:space="preserve"> и обеспечения функционирования инновационного центра "Сколково";</w:t>
            </w:r>
          </w:p>
          <w:p w:rsidR="0087477A" w:rsidRDefault="0087477A">
            <w:pPr>
              <w:pStyle w:val="ConsPlusNormal"/>
            </w:pPr>
            <w:r>
              <w:t>число заявок на регистрацию объектов интеллектуальной собственности, созданных в инновационном центре "Сколково";</w:t>
            </w:r>
          </w:p>
          <w:p w:rsidR="0087477A" w:rsidRDefault="0087477A">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w:t>
            </w:r>
            <w:r>
              <w:lastRenderedPageBreak/>
              <w:t>компаний-участников и автономной некоммерческой образовательной организации высшего профессионального образования "Сколковский институт науки и технологий";</w:t>
            </w:r>
          </w:p>
          <w:p w:rsidR="0087477A" w:rsidRDefault="0087477A">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w:t>
            </w:r>
          </w:p>
          <w:p w:rsidR="0087477A" w:rsidRDefault="0087477A">
            <w:pPr>
              <w:pStyle w:val="ConsPlusNormal"/>
            </w:pPr>
            <w:r>
              <w:t>количество патентов, полученных на территориях иностранных государств, включая США, Европу, Японию;</w:t>
            </w:r>
          </w:p>
          <w:p w:rsidR="0087477A" w:rsidRDefault="0087477A">
            <w:pPr>
              <w:pStyle w:val="ConsPlusNormal"/>
            </w:pPr>
            <w:r>
              <w:t>выручка компаний-участников проекта создания и обеспечения функционирования инновационного центра "Сколково", полученная от результатов исследовательской деятельности</w:t>
            </w:r>
          </w:p>
        </w:tc>
      </w:tr>
      <w:tr w:rsidR="0087477A">
        <w:tblPrEx>
          <w:tblBorders>
            <w:insideH w:val="none" w:sz="0" w:space="0" w:color="auto"/>
            <w:insideV w:val="none" w:sz="0" w:space="0" w:color="auto"/>
          </w:tblBorders>
        </w:tblPrEx>
        <w:tc>
          <w:tcPr>
            <w:tcW w:w="638" w:type="dxa"/>
            <w:tcBorders>
              <w:top w:val="nil"/>
              <w:left w:val="nil"/>
              <w:bottom w:val="nil"/>
              <w:right w:val="nil"/>
            </w:tcBorders>
          </w:tcPr>
          <w:p w:rsidR="0087477A" w:rsidRDefault="0087477A">
            <w:pPr>
              <w:pStyle w:val="ConsPlusNormal"/>
              <w:jc w:val="center"/>
            </w:pPr>
            <w:r>
              <w:lastRenderedPageBreak/>
              <w:t>52.</w:t>
            </w:r>
          </w:p>
        </w:tc>
        <w:tc>
          <w:tcPr>
            <w:tcW w:w="2425" w:type="dxa"/>
            <w:tcBorders>
              <w:top w:val="nil"/>
              <w:left w:val="nil"/>
              <w:bottom w:val="nil"/>
              <w:right w:val="nil"/>
            </w:tcBorders>
          </w:tcPr>
          <w:p w:rsidR="0087477A" w:rsidRDefault="0087477A">
            <w:pPr>
              <w:pStyle w:val="ConsPlusNormal"/>
            </w:pPr>
            <w:r>
              <w:t>Основное мероприятие 10.2</w:t>
            </w:r>
          </w:p>
          <w:p w:rsidR="0087477A" w:rsidRDefault="0087477A">
            <w:pPr>
              <w:pStyle w:val="ConsPlusNormal"/>
            </w:pPr>
            <w:r>
              <w:t>"Создание и развитие Сколковского института науки и технологий"</w:t>
            </w:r>
          </w:p>
        </w:tc>
        <w:tc>
          <w:tcPr>
            <w:tcW w:w="1832" w:type="dxa"/>
            <w:tcBorders>
              <w:top w:val="nil"/>
              <w:left w:val="nil"/>
              <w:bottom w:val="nil"/>
              <w:right w:val="nil"/>
            </w:tcBorders>
          </w:tcPr>
          <w:p w:rsidR="0087477A" w:rsidRDefault="0087477A">
            <w:pPr>
              <w:pStyle w:val="ConsPlusNormal"/>
            </w:pPr>
            <w:r>
              <w:t>Минфин России</w:t>
            </w:r>
          </w:p>
        </w:tc>
        <w:tc>
          <w:tcPr>
            <w:tcW w:w="1404" w:type="dxa"/>
            <w:tcBorders>
              <w:top w:val="nil"/>
              <w:left w:val="nil"/>
              <w:bottom w:val="nil"/>
              <w:right w:val="nil"/>
            </w:tcBorders>
          </w:tcPr>
          <w:p w:rsidR="0087477A" w:rsidRDefault="0087477A">
            <w:pPr>
              <w:pStyle w:val="ConsPlusNormal"/>
              <w:jc w:val="center"/>
            </w:pPr>
            <w:r>
              <w:t>29 марта 2013 г.</w:t>
            </w:r>
          </w:p>
        </w:tc>
        <w:tc>
          <w:tcPr>
            <w:tcW w:w="1419" w:type="dxa"/>
            <w:tcBorders>
              <w:top w:val="nil"/>
              <w:left w:val="nil"/>
              <w:bottom w:val="nil"/>
              <w:right w:val="nil"/>
            </w:tcBorders>
          </w:tcPr>
          <w:p w:rsidR="0087477A" w:rsidRDefault="0087477A">
            <w:pPr>
              <w:pStyle w:val="ConsPlusNormal"/>
              <w:jc w:val="center"/>
            </w:pPr>
            <w:r>
              <w:t>31 декабря 2020 г.</w:t>
            </w:r>
          </w:p>
        </w:tc>
        <w:tc>
          <w:tcPr>
            <w:tcW w:w="3387" w:type="dxa"/>
            <w:tcBorders>
              <w:top w:val="nil"/>
              <w:left w:val="nil"/>
              <w:bottom w:val="nil"/>
              <w:right w:val="nil"/>
            </w:tcBorders>
          </w:tcPr>
          <w:p w:rsidR="0087477A" w:rsidRDefault="0087477A">
            <w:pPr>
              <w:pStyle w:val="ConsPlusNormal"/>
            </w:pPr>
            <w:r>
              <w:t>к 2020 году автономная некоммерческая образовательная организация высшего профессионального образования "Сколковский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аспирантов;</w:t>
            </w:r>
          </w:p>
          <w:p w:rsidR="0087477A" w:rsidRDefault="0087477A">
            <w:pPr>
              <w:pStyle w:val="ConsPlusNormal"/>
            </w:pPr>
            <w:r>
              <w:t>количество выпускников составит не менее 1000 человек;</w:t>
            </w:r>
          </w:p>
          <w:p w:rsidR="0087477A" w:rsidRDefault="0087477A">
            <w:pPr>
              <w:pStyle w:val="ConsPlusNormal"/>
            </w:pPr>
            <w:r>
              <w:t>удельное число публикаций, приходящихся на сто исследователей, составит к 2020 году 75 - 85 штук. Данный уровень публикаций соответствует уровню публикационной активности ведущих европейских университетов</w:t>
            </w:r>
          </w:p>
        </w:tc>
        <w:tc>
          <w:tcPr>
            <w:tcW w:w="3387" w:type="dxa"/>
            <w:tcBorders>
              <w:top w:val="nil"/>
              <w:left w:val="nil"/>
              <w:bottom w:val="nil"/>
              <w:right w:val="nil"/>
            </w:tcBorders>
          </w:tcPr>
          <w:p w:rsidR="0087477A" w:rsidRDefault="0087477A">
            <w:pPr>
              <w:pStyle w:val="ConsPlusNormal"/>
            </w:pPr>
            <w:r>
              <w:t>развитие научно-образовательного и инновационного комплекса автономной некоммерческой образовательной организации высшего профессионального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2578" w:type="dxa"/>
            <w:tcBorders>
              <w:top w:val="nil"/>
              <w:left w:val="nil"/>
              <w:bottom w:val="nil"/>
              <w:right w:val="nil"/>
            </w:tcBorders>
          </w:tcPr>
          <w:p w:rsidR="0087477A" w:rsidRDefault="0087477A">
            <w:pPr>
              <w:pStyle w:val="ConsPlusNormal"/>
            </w:pPr>
            <w:r>
              <w:t>число публикаций в журналах, индексируемых в "Сеть науки"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p w:rsidR="0087477A" w:rsidRDefault="0087477A">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деятельность;</w:t>
            </w:r>
          </w:p>
          <w:p w:rsidR="0087477A" w:rsidRDefault="0087477A">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w:t>
            </w:r>
          </w:p>
          <w:p w:rsidR="0087477A" w:rsidRDefault="0087477A">
            <w:pPr>
              <w:pStyle w:val="ConsPlusNormal"/>
            </w:pPr>
            <w:r>
              <w:t xml:space="preserve">число заявок на регистрацию объектов </w:t>
            </w:r>
            <w:r>
              <w:lastRenderedPageBreak/>
              <w:t>интеллектуальной собственности, созданных в инновационном центре "Сколково";</w:t>
            </w:r>
          </w:p>
          <w:p w:rsidR="0087477A" w:rsidRDefault="0087477A">
            <w:pPr>
              <w:pStyle w:val="ConsPlusNormal"/>
            </w:pPr>
            <w:r>
              <w:t>количество патентов, полученных на территориях иностранных государств, включая США, Европу, Японию</w:t>
            </w:r>
          </w:p>
        </w:tc>
      </w:tr>
      <w:tr w:rsidR="0087477A">
        <w:tblPrEx>
          <w:tblBorders>
            <w:insideH w:val="none" w:sz="0" w:space="0" w:color="auto"/>
            <w:insideV w:val="none" w:sz="0" w:space="0" w:color="auto"/>
          </w:tblBorders>
        </w:tblPrEx>
        <w:tc>
          <w:tcPr>
            <w:tcW w:w="638" w:type="dxa"/>
            <w:tcBorders>
              <w:top w:val="nil"/>
              <w:left w:val="nil"/>
              <w:bottom w:val="single" w:sz="4" w:space="0" w:color="auto"/>
              <w:right w:val="nil"/>
            </w:tcBorders>
          </w:tcPr>
          <w:p w:rsidR="0087477A" w:rsidRDefault="0087477A">
            <w:pPr>
              <w:pStyle w:val="ConsPlusNormal"/>
              <w:jc w:val="center"/>
            </w:pPr>
            <w:r>
              <w:lastRenderedPageBreak/>
              <w:t>53.</w:t>
            </w:r>
          </w:p>
        </w:tc>
        <w:tc>
          <w:tcPr>
            <w:tcW w:w="2425" w:type="dxa"/>
            <w:tcBorders>
              <w:top w:val="nil"/>
              <w:left w:val="nil"/>
              <w:bottom w:val="single" w:sz="4" w:space="0" w:color="auto"/>
              <w:right w:val="nil"/>
            </w:tcBorders>
          </w:tcPr>
          <w:p w:rsidR="0087477A" w:rsidRDefault="0087477A">
            <w:pPr>
              <w:pStyle w:val="ConsPlusNormal"/>
            </w:pPr>
            <w:r>
              <w:t>Основное мероприятие 10.3</w:t>
            </w:r>
          </w:p>
          <w:p w:rsidR="0087477A" w:rsidRDefault="0087477A">
            <w:pPr>
              <w:pStyle w:val="ConsPlusNormal"/>
            </w:pPr>
            <w:r>
              <w:t>"Создание и управление физической инфраструктурой инновационного центра "Сколково"</w:t>
            </w:r>
          </w:p>
        </w:tc>
        <w:tc>
          <w:tcPr>
            <w:tcW w:w="1832" w:type="dxa"/>
            <w:tcBorders>
              <w:top w:val="nil"/>
              <w:left w:val="nil"/>
              <w:bottom w:val="single" w:sz="4" w:space="0" w:color="auto"/>
              <w:right w:val="nil"/>
            </w:tcBorders>
          </w:tcPr>
          <w:p w:rsidR="0087477A" w:rsidRDefault="0087477A">
            <w:pPr>
              <w:pStyle w:val="ConsPlusNormal"/>
            </w:pPr>
            <w:r>
              <w:t>Минфин России</w:t>
            </w:r>
          </w:p>
        </w:tc>
        <w:tc>
          <w:tcPr>
            <w:tcW w:w="1404" w:type="dxa"/>
            <w:tcBorders>
              <w:top w:val="nil"/>
              <w:left w:val="nil"/>
              <w:bottom w:val="single" w:sz="4" w:space="0" w:color="auto"/>
              <w:right w:val="nil"/>
            </w:tcBorders>
          </w:tcPr>
          <w:p w:rsidR="0087477A" w:rsidRDefault="0087477A">
            <w:pPr>
              <w:pStyle w:val="ConsPlusNormal"/>
              <w:jc w:val="center"/>
            </w:pPr>
            <w:r>
              <w:t>29 марта 2013 г.</w:t>
            </w:r>
          </w:p>
        </w:tc>
        <w:tc>
          <w:tcPr>
            <w:tcW w:w="1419" w:type="dxa"/>
            <w:tcBorders>
              <w:top w:val="nil"/>
              <w:left w:val="nil"/>
              <w:bottom w:val="single" w:sz="4" w:space="0" w:color="auto"/>
              <w:right w:val="nil"/>
            </w:tcBorders>
          </w:tcPr>
          <w:p w:rsidR="0087477A" w:rsidRDefault="0087477A">
            <w:pPr>
              <w:pStyle w:val="ConsPlusNormal"/>
              <w:jc w:val="center"/>
            </w:pPr>
            <w:r>
              <w:t>31 декабря 2020 г.</w:t>
            </w:r>
          </w:p>
        </w:tc>
        <w:tc>
          <w:tcPr>
            <w:tcW w:w="3387" w:type="dxa"/>
            <w:tcBorders>
              <w:top w:val="nil"/>
              <w:left w:val="nil"/>
              <w:bottom w:val="single" w:sz="4" w:space="0" w:color="auto"/>
              <w:right w:val="nil"/>
            </w:tcBorders>
          </w:tcPr>
          <w:p w:rsidR="0087477A" w:rsidRDefault="0087477A">
            <w:pPr>
              <w:pStyle w:val="ConsPlusNormal"/>
            </w:pPr>
            <w:r>
              <w:t>завершение к 2020 году строительства инновационного центра "Сколково" в соответствии с проектом планировки территории (общая площадь 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c>
          <w:tcPr>
            <w:tcW w:w="3387" w:type="dxa"/>
            <w:tcBorders>
              <w:top w:val="nil"/>
              <w:left w:val="nil"/>
              <w:bottom w:val="single" w:sz="4" w:space="0" w:color="auto"/>
              <w:right w:val="nil"/>
            </w:tcBorders>
          </w:tcPr>
          <w:p w:rsidR="0087477A" w:rsidRDefault="0087477A">
            <w:pPr>
              <w:pStyle w:val="ConsPlusNormal"/>
            </w:pPr>
            <w:r>
              <w:t>строительство объектов недвижимости;</w:t>
            </w:r>
          </w:p>
          <w:p w:rsidR="0087477A" w:rsidRDefault="0087477A">
            <w:pPr>
              <w:pStyle w:val="ConsPlusNormal"/>
            </w:pPr>
            <w:r>
              <w:t>реализация Программы управления городом и общегородскими программами</w:t>
            </w:r>
          </w:p>
        </w:tc>
        <w:tc>
          <w:tcPr>
            <w:tcW w:w="2578" w:type="dxa"/>
            <w:tcBorders>
              <w:top w:val="nil"/>
              <w:left w:val="nil"/>
              <w:bottom w:val="single" w:sz="4" w:space="0" w:color="auto"/>
              <w:right w:val="nil"/>
            </w:tcBorders>
          </w:tcPr>
          <w:p w:rsidR="0087477A" w:rsidRDefault="0087477A">
            <w:pPr>
              <w:pStyle w:val="ConsPlusNormal"/>
            </w:pPr>
            <w:r>
              <w:t>коэффициент пригодности инновационного центра для жизни и работы (коэффициент счастья)</w:t>
            </w:r>
          </w:p>
        </w:tc>
      </w:tr>
    </w:tbl>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2</w:t>
      </w:r>
    </w:p>
    <w:p w:rsidR="0087477A" w:rsidRDefault="0087477A">
      <w:pPr>
        <w:pStyle w:val="ConsPlusNormal"/>
        <w:jc w:val="right"/>
      </w:pPr>
      <w:r>
        <w:t>к государственной программе</w:t>
      </w:r>
    </w:p>
    <w:p w:rsidR="0087477A" w:rsidRDefault="0087477A">
      <w:pPr>
        <w:pStyle w:val="ConsPlusNormal"/>
        <w:jc w:val="right"/>
      </w:pPr>
      <w:r>
        <w:t>Российской Федерации "</w:t>
      </w:r>
      <w:proofErr w:type="gramStart"/>
      <w:r>
        <w:t>Экономическое</w:t>
      </w:r>
      <w:proofErr w:type="gramEnd"/>
    </w:p>
    <w:p w:rsidR="0087477A" w:rsidRDefault="0087477A">
      <w:pPr>
        <w:pStyle w:val="ConsPlusNormal"/>
        <w:jc w:val="right"/>
      </w:pPr>
      <w:r>
        <w:t>развитие и инновационная экономика"</w:t>
      </w:r>
    </w:p>
    <w:p w:rsidR="0087477A" w:rsidRDefault="0087477A">
      <w:pPr>
        <w:pStyle w:val="ConsPlusNormal"/>
        <w:jc w:val="both"/>
      </w:pPr>
    </w:p>
    <w:p w:rsidR="0087477A" w:rsidRDefault="0087477A">
      <w:pPr>
        <w:pStyle w:val="ConsPlusNormal"/>
        <w:jc w:val="center"/>
      </w:pPr>
      <w:bookmarkStart w:id="13" w:name="P1713"/>
      <w:bookmarkEnd w:id="13"/>
      <w:r>
        <w:t>СВЕДЕНИЯ</w:t>
      </w:r>
    </w:p>
    <w:p w:rsidR="0087477A" w:rsidRDefault="0087477A">
      <w:pPr>
        <w:pStyle w:val="ConsPlusNormal"/>
        <w:jc w:val="center"/>
      </w:pPr>
      <w:r>
        <w:lastRenderedPageBreak/>
        <w:t>О НОРМАТИВНЫХ ПРАВОВЫХ АКТАХ, НАПРАВЛЕННЫХ НА ДОСТИЖЕНИЕ</w:t>
      </w:r>
    </w:p>
    <w:p w:rsidR="0087477A" w:rsidRDefault="0087477A">
      <w:pPr>
        <w:pStyle w:val="ConsPlusNormal"/>
        <w:jc w:val="center"/>
      </w:pPr>
      <w:r>
        <w:t>ЦЕЛИ И (ИЛИ) ОЖИДАЕМЫХ РЕЗУЛЬТАТОВ ГОСУДАРСТВЕННОЙ</w:t>
      </w:r>
    </w:p>
    <w:p w:rsidR="0087477A" w:rsidRDefault="0087477A">
      <w:pPr>
        <w:pStyle w:val="ConsPlusNormal"/>
        <w:jc w:val="center"/>
      </w:pPr>
      <w:r>
        <w:t>ПРОГРАММЫ РОССИЙСКОЙ ФЕДЕРАЦИИ "</w:t>
      </w:r>
      <w:proofErr w:type="gramStart"/>
      <w:r>
        <w:t>ЭКОНОМИЧЕСКОЕ</w:t>
      </w:r>
      <w:proofErr w:type="gramEnd"/>
    </w:p>
    <w:p w:rsidR="0087477A" w:rsidRDefault="0087477A">
      <w:pPr>
        <w:pStyle w:val="ConsPlusNormal"/>
        <w:jc w:val="center"/>
      </w:pPr>
      <w:r>
        <w:t>РАЗВИТИЕ И ИННОВАЦИОННАЯ ЭКОНОМИКА"</w:t>
      </w:r>
    </w:p>
    <w:p w:rsidR="0087477A" w:rsidRDefault="0087477A">
      <w:pPr>
        <w:pStyle w:val="ConsPlusNormal"/>
        <w:jc w:val="center"/>
      </w:pPr>
      <w:r>
        <w:t>Список изменяющих документов</w:t>
      </w:r>
    </w:p>
    <w:p w:rsidR="0087477A" w:rsidRDefault="0087477A">
      <w:pPr>
        <w:pStyle w:val="ConsPlusNormal"/>
        <w:jc w:val="center"/>
      </w:pPr>
      <w:proofErr w:type="gramStart"/>
      <w:r>
        <w:t xml:space="preserve">(в ред. Постановлений Правительства РФ от 04.09.2015 </w:t>
      </w:r>
      <w:hyperlink r:id="rId68" w:history="1">
        <w:r>
          <w:rPr>
            <w:color w:val="0000FF"/>
          </w:rPr>
          <w:t>N 941</w:t>
        </w:r>
      </w:hyperlink>
      <w:r>
        <w:t>,</w:t>
      </w:r>
      <w:proofErr w:type="gramEnd"/>
    </w:p>
    <w:p w:rsidR="0087477A" w:rsidRDefault="0087477A">
      <w:pPr>
        <w:pStyle w:val="ConsPlusNormal"/>
        <w:jc w:val="center"/>
      </w:pPr>
      <w:r>
        <w:t xml:space="preserve">от 11.11.2015 </w:t>
      </w:r>
      <w:hyperlink r:id="rId69" w:history="1">
        <w:r>
          <w:rPr>
            <w:color w:val="0000FF"/>
          </w:rPr>
          <w:t>N 1215</w:t>
        </w:r>
      </w:hyperlink>
      <w:r>
        <w:t>)</w:t>
      </w:r>
    </w:p>
    <w:p w:rsidR="0087477A" w:rsidRDefault="008747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2079"/>
        <w:gridCol w:w="3308"/>
        <w:gridCol w:w="2767"/>
        <w:gridCol w:w="1676"/>
      </w:tblGrid>
      <w:tr w:rsidR="0087477A">
        <w:tc>
          <w:tcPr>
            <w:tcW w:w="577" w:type="dxa"/>
            <w:tcBorders>
              <w:top w:val="single" w:sz="4" w:space="0" w:color="auto"/>
              <w:left w:val="nil"/>
              <w:bottom w:val="single" w:sz="4" w:space="0" w:color="auto"/>
            </w:tcBorders>
          </w:tcPr>
          <w:p w:rsidR="0087477A" w:rsidRDefault="0087477A">
            <w:pPr>
              <w:pStyle w:val="ConsPlusNormal"/>
            </w:pPr>
          </w:p>
        </w:tc>
        <w:tc>
          <w:tcPr>
            <w:tcW w:w="2079" w:type="dxa"/>
            <w:tcBorders>
              <w:top w:val="single" w:sz="4" w:space="0" w:color="auto"/>
              <w:bottom w:val="single" w:sz="4" w:space="0" w:color="auto"/>
            </w:tcBorders>
          </w:tcPr>
          <w:p w:rsidR="0087477A" w:rsidRDefault="0087477A">
            <w:pPr>
              <w:pStyle w:val="ConsPlusNormal"/>
              <w:jc w:val="center"/>
            </w:pPr>
            <w:r>
              <w:t>Вид нормативного правового акта</w:t>
            </w:r>
          </w:p>
        </w:tc>
        <w:tc>
          <w:tcPr>
            <w:tcW w:w="3308" w:type="dxa"/>
            <w:tcBorders>
              <w:top w:val="single" w:sz="4" w:space="0" w:color="auto"/>
              <w:bottom w:val="single" w:sz="4" w:space="0" w:color="auto"/>
            </w:tcBorders>
          </w:tcPr>
          <w:p w:rsidR="0087477A" w:rsidRDefault="0087477A">
            <w:pPr>
              <w:pStyle w:val="ConsPlusNormal"/>
              <w:jc w:val="center"/>
            </w:pPr>
            <w:r>
              <w:t>Основные положения нормативного правового акта</w:t>
            </w:r>
          </w:p>
        </w:tc>
        <w:tc>
          <w:tcPr>
            <w:tcW w:w="2767" w:type="dxa"/>
            <w:tcBorders>
              <w:top w:val="single" w:sz="4" w:space="0" w:color="auto"/>
              <w:bottom w:val="single" w:sz="4" w:space="0" w:color="auto"/>
            </w:tcBorders>
          </w:tcPr>
          <w:p w:rsidR="0087477A" w:rsidRDefault="0087477A">
            <w:pPr>
              <w:pStyle w:val="ConsPlusNormal"/>
              <w:jc w:val="center"/>
            </w:pPr>
            <w:r>
              <w:t>Ответственный исполнитель</w:t>
            </w:r>
          </w:p>
        </w:tc>
        <w:tc>
          <w:tcPr>
            <w:tcW w:w="1676" w:type="dxa"/>
            <w:tcBorders>
              <w:top w:val="single" w:sz="4" w:space="0" w:color="auto"/>
              <w:bottom w:val="single" w:sz="4" w:space="0" w:color="auto"/>
              <w:right w:val="nil"/>
            </w:tcBorders>
          </w:tcPr>
          <w:p w:rsidR="0087477A" w:rsidRDefault="0087477A">
            <w:pPr>
              <w:pStyle w:val="ConsPlusNormal"/>
              <w:jc w:val="center"/>
            </w:pPr>
            <w:r>
              <w:t>Ожидаемый срок принятия</w:t>
            </w:r>
          </w:p>
        </w:tc>
      </w:tr>
      <w:tr w:rsidR="0087477A">
        <w:tblPrEx>
          <w:tblBorders>
            <w:insideH w:val="none" w:sz="0" w:space="0" w:color="auto"/>
            <w:insideV w:val="none" w:sz="0" w:space="0" w:color="auto"/>
          </w:tblBorders>
        </w:tblPrEx>
        <w:tc>
          <w:tcPr>
            <w:tcW w:w="10407" w:type="dxa"/>
            <w:gridSpan w:val="5"/>
            <w:tcBorders>
              <w:top w:val="single" w:sz="4" w:space="0" w:color="auto"/>
              <w:left w:val="nil"/>
              <w:bottom w:val="nil"/>
              <w:right w:val="nil"/>
            </w:tcBorders>
          </w:tcPr>
          <w:p w:rsidR="0087477A" w:rsidRDefault="0087477A">
            <w:pPr>
              <w:pStyle w:val="ConsPlusNormal"/>
              <w:jc w:val="center"/>
            </w:pPr>
            <w:r>
              <w:t>Государственная программа Российской Федерации "Экономическое развитие и инновационная экономика"</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Подпрограмма 1 "Формирование благоприятной инвестиционной среды"</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1.1 "Создание благоприятных условий для привлечения инвестиций в экономику Российской Федерации"</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w:t>
            </w:r>
            <w:hyperlink r:id="rId70" w:history="1">
              <w:r>
                <w:rPr>
                  <w:color w:val="0000FF"/>
                </w:rPr>
                <w:t>часть вторую</w:t>
              </w:r>
            </w:hyperlink>
            <w:r>
              <w:t xml:space="preserve"> Налогового кодекса Российской Федерации, а также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tc>
        <w:tc>
          <w:tcPr>
            <w:tcW w:w="2767" w:type="dxa"/>
            <w:tcBorders>
              <w:top w:val="nil"/>
              <w:left w:val="nil"/>
              <w:bottom w:val="nil"/>
              <w:right w:val="nil"/>
            </w:tcBorders>
          </w:tcPr>
          <w:p w:rsidR="0087477A" w:rsidRDefault="0087477A">
            <w:pPr>
              <w:pStyle w:val="ConsPlusNormal"/>
            </w:pPr>
            <w:r>
              <w:t>Минфин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об основах государственно-частного партнерства в Российской Федерации в части снятия существующих ограничений и расширения возможных форм реализации проектов на принципах </w:t>
            </w:r>
            <w:r>
              <w:lastRenderedPageBreak/>
              <w:t>государственно-частного партнерства</w:t>
            </w:r>
          </w:p>
        </w:tc>
        <w:tc>
          <w:tcPr>
            <w:tcW w:w="2767" w:type="dxa"/>
            <w:tcBorders>
              <w:top w:val="nil"/>
              <w:left w:val="nil"/>
              <w:bottom w:val="nil"/>
              <w:right w:val="nil"/>
            </w:tcBorders>
          </w:tcPr>
          <w:p w:rsidR="0087477A" w:rsidRDefault="0087477A">
            <w:pPr>
              <w:pStyle w:val="ConsPlusNormal"/>
            </w:pPr>
            <w:r>
              <w:lastRenderedPageBreak/>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3.</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Федеральный </w:t>
            </w:r>
            <w:hyperlink r:id="rId71" w:history="1">
              <w:r>
                <w:rPr>
                  <w:color w:val="0000FF"/>
                </w:rPr>
                <w:t>закон</w:t>
              </w:r>
            </w:hyperlink>
            <w:r>
              <w:t xml:space="preserve"> "О концессионных соглашениях", направленных на расширение применения норм закона на другие объекты концессионных соглашений</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1.2 "Совершенствование корпоративного управления"</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Федеральный </w:t>
            </w:r>
            <w:hyperlink r:id="rId72" w:history="1">
              <w:r>
                <w:rPr>
                  <w:color w:val="0000FF"/>
                </w:rPr>
                <w:t>закон</w:t>
              </w:r>
            </w:hyperlink>
            <w:r>
              <w:t xml:space="preserve"> "Об оценочной деятельности в Российской Федерации", направленных на повышение транспарентности процедур проведения государственной кадастровой оценки, усовершенствование механизмов оспаривания кадастровой стоимости, усиление </w:t>
            </w:r>
            <w:proofErr w:type="gramStart"/>
            <w:r>
              <w:t>контроля за</w:t>
            </w:r>
            <w:proofErr w:type="gramEnd"/>
            <w:r>
              <w:t xml:space="preserve"> деятельностью оценщиков и экспертов саморегулируемых организаций оценщиков</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5.</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Федеральный </w:t>
            </w:r>
            <w:hyperlink r:id="rId73" w:history="1">
              <w:r>
                <w:rPr>
                  <w:color w:val="0000FF"/>
                </w:rPr>
                <w:t>закон</w:t>
              </w:r>
            </w:hyperlink>
            <w:r>
              <w:t xml:space="preserve"> "Об акционерных обществах" в части повышения договорной свободы непубличных обществ</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2016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6.</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proofErr w:type="gramStart"/>
            <w:r>
              <w:t>внесение изменений в федеральные законы "</w:t>
            </w:r>
            <w:hyperlink r:id="rId74" w:history="1">
              <w:r>
                <w:rPr>
                  <w:color w:val="0000FF"/>
                </w:rPr>
                <w:t>О государственной регистрации</w:t>
              </w:r>
            </w:hyperlink>
            <w:r>
              <w:t xml:space="preserve"> юридических лиц и индивидуальных предпринимателей", "</w:t>
            </w:r>
            <w:hyperlink r:id="rId75" w:history="1">
              <w:r>
                <w:rPr>
                  <w:color w:val="0000FF"/>
                </w:rPr>
                <w:t>Об обязательном страховании</w:t>
              </w:r>
            </w:hyperlink>
            <w:r>
              <w:t xml:space="preserve"> от несчастных случаев на производстве и профессиональных заболеваний", "</w:t>
            </w:r>
            <w:hyperlink r:id="rId76" w:history="1">
              <w:r>
                <w:rPr>
                  <w:color w:val="0000FF"/>
                </w:rPr>
                <w:t>Об обязательном пенсионном страховании</w:t>
              </w:r>
            </w:hyperlink>
            <w:r>
              <w:t xml:space="preserve"> в Российской Федерации", "</w:t>
            </w:r>
            <w:hyperlink r:id="rId77" w:history="1">
              <w:r>
                <w:rPr>
                  <w:color w:val="0000FF"/>
                </w:rPr>
                <w:t>Об обязательном социальном страховании</w:t>
              </w:r>
            </w:hyperlink>
            <w:r>
              <w:t xml:space="preserve"> на случай временной нетрудоспособности и в связи с материнством", "</w:t>
            </w:r>
            <w:hyperlink r:id="rId78" w:history="1">
              <w:r>
                <w:rPr>
                  <w:color w:val="0000FF"/>
                </w:rPr>
                <w:t>О страховых взносах</w:t>
              </w:r>
            </w:hyperlink>
            <w:r>
              <w:t xml:space="preserve"> в Пенсионный фонд Российской Федерации, Фонд социального страхования Российской Федерации, Федеральный фонд обязательного</w:t>
            </w:r>
            <w:proofErr w:type="gramEnd"/>
            <w:r>
              <w:t xml:space="preserve"> медицинского страхования" в части сокращения сроков регистрации в государственных внебюджетных фондах, сроков межведомственного взаимодействия, а также предоставления страхователям возможности получать документы о регистрации в государственных внебюджетных фондах в электронном виде</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7.</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Федеральный </w:t>
            </w:r>
            <w:hyperlink r:id="rId79" w:history="1">
              <w:r>
                <w:rPr>
                  <w:color w:val="0000FF"/>
                </w:rPr>
                <w:t>закон</w:t>
              </w:r>
            </w:hyperlink>
            <w:r>
              <w:t xml:space="preserve"> "Об акционерных обществах" в части совершенствования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собраний акционеров</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8.</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федеральные законы </w:t>
            </w:r>
            <w:hyperlink r:id="rId80" w:history="1">
              <w:r>
                <w:rPr>
                  <w:color w:val="0000FF"/>
                </w:rPr>
                <w:t>"Об акционерных обществах"</w:t>
              </w:r>
            </w:hyperlink>
            <w:r>
              <w:t>, "</w:t>
            </w:r>
            <w:hyperlink r:id="rId81" w:history="1">
              <w:r>
                <w:rPr>
                  <w:color w:val="0000FF"/>
                </w:rPr>
                <w:t>Об обществах</w:t>
              </w:r>
            </w:hyperlink>
            <w:r>
              <w:t xml:space="preserve"> с ограниченной ответственностью" и отдельные законодательные акты Российской Федерации в части повышения эффективности структуры и организации органов управления компании, ответственности группы лиц (группы компаний), членов органов управления и "теневых директоров" хозяйственных обще</w:t>
            </w:r>
            <w:proofErr w:type="gramStart"/>
            <w:r>
              <w:t>ств дл</w:t>
            </w:r>
            <w:proofErr w:type="gramEnd"/>
            <w:r>
              <w:t>я лучшей защиты прав акционеров и заинтересованных лиц</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1.3 "Повышение качества оценки регулирующего воздействия нормативных правовых актов и их проектов"</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9.</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законодательное закрепление процедуры оценки регулирующего воздействия, а также экспертизы действующих нормативных правовых актов в отношении органов местного самоуправления</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Подпрограмма 2 "Развитие малого и среднего предпринимательства"</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2.1 "Федеральная финансовая программа поддержки малого и среднего предпринимательства"</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10.</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внесение изменений в </w:t>
            </w:r>
            <w:hyperlink r:id="rId82" w:history="1">
              <w:r>
                <w:rPr>
                  <w:color w:val="0000FF"/>
                </w:rPr>
                <w:t>Правила</w:t>
              </w:r>
            </w:hyperlink>
            <w: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утвержденные постановлением Правительства Российской Федерации от 27 февраля 2009 г. N 178</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2.2 "Совершенствование нормативно-правового регулирования малого и среднего предпринимательства"</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11.</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w:t>
            </w:r>
            <w:hyperlink r:id="rId83" w:history="1">
              <w:r>
                <w:rPr>
                  <w:color w:val="0000FF"/>
                </w:rPr>
                <w:t>часть вторую</w:t>
              </w:r>
            </w:hyperlink>
            <w:r>
              <w:t xml:space="preserve"> Налогового кодекса Российской Федерации в части совершенствования патентной системы налогообложения</w:t>
            </w:r>
          </w:p>
        </w:tc>
        <w:tc>
          <w:tcPr>
            <w:tcW w:w="2767" w:type="dxa"/>
            <w:tcBorders>
              <w:top w:val="nil"/>
              <w:left w:val="nil"/>
              <w:bottom w:val="nil"/>
              <w:right w:val="nil"/>
            </w:tcBorders>
          </w:tcPr>
          <w:p w:rsidR="0087477A" w:rsidRDefault="0087477A">
            <w:pPr>
              <w:pStyle w:val="ConsPlusNormal"/>
            </w:pPr>
            <w:r>
              <w:t>Минфин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12.</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Трудовой </w:t>
            </w:r>
            <w:hyperlink r:id="rId84" w:history="1">
              <w:r>
                <w:rPr>
                  <w:color w:val="0000FF"/>
                </w:rPr>
                <w:t>кодекс</w:t>
              </w:r>
            </w:hyperlink>
            <w:r>
              <w:t xml:space="preserve"> Российской Федерации в части совершенствования регулирования отношений в секторе малого и среднего предпринимательства</w:t>
            </w:r>
          </w:p>
        </w:tc>
        <w:tc>
          <w:tcPr>
            <w:tcW w:w="2767" w:type="dxa"/>
            <w:tcBorders>
              <w:top w:val="nil"/>
              <w:left w:val="nil"/>
              <w:bottom w:val="nil"/>
              <w:right w:val="nil"/>
            </w:tcBorders>
          </w:tcPr>
          <w:p w:rsidR="0087477A" w:rsidRDefault="0087477A">
            <w:pPr>
              <w:pStyle w:val="ConsPlusNormal"/>
            </w:pPr>
            <w:r>
              <w:t>Минтруд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13.</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w:t>
            </w:r>
            <w:hyperlink r:id="rId85" w:history="1">
              <w:r>
                <w:rPr>
                  <w:color w:val="0000FF"/>
                </w:rPr>
                <w:t>часть вторую</w:t>
              </w:r>
            </w:hyperlink>
            <w:r>
              <w:t xml:space="preserve"> Налогового кодекса Российской Федерации в части единого налога на вмененный доход для отдельных видов деятельности</w:t>
            </w:r>
          </w:p>
        </w:tc>
        <w:tc>
          <w:tcPr>
            <w:tcW w:w="2767" w:type="dxa"/>
            <w:tcBorders>
              <w:top w:val="nil"/>
              <w:left w:val="nil"/>
              <w:bottom w:val="nil"/>
              <w:right w:val="nil"/>
            </w:tcBorders>
          </w:tcPr>
          <w:p w:rsidR="0087477A" w:rsidRDefault="0087477A">
            <w:pPr>
              <w:pStyle w:val="ConsPlusNormal"/>
            </w:pPr>
            <w:r>
              <w:t>Минфин России</w:t>
            </w:r>
          </w:p>
        </w:tc>
        <w:tc>
          <w:tcPr>
            <w:tcW w:w="1676" w:type="dxa"/>
            <w:tcBorders>
              <w:top w:val="nil"/>
              <w:left w:val="nil"/>
              <w:bottom w:val="nil"/>
              <w:right w:val="nil"/>
            </w:tcBorders>
          </w:tcPr>
          <w:p w:rsidR="0087477A" w:rsidRDefault="0087477A">
            <w:pPr>
              <w:pStyle w:val="ConsPlusNormal"/>
              <w:jc w:val="center"/>
            </w:pPr>
            <w:r>
              <w:t>2017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14.</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установление основных принципов приватизации имущества субъектами малого и среднего предпринимательства в рамках законодательства Российской Федерации о приватизации недвижимого имущества, арендуемого субъектами малого и среднего предпринимательства</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15.</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16.</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Налоговый </w:t>
            </w:r>
            <w:hyperlink r:id="rId86" w:history="1">
              <w:r>
                <w:rPr>
                  <w:color w:val="0000FF"/>
                </w:rPr>
                <w:t>кодекс</w:t>
              </w:r>
            </w:hyperlink>
            <w:r>
              <w:t xml:space="preserve"> Российской </w:t>
            </w:r>
            <w:r>
              <w:lastRenderedPageBreak/>
              <w:t>Федерации в части наделения субъектов Российской Федерации правом предоставлять 2-летние налоговые каникулы новым субъектам малого предпринимательства</w:t>
            </w:r>
          </w:p>
        </w:tc>
        <w:tc>
          <w:tcPr>
            <w:tcW w:w="2767" w:type="dxa"/>
            <w:tcBorders>
              <w:top w:val="nil"/>
              <w:left w:val="nil"/>
              <w:bottom w:val="nil"/>
              <w:right w:val="nil"/>
            </w:tcBorders>
          </w:tcPr>
          <w:p w:rsidR="0087477A" w:rsidRDefault="0087477A">
            <w:pPr>
              <w:pStyle w:val="ConsPlusNormal"/>
            </w:pPr>
            <w:r>
              <w:lastRenderedPageBreak/>
              <w:t>Минфин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lastRenderedPageBreak/>
              <w:t>Подпрограмма 3 "Создание благоприятных условий для развития рынка недвижимости"</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3.5 "Совершенствование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17.</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внесение изменений в отдельные законодательные акты Российской Федерации в части определения местоположения границ земельных участков и местоположений зданий, сооружений, объектов незавершенного строительства на земельных участках</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18.</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внесение изменений в законодательство Российской Федерации о государственной регистрации прав на недвижимое имущество в части совершенствования порядка представления заявления и необходимых документов на регистрацию права и кадастровый учет</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19.</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w:t>
            </w:r>
            <w:proofErr w:type="gramStart"/>
            <w:r>
              <w:t>в законодательство Российской Федерации о государственной регистрации прав на недвижимое имущество в части уточнения порядка постановки на учет</w:t>
            </w:r>
            <w:proofErr w:type="gramEnd"/>
            <w:r>
              <w:t xml:space="preserve"> бесхозяйных вещей в целях обеспечения защиты прав собственности</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20.</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внесение изменений в отдельные законодательные акты Российской Федерации в части совершенствования государственного земельного надзора</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21.</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Земельный </w:t>
            </w:r>
            <w:hyperlink r:id="rId87" w:history="1">
              <w:r>
                <w:rPr>
                  <w:color w:val="0000FF"/>
                </w:rPr>
                <w:t>кодекс</w:t>
              </w:r>
            </w:hyperlink>
            <w:r>
              <w:t xml:space="preserve"> Российской Федерации и отдельные законодательные акты Российской Федерации в части совершенствования порядка предоставления земельных участков, находящихся в государственной муниципальной собственности, в целях исключения избыточных административных барьеров</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22.</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о геодезии, картографии и пространственных данных в части регулирования геодезической и </w:t>
            </w:r>
            <w:r>
              <w:lastRenderedPageBreak/>
              <w:t>картографической деятельности, создания и развития инфраструктуры пространственных данных Российской Федерации</w:t>
            </w:r>
          </w:p>
        </w:tc>
        <w:tc>
          <w:tcPr>
            <w:tcW w:w="2767" w:type="dxa"/>
            <w:tcBorders>
              <w:top w:val="nil"/>
              <w:left w:val="nil"/>
              <w:bottom w:val="nil"/>
              <w:right w:val="nil"/>
            </w:tcBorders>
          </w:tcPr>
          <w:p w:rsidR="0087477A" w:rsidRDefault="0087477A">
            <w:pPr>
              <w:pStyle w:val="ConsPlusNormal"/>
            </w:pPr>
            <w:r>
              <w:lastRenderedPageBreak/>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lastRenderedPageBreak/>
              <w:t>Подпрограмма 4 "Совершенствование государственного и муниципального управления"</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4.1 "Совершенствование предоставления государственных услуг и исполнения государственных функций"</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23.</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proofErr w:type="gramStart"/>
            <w:r>
              <w:t xml:space="preserve">внесение изменений в </w:t>
            </w:r>
            <w:hyperlink r:id="rId88"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части расширения перечня государственных и муниципальных услуг, предоставление которых должно осуществляться на базе многофункциональных центров </w:t>
            </w:r>
            <w:r>
              <w:lastRenderedPageBreak/>
              <w:t>предоставления государственных</w:t>
            </w:r>
            <w:proofErr w:type="gramEnd"/>
            <w:r>
              <w:t xml:space="preserve"> и муниципальных услуг</w:t>
            </w:r>
          </w:p>
        </w:tc>
        <w:tc>
          <w:tcPr>
            <w:tcW w:w="2767" w:type="dxa"/>
            <w:tcBorders>
              <w:top w:val="nil"/>
              <w:left w:val="nil"/>
              <w:bottom w:val="nil"/>
              <w:right w:val="nil"/>
            </w:tcBorders>
          </w:tcPr>
          <w:p w:rsidR="0087477A" w:rsidRDefault="0087477A">
            <w:pPr>
              <w:pStyle w:val="ConsPlusNormal"/>
            </w:pPr>
            <w:r>
              <w:lastRenderedPageBreak/>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24.</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proofErr w:type="gramStart"/>
            <w:r>
              <w:t xml:space="preserve">внесение изменений в </w:t>
            </w:r>
            <w:hyperlink r:id="rId89"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в части установления возможности создавать малые многофункциональные центры предоставления государственных и муниципальных услуг, удаленные рабочие места, мобильные группы, а также требования к ним для увеличения охвата населения услугами, предоставление которых осуществляется по принципу "одного</w:t>
            </w:r>
            <w:proofErr w:type="gramEnd"/>
            <w:r>
              <w:t xml:space="preserve"> окна"</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25.</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Федеральный </w:t>
            </w:r>
            <w:hyperlink r:id="rId90"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наделения </w:t>
            </w:r>
            <w:r>
              <w:lastRenderedPageBreak/>
              <w:t>субъектов Российской Федерации полномочиями по организации деятельности многофункциональных центров</w:t>
            </w:r>
          </w:p>
        </w:tc>
        <w:tc>
          <w:tcPr>
            <w:tcW w:w="2767" w:type="dxa"/>
            <w:tcBorders>
              <w:top w:val="nil"/>
              <w:left w:val="nil"/>
              <w:bottom w:val="nil"/>
              <w:right w:val="nil"/>
            </w:tcBorders>
          </w:tcPr>
          <w:p w:rsidR="0087477A" w:rsidRDefault="0087477A">
            <w:pPr>
              <w:pStyle w:val="ConsPlusNormal"/>
            </w:pPr>
            <w:r>
              <w:lastRenderedPageBreak/>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lastRenderedPageBreak/>
              <w:t>Основное мероприятие 4.2 "Улучшение регуляторной среды"</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26.</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Федеральный </w:t>
            </w:r>
            <w:hyperlink r:id="rId91" w:history="1">
              <w:r>
                <w:rPr>
                  <w:color w:val="0000FF"/>
                </w:rPr>
                <w:t>закон</w:t>
              </w:r>
            </w:hyperlink>
            <w:r>
              <w:t xml:space="preserve"> "О лицензировании отдельных видов деятельности" в части дальнейшей унификации и распространения общих положений законодательства Российской Федерации о лицензировании отдельных видов деятельности на установленные специальными законами процедуры лицензирования отдельных видов деятельности</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27.</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Федеральный </w:t>
            </w:r>
            <w:hyperlink r:id="rId92"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создания и ведения в информационно-телекоммуникационной сети "Интернет" единого реестра </w:t>
            </w:r>
            <w:r>
              <w:lastRenderedPageBreak/>
              <w:t>учета проверок в рамках государственного надзора и информации об их результатах и принятых мерах</w:t>
            </w:r>
          </w:p>
        </w:tc>
        <w:tc>
          <w:tcPr>
            <w:tcW w:w="2767" w:type="dxa"/>
            <w:tcBorders>
              <w:top w:val="nil"/>
              <w:left w:val="nil"/>
              <w:bottom w:val="nil"/>
              <w:right w:val="nil"/>
            </w:tcBorders>
          </w:tcPr>
          <w:p w:rsidR="0087477A" w:rsidRDefault="0087477A">
            <w:pPr>
              <w:pStyle w:val="ConsPlusNormal"/>
            </w:pPr>
            <w:r>
              <w:lastRenderedPageBreak/>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28.</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Федеральный </w:t>
            </w:r>
            <w:hyperlink r:id="rId93"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введения практики управления рисками в контрольно-надзорной деятельности</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4.3 "Формирование единой национальной системы аккредитации"</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29.</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реализация положений Федерального </w:t>
            </w:r>
            <w:hyperlink r:id="rId94" w:history="1">
              <w:r>
                <w:rPr>
                  <w:color w:val="0000FF"/>
                </w:rPr>
                <w:t>закона</w:t>
              </w:r>
            </w:hyperlink>
            <w:r>
              <w:t xml:space="preserve"> "Об аккредитации в национальной системе аккредитации"</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6.1 "Государственное регулирование, включая ценовое (тарифное) регулирование и поведенческие стандарты и правила"</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30.</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об особенностях государственного регулирования цен (тарифов) в 2014 году</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lastRenderedPageBreak/>
              <w:t xml:space="preserve">(в ред. </w:t>
            </w:r>
            <w:hyperlink r:id="rId95"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31.</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Жилищный </w:t>
            </w:r>
            <w:hyperlink r:id="rId96" w:history="1">
              <w:r>
                <w:rPr>
                  <w:color w:val="0000FF"/>
                </w:rPr>
                <w:t>кодекс</w:t>
              </w:r>
            </w:hyperlink>
            <w:r>
              <w:t xml:space="preserve"> Российской Федерации и в отдельные законодательные акты Российской Федерации в части ограничения платы граждан за жилищно-коммунальные услуги</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97"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32.</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и дополнений в </w:t>
            </w:r>
            <w:hyperlink r:id="rId98" w:history="1">
              <w:r>
                <w:rPr>
                  <w:color w:val="0000FF"/>
                </w:rPr>
                <w:t>статью 23.2</w:t>
              </w:r>
            </w:hyperlink>
            <w:r>
              <w:t xml:space="preserve"> Федерального закона "Об электроэнергетике", направленных на снижение платы за технологическое присоединение к электрическим сетям потребителей, присоединяющих максимальную мощность до 150 кВт</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99"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33.</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изменений в отдельные законодательные акты Российской Федерации в части осуществления </w:t>
            </w:r>
            <w:proofErr w:type="gramStart"/>
            <w:r>
              <w:t>контроля за</w:t>
            </w:r>
            <w:proofErr w:type="gramEnd"/>
            <w:r>
              <w:t xml:space="preserve"> соблюдением гарантирующими поставщиками порядка определения и применения нерегулируемых цен на электрическую энергию</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lastRenderedPageBreak/>
              <w:t xml:space="preserve">(в ред. </w:t>
            </w:r>
            <w:hyperlink r:id="rId100"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34.</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внесение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01"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35.</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утверждение Правил установления тарифов, сборов и платы в отношении работ (услуг) субъектов естественных монополий в сфере железнодорожных перевозок, применяемых в отдельных сегментах рынка железнодорожных транспортных услуг</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02"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36.</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утверждение Основ ценообразования и Правил государственного регулирования деятельности субъектов естественных монополий по ледокольной и ледовой лоцманской проводке судов в акватории Северного морского пути</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lastRenderedPageBreak/>
              <w:t xml:space="preserve">(в ред. </w:t>
            </w:r>
            <w:hyperlink r:id="rId103"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37.</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о государственном регулировании тарифов на оказание универсальных услуг почтовой связи</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04"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38.</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внесение изменений в </w:t>
            </w:r>
            <w:hyperlink r:id="rId105" w:history="1">
              <w:r>
                <w:rPr>
                  <w:color w:val="0000FF"/>
                </w:rPr>
                <w:t>постановление</w:t>
              </w:r>
            </w:hyperlink>
            <w:r>
              <w:t xml:space="preserve">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06"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6.2 "Государственный контроль, досудебное урегулирование споров и рассмотрение разногласий"</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39.</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закрепление </w:t>
            </w:r>
            <w:proofErr w:type="gramStart"/>
            <w:r>
              <w:t>стандартов коммерческого качества обслуживания потребителей услуг естественных монополий</w:t>
            </w:r>
            <w:proofErr w:type="gramEnd"/>
            <w:r>
              <w:t xml:space="preserve"> и определение мер ответственности за их соблюдение</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07"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 xml:space="preserve">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w:t>
            </w:r>
            <w:r>
              <w:lastRenderedPageBreak/>
              <w:t>регулирования, международного сотрудничества"</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40.</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о создании условий развития конкуренции и стимулов развития и модернизации в естественно-монопольных и сопряженных с ними сферах деятельности</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08"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41.</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о создании Единого государственного портала раскрытия информации регулируемыми инфраструктурными организациями и органами регулирования</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09"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42.</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об определении порядка ценообразования при технологическом присоединении к распределительным устройствам производителя электрической энергии</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10"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43.</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внесение изменений в некоторые акты Правительства Российской Федерации по вопросам компенсации сетевым организациям выпадающих </w:t>
            </w:r>
            <w:r>
              <w:lastRenderedPageBreak/>
              <w:t>доходов, связанных с технологическим присоединением к электрическим сетям</w:t>
            </w:r>
          </w:p>
        </w:tc>
        <w:tc>
          <w:tcPr>
            <w:tcW w:w="2767" w:type="dxa"/>
            <w:tcBorders>
              <w:top w:val="nil"/>
              <w:left w:val="nil"/>
              <w:bottom w:val="nil"/>
              <w:right w:val="nil"/>
            </w:tcBorders>
          </w:tcPr>
          <w:p w:rsidR="0087477A" w:rsidRDefault="0087477A">
            <w:pPr>
              <w:pStyle w:val="ConsPlusNormal"/>
            </w:pPr>
            <w:r>
              <w:lastRenderedPageBreak/>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lastRenderedPageBreak/>
              <w:t xml:space="preserve">(в ред. </w:t>
            </w:r>
            <w:hyperlink r:id="rId111"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44.</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внесение изменений в некоторые акты Правительства Российской Федерации в целях снижения величины перекрестного субсидирования в электросетевом комплексе</w:t>
            </w:r>
          </w:p>
        </w:tc>
        <w:tc>
          <w:tcPr>
            <w:tcW w:w="2767" w:type="dxa"/>
            <w:tcBorders>
              <w:top w:val="nil"/>
              <w:left w:val="nil"/>
              <w:bottom w:val="nil"/>
              <w:right w:val="nil"/>
            </w:tcBorders>
          </w:tcPr>
          <w:p w:rsidR="0087477A" w:rsidRDefault="0087477A">
            <w:pPr>
              <w:pStyle w:val="ConsPlusNormal"/>
            </w:pPr>
            <w:r>
              <w:t>ФАС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(в ред. </w:t>
            </w:r>
            <w:hyperlink r:id="rId112"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Подпрограмма 7 "Кадры для инновационной экономики"</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7.1 "Подготовка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45.</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внесение изменений в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w:t>
            </w:r>
            <w:r>
              <w:lastRenderedPageBreak/>
              <w:t>кадров для организаций народного хозяйства Российской Федерации в 2007/08 - 2017/18 учебных годах</w:t>
            </w:r>
          </w:p>
        </w:tc>
        <w:tc>
          <w:tcPr>
            <w:tcW w:w="2767" w:type="dxa"/>
            <w:tcBorders>
              <w:top w:val="nil"/>
              <w:left w:val="nil"/>
              <w:bottom w:val="nil"/>
              <w:right w:val="nil"/>
            </w:tcBorders>
          </w:tcPr>
          <w:p w:rsidR="0087477A" w:rsidRDefault="0087477A">
            <w:pPr>
              <w:pStyle w:val="ConsPlusNormal"/>
            </w:pPr>
            <w:r>
              <w:lastRenderedPageBreak/>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lastRenderedPageBreak/>
              <w:t xml:space="preserve">(в ред. </w:t>
            </w:r>
            <w:hyperlink r:id="rId113" w:history="1">
              <w:r>
                <w:rPr>
                  <w:color w:val="0000FF"/>
                </w:rPr>
                <w:t>Постановления</w:t>
              </w:r>
            </w:hyperlink>
            <w:r>
              <w:t xml:space="preserve"> Правительства РФ от 11.11.2015 N 1215)</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46.</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внесение изменений в </w:t>
            </w:r>
            <w:hyperlink r:id="rId114" w:history="1">
              <w:r>
                <w:rPr>
                  <w:color w:val="0000FF"/>
                </w:rPr>
                <w:t>постановление</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46(1).</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внесение изменений в </w:t>
            </w:r>
            <w:hyperlink r:id="rId115" w:history="1">
              <w:r>
                <w:rPr>
                  <w:color w:val="0000FF"/>
                </w:rPr>
                <w:t>постановление</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both"/>
            </w:pPr>
            <w:r>
              <w:t xml:space="preserve">(п. 46(1) </w:t>
            </w:r>
            <w:proofErr w:type="gramStart"/>
            <w:r>
              <w:t>введен</w:t>
            </w:r>
            <w:proofErr w:type="gramEnd"/>
            <w:r>
              <w:t xml:space="preserve"> </w:t>
            </w:r>
            <w:hyperlink r:id="rId116" w:history="1">
              <w:r>
                <w:rPr>
                  <w:color w:val="0000FF"/>
                </w:rPr>
                <w:t>Постановлением</w:t>
              </w:r>
            </w:hyperlink>
            <w:r>
              <w:t xml:space="preserve"> Правительства РФ от 11.11.2015 N 1215)</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Подпрограмма 8 "Совершенствование системы государственного стратегического управления"</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47.</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proofErr w:type="gramStart"/>
            <w:r>
              <w:t xml:space="preserve">о стратегическом планировании в Российской Федерации, направленном на формирование и эффективное </w:t>
            </w:r>
            <w:r>
              <w:lastRenderedPageBreak/>
              <w:t>функционирование комплексной системы государственного стратегического планирования социально-экономического развития Российской Федерации (реализация положений данного закона позволит ликвидировать дублирование между различными стратегическими и плановыми документами, создаст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территорий, обеспечит комплексный подход</w:t>
            </w:r>
            <w:proofErr w:type="gramEnd"/>
            <w:r>
              <w:t xml:space="preserve"> к решению приоритетных задач развития на основе использования программно-целевых методов управления)</w:t>
            </w:r>
          </w:p>
        </w:tc>
        <w:tc>
          <w:tcPr>
            <w:tcW w:w="2767" w:type="dxa"/>
            <w:tcBorders>
              <w:top w:val="nil"/>
              <w:left w:val="nil"/>
              <w:bottom w:val="nil"/>
              <w:right w:val="nil"/>
            </w:tcBorders>
          </w:tcPr>
          <w:p w:rsidR="0087477A" w:rsidRDefault="0087477A">
            <w:pPr>
              <w:pStyle w:val="ConsPlusNormal"/>
            </w:pPr>
            <w:r>
              <w:lastRenderedPageBreak/>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48.</w:t>
            </w:r>
          </w:p>
        </w:tc>
        <w:tc>
          <w:tcPr>
            <w:tcW w:w="2079" w:type="dxa"/>
            <w:tcBorders>
              <w:top w:val="nil"/>
              <w:left w:val="nil"/>
              <w:bottom w:val="nil"/>
              <w:right w:val="nil"/>
            </w:tcBorders>
          </w:tcPr>
          <w:p w:rsidR="0087477A" w:rsidRDefault="0087477A">
            <w:pPr>
              <w:pStyle w:val="ConsPlusNormal"/>
            </w:pPr>
            <w:r>
              <w:t>Постановления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в целях реализации положений федерального </w:t>
            </w:r>
            <w:hyperlink r:id="rId117" w:history="1">
              <w:r>
                <w:rPr>
                  <w:color w:val="0000FF"/>
                </w:rPr>
                <w:t>закона</w:t>
              </w:r>
            </w:hyperlink>
            <w:r>
              <w:t xml:space="preserve"> "О государственном стратегическом планировании в Российской Федерации" будут разработаны порядки ведения реестров документов государственного стратегического планирования и </w:t>
            </w:r>
            <w:r>
              <w:lastRenderedPageBreak/>
              <w:t>ведения реестра показателей социально-экономического развития и обеспечения национальной безопасности</w:t>
            </w:r>
          </w:p>
        </w:tc>
        <w:tc>
          <w:tcPr>
            <w:tcW w:w="2767" w:type="dxa"/>
            <w:tcBorders>
              <w:top w:val="nil"/>
              <w:left w:val="nil"/>
              <w:bottom w:val="nil"/>
              <w:right w:val="nil"/>
            </w:tcBorders>
          </w:tcPr>
          <w:p w:rsidR="0087477A" w:rsidRDefault="0087477A">
            <w:pPr>
              <w:pStyle w:val="ConsPlusNormal"/>
            </w:pPr>
            <w:r>
              <w:lastRenderedPageBreak/>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lastRenderedPageBreak/>
              <w:t>Подпрограмма 9 "Формирование официальной статистической информации"</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9.2 "Подготовка, проведение и подведение итогов всероссийских переписей населения (микропереписей)"</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49.</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внесение изменений в отдельные законодательные акты Российской Федерации в части введения обязательности участия граждан во Всероссийской переписи населения, новых методов сбора и расширения перечня сведений о населении</w:t>
            </w:r>
          </w:p>
        </w:tc>
        <w:tc>
          <w:tcPr>
            <w:tcW w:w="2767" w:type="dxa"/>
            <w:tcBorders>
              <w:top w:val="nil"/>
              <w:left w:val="nil"/>
              <w:bottom w:val="nil"/>
              <w:right w:val="nil"/>
            </w:tcBorders>
          </w:tcPr>
          <w:p w:rsidR="0087477A" w:rsidRDefault="0087477A">
            <w:pPr>
              <w:pStyle w:val="ConsPlusNormal"/>
            </w:pPr>
            <w:r>
              <w:t>Росстат</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50.</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об организации Всероссийской переписи населения 2020 года</w:t>
            </w:r>
          </w:p>
        </w:tc>
        <w:tc>
          <w:tcPr>
            <w:tcW w:w="2767" w:type="dxa"/>
            <w:tcBorders>
              <w:top w:val="nil"/>
              <w:left w:val="nil"/>
              <w:bottom w:val="nil"/>
              <w:right w:val="nil"/>
            </w:tcBorders>
          </w:tcPr>
          <w:p w:rsidR="0087477A" w:rsidRDefault="0087477A">
            <w:pPr>
              <w:pStyle w:val="ConsPlusNormal"/>
            </w:pPr>
            <w:r>
              <w:t>Росстат</w:t>
            </w:r>
          </w:p>
        </w:tc>
        <w:tc>
          <w:tcPr>
            <w:tcW w:w="1676" w:type="dxa"/>
            <w:tcBorders>
              <w:top w:val="nil"/>
              <w:left w:val="nil"/>
              <w:bottom w:val="nil"/>
              <w:right w:val="nil"/>
            </w:tcBorders>
          </w:tcPr>
          <w:p w:rsidR="0087477A" w:rsidRDefault="0087477A">
            <w:pPr>
              <w:pStyle w:val="ConsPlusNormal"/>
              <w:jc w:val="center"/>
            </w:pPr>
            <w:r>
              <w:t>2016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51.</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о порядке предоставления и распределения субвенций из федерального бюджета бюджетам субъектов Российской </w:t>
            </w:r>
            <w:proofErr w:type="gramStart"/>
            <w:r>
              <w:t>Федерации</w:t>
            </w:r>
            <w:proofErr w:type="gramEnd"/>
            <w:r>
              <w:t xml:space="preserve"> на осуществление переданных органам исполнительной власти субъектов Российской Федерации полномочий Российской Федерации по </w:t>
            </w:r>
            <w:r>
              <w:lastRenderedPageBreak/>
              <w:t>подготовке и проведению Всероссийской переписи населения 2020 года</w:t>
            </w:r>
          </w:p>
        </w:tc>
        <w:tc>
          <w:tcPr>
            <w:tcW w:w="2767" w:type="dxa"/>
            <w:tcBorders>
              <w:top w:val="nil"/>
              <w:left w:val="nil"/>
              <w:bottom w:val="nil"/>
              <w:right w:val="nil"/>
            </w:tcBorders>
          </w:tcPr>
          <w:p w:rsidR="0087477A" w:rsidRDefault="0087477A">
            <w:pPr>
              <w:pStyle w:val="ConsPlusNormal"/>
            </w:pPr>
            <w:r>
              <w:lastRenderedPageBreak/>
              <w:t>Росстат</w:t>
            </w:r>
          </w:p>
        </w:tc>
        <w:tc>
          <w:tcPr>
            <w:tcW w:w="1676" w:type="dxa"/>
            <w:tcBorders>
              <w:top w:val="nil"/>
              <w:left w:val="nil"/>
              <w:bottom w:val="nil"/>
              <w:right w:val="nil"/>
            </w:tcBorders>
          </w:tcPr>
          <w:p w:rsidR="0087477A" w:rsidRDefault="0087477A">
            <w:pPr>
              <w:pStyle w:val="ConsPlusNormal"/>
              <w:jc w:val="center"/>
            </w:pPr>
            <w:r>
              <w:t>2017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52.</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о подведении итогов Всероссийской переписи населения 2020 года</w:t>
            </w:r>
          </w:p>
        </w:tc>
        <w:tc>
          <w:tcPr>
            <w:tcW w:w="2767" w:type="dxa"/>
            <w:tcBorders>
              <w:top w:val="nil"/>
              <w:left w:val="nil"/>
              <w:bottom w:val="nil"/>
              <w:right w:val="nil"/>
            </w:tcBorders>
          </w:tcPr>
          <w:p w:rsidR="0087477A" w:rsidRDefault="0087477A">
            <w:pPr>
              <w:pStyle w:val="ConsPlusNormal"/>
            </w:pPr>
            <w:r>
              <w:t>Росстат</w:t>
            </w:r>
          </w:p>
        </w:tc>
        <w:tc>
          <w:tcPr>
            <w:tcW w:w="1676" w:type="dxa"/>
            <w:tcBorders>
              <w:top w:val="nil"/>
              <w:left w:val="nil"/>
              <w:bottom w:val="nil"/>
              <w:right w:val="nil"/>
            </w:tcBorders>
          </w:tcPr>
          <w:p w:rsidR="0087477A" w:rsidRDefault="0087477A">
            <w:pPr>
              <w:pStyle w:val="ConsPlusNormal"/>
              <w:jc w:val="center"/>
            </w:pPr>
            <w:r>
              <w:t>2019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9.3 "Подготовка, проведение и подведение итогов всероссийских сельскохозяйственных переписей"</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53.</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О внесении изменений в Федеральный </w:t>
            </w:r>
            <w:hyperlink r:id="rId118" w:history="1">
              <w:r>
                <w:rPr>
                  <w:color w:val="0000FF"/>
                </w:rPr>
                <w:t>закон</w:t>
              </w:r>
            </w:hyperlink>
            <w:r>
              <w:t xml:space="preserve"> "О Всероссийской сельскохозяйственной переписи"</w:t>
            </w:r>
          </w:p>
        </w:tc>
        <w:tc>
          <w:tcPr>
            <w:tcW w:w="2767" w:type="dxa"/>
            <w:tcBorders>
              <w:top w:val="nil"/>
              <w:left w:val="nil"/>
              <w:bottom w:val="nil"/>
              <w:right w:val="nil"/>
            </w:tcBorders>
          </w:tcPr>
          <w:p w:rsidR="0087477A" w:rsidRDefault="0087477A">
            <w:pPr>
              <w:pStyle w:val="ConsPlusNormal"/>
            </w:pPr>
            <w:r>
              <w:t>Росстат</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54.</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о порядке предоставления и распределения субвенций из федерального бюджета бюджетам субъектов Российской </w:t>
            </w:r>
            <w:proofErr w:type="gramStart"/>
            <w:r>
              <w:t>Федерации</w:t>
            </w:r>
            <w:proofErr w:type="gramEnd"/>
            <w:r>
              <w:t xml:space="preserve">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сельскохозяйственной переписи 2016 года</w:t>
            </w:r>
          </w:p>
        </w:tc>
        <w:tc>
          <w:tcPr>
            <w:tcW w:w="2767" w:type="dxa"/>
            <w:tcBorders>
              <w:top w:val="nil"/>
              <w:left w:val="nil"/>
              <w:bottom w:val="nil"/>
              <w:right w:val="nil"/>
            </w:tcBorders>
          </w:tcPr>
          <w:p w:rsidR="0087477A" w:rsidRDefault="0087477A">
            <w:pPr>
              <w:pStyle w:val="ConsPlusNormal"/>
            </w:pPr>
            <w:r>
              <w:t>Росстат</w:t>
            </w:r>
          </w:p>
        </w:tc>
        <w:tc>
          <w:tcPr>
            <w:tcW w:w="1676" w:type="dxa"/>
            <w:tcBorders>
              <w:top w:val="nil"/>
              <w:left w:val="nil"/>
              <w:bottom w:val="nil"/>
              <w:right w:val="nil"/>
            </w:tcBorders>
          </w:tcPr>
          <w:p w:rsidR="0087477A" w:rsidRDefault="0087477A">
            <w:pPr>
              <w:pStyle w:val="ConsPlusNormal"/>
              <w:jc w:val="center"/>
            </w:pPr>
            <w:r>
              <w:t>2015 год</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Подпрограмма 10 "Создание и развитие инновационного центра "Сколково"</w:t>
            </w:r>
          </w:p>
        </w:tc>
      </w:tr>
      <w:tr w:rsidR="0087477A">
        <w:tblPrEx>
          <w:tblBorders>
            <w:insideH w:val="none" w:sz="0" w:space="0" w:color="auto"/>
            <w:insideV w:val="none" w:sz="0" w:space="0" w:color="auto"/>
          </w:tblBorders>
        </w:tblPrEx>
        <w:tc>
          <w:tcPr>
            <w:tcW w:w="10407" w:type="dxa"/>
            <w:gridSpan w:val="5"/>
            <w:tcBorders>
              <w:top w:val="nil"/>
              <w:left w:val="nil"/>
              <w:bottom w:val="nil"/>
              <w:right w:val="nil"/>
            </w:tcBorders>
          </w:tcPr>
          <w:p w:rsidR="0087477A" w:rsidRDefault="0087477A">
            <w:pPr>
              <w:pStyle w:val="ConsPlusNormal"/>
              <w:jc w:val="center"/>
            </w:pPr>
            <w:r>
              <w:t>Основное мероприятие 10.1 "Создание и развитие инновационной среды"</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55.</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proofErr w:type="gramStart"/>
            <w:r>
              <w:t xml:space="preserve">внесение изменений в </w:t>
            </w:r>
            <w:hyperlink r:id="rId119" w:history="1">
              <w:r>
                <w:rPr>
                  <w:color w:val="0000FF"/>
                </w:rPr>
                <w:t>постановление</w:t>
              </w:r>
            </w:hyperlink>
            <w: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работников, преподавателей для занятия научно-исследовательской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перечень некоммерческой организации Фонд развития Центра</w:t>
            </w:r>
            <w:proofErr w:type="gramEnd"/>
            <w:r>
              <w:t xml:space="preserve"> </w:t>
            </w:r>
            <w:proofErr w:type="gramStart"/>
            <w:r>
              <w:t xml:space="preserve">разработки и коммерциализации новых технологий, ее дочерних обществ, организаций, являющихся участниками проекта создания и обеспечения функционирования инновационного центра "Сколково", иными лицами, участвующими в реализации указанного проекта, включая Сколковский институт науки и технологий" (с целью исключения необходимости для приглашаемых указанными </w:t>
            </w:r>
            <w:r>
              <w:lastRenderedPageBreak/>
              <w:t xml:space="preserve">организациями иностранных граждан получать разрешения на работу в соответствии с </w:t>
            </w:r>
            <w:hyperlink r:id="rId120" w:history="1">
              <w:r>
                <w:rPr>
                  <w:color w:val="0000FF"/>
                </w:rPr>
                <w:t>частью 4 статьи 13</w:t>
              </w:r>
            </w:hyperlink>
            <w:r>
              <w:t xml:space="preserve"> Федерального закона "О правовом положении иностранных граждан</w:t>
            </w:r>
            <w:proofErr w:type="gramEnd"/>
            <w:r>
              <w:t xml:space="preserve"> в Российской Федерации")</w:t>
            </w:r>
          </w:p>
        </w:tc>
        <w:tc>
          <w:tcPr>
            <w:tcW w:w="2767" w:type="dxa"/>
            <w:tcBorders>
              <w:top w:val="nil"/>
              <w:left w:val="nil"/>
              <w:bottom w:val="nil"/>
              <w:right w:val="nil"/>
            </w:tcBorders>
          </w:tcPr>
          <w:p w:rsidR="0087477A" w:rsidRDefault="0087477A">
            <w:pPr>
              <w:pStyle w:val="ConsPlusNormal"/>
            </w:pPr>
            <w:r>
              <w:lastRenderedPageBreak/>
              <w:t>ФМС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lastRenderedPageBreak/>
              <w:t>56.</w:t>
            </w:r>
          </w:p>
        </w:tc>
        <w:tc>
          <w:tcPr>
            <w:tcW w:w="2079" w:type="dxa"/>
            <w:tcBorders>
              <w:top w:val="nil"/>
              <w:left w:val="nil"/>
              <w:bottom w:val="nil"/>
              <w:right w:val="nil"/>
            </w:tcBorders>
          </w:tcPr>
          <w:p w:rsidR="0087477A" w:rsidRDefault="0087477A">
            <w:pPr>
              <w:pStyle w:val="ConsPlusNormal"/>
            </w:pPr>
            <w:r>
              <w:t>Федеральный закон</w:t>
            </w:r>
          </w:p>
        </w:tc>
        <w:tc>
          <w:tcPr>
            <w:tcW w:w="3308" w:type="dxa"/>
            <w:tcBorders>
              <w:top w:val="nil"/>
              <w:left w:val="nil"/>
              <w:bottom w:val="nil"/>
              <w:right w:val="nil"/>
            </w:tcBorders>
          </w:tcPr>
          <w:p w:rsidR="0087477A" w:rsidRDefault="0087477A">
            <w:pPr>
              <w:pStyle w:val="ConsPlusNormal"/>
            </w:pPr>
            <w:r>
              <w:t xml:space="preserve">внесение в Федеральный </w:t>
            </w:r>
            <w:hyperlink r:id="rId121" w:history="1">
              <w:r>
                <w:rPr>
                  <w:color w:val="0000FF"/>
                </w:rPr>
                <w:t>закон</w:t>
              </w:r>
            </w:hyperlink>
            <w:r>
              <w:t xml:space="preserve"> "Об инновационном центре "Сколково" изменений, предусматривающих:</w:t>
            </w:r>
          </w:p>
          <w:p w:rsidR="0087477A" w:rsidRDefault="0087477A">
            <w:pPr>
              <w:pStyle w:val="ConsPlusNormal"/>
            </w:pPr>
            <w:r>
              <w:t>включение в состав территории инновационного центра "Сколково" земельных участков, находящихся у управляющей компании на праве аренды;</w:t>
            </w:r>
          </w:p>
          <w:p w:rsidR="0087477A" w:rsidRDefault="0087477A">
            <w:pPr>
              <w:pStyle w:val="ConsPlusNormal"/>
            </w:pPr>
            <w:r>
              <w:t>упрощение административных процедур строительства на территории инновационного центра "Сколково";</w:t>
            </w:r>
          </w:p>
          <w:p w:rsidR="0087477A" w:rsidRDefault="0087477A">
            <w:pPr>
              <w:pStyle w:val="ConsPlusNormal"/>
            </w:pPr>
            <w:r>
              <w:t>создание правовых условий для применения мер административной ответственности в отношении лиц, осуществляющих строительство на территории инновационного центра "Сколково"</w:t>
            </w:r>
          </w:p>
        </w:tc>
        <w:tc>
          <w:tcPr>
            <w:tcW w:w="2767" w:type="dxa"/>
            <w:tcBorders>
              <w:top w:val="nil"/>
              <w:left w:val="nil"/>
              <w:bottom w:val="nil"/>
              <w:right w:val="nil"/>
            </w:tcBorders>
          </w:tcPr>
          <w:p w:rsidR="0087477A" w:rsidRDefault="0087477A">
            <w:pPr>
              <w:pStyle w:val="ConsPlusNormal"/>
            </w:pPr>
            <w:r>
              <w:t>Минэкономразвития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nil"/>
              <w:right w:val="nil"/>
            </w:tcBorders>
          </w:tcPr>
          <w:p w:rsidR="0087477A" w:rsidRDefault="0087477A">
            <w:pPr>
              <w:pStyle w:val="ConsPlusNormal"/>
              <w:jc w:val="center"/>
            </w:pPr>
            <w:r>
              <w:t>57.</w:t>
            </w:r>
          </w:p>
        </w:tc>
        <w:tc>
          <w:tcPr>
            <w:tcW w:w="2079" w:type="dxa"/>
            <w:tcBorders>
              <w:top w:val="nil"/>
              <w:left w:val="nil"/>
              <w:bottom w:val="nil"/>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nil"/>
              <w:right w:val="nil"/>
            </w:tcBorders>
          </w:tcPr>
          <w:p w:rsidR="0087477A" w:rsidRDefault="0087477A">
            <w:pPr>
              <w:pStyle w:val="ConsPlusNormal"/>
            </w:pPr>
            <w:r>
              <w:t xml:space="preserve">об установлении </w:t>
            </w:r>
            <w:proofErr w:type="gramStart"/>
            <w:r>
              <w:t>особенности предоставления технических условий подключения объектов капитального строительства</w:t>
            </w:r>
            <w:proofErr w:type="gramEnd"/>
            <w:r>
              <w:t xml:space="preserve"> на </w:t>
            </w:r>
            <w:r>
              <w:lastRenderedPageBreak/>
              <w:t>территории инновационного центра "Сколково"</w:t>
            </w:r>
          </w:p>
        </w:tc>
        <w:tc>
          <w:tcPr>
            <w:tcW w:w="2767" w:type="dxa"/>
            <w:tcBorders>
              <w:top w:val="nil"/>
              <w:left w:val="nil"/>
              <w:bottom w:val="nil"/>
              <w:right w:val="nil"/>
            </w:tcBorders>
          </w:tcPr>
          <w:p w:rsidR="0087477A" w:rsidRDefault="0087477A">
            <w:pPr>
              <w:pStyle w:val="ConsPlusNormal"/>
            </w:pPr>
            <w:r>
              <w:lastRenderedPageBreak/>
              <w:t>Минстрой России</w:t>
            </w:r>
          </w:p>
        </w:tc>
        <w:tc>
          <w:tcPr>
            <w:tcW w:w="1676" w:type="dxa"/>
            <w:tcBorders>
              <w:top w:val="nil"/>
              <w:left w:val="nil"/>
              <w:bottom w:val="nil"/>
              <w:right w:val="nil"/>
            </w:tcBorders>
          </w:tcPr>
          <w:p w:rsidR="0087477A" w:rsidRDefault="0087477A">
            <w:pPr>
              <w:pStyle w:val="ConsPlusNormal"/>
              <w:jc w:val="center"/>
            </w:pPr>
            <w:r>
              <w:t>2014 год</w:t>
            </w:r>
          </w:p>
        </w:tc>
      </w:tr>
      <w:tr w:rsidR="0087477A">
        <w:tblPrEx>
          <w:tblBorders>
            <w:insideH w:val="none" w:sz="0" w:space="0" w:color="auto"/>
            <w:insideV w:val="none" w:sz="0" w:space="0" w:color="auto"/>
          </w:tblBorders>
        </w:tblPrEx>
        <w:tc>
          <w:tcPr>
            <w:tcW w:w="577" w:type="dxa"/>
            <w:tcBorders>
              <w:top w:val="nil"/>
              <w:left w:val="nil"/>
              <w:bottom w:val="single" w:sz="4" w:space="0" w:color="auto"/>
              <w:right w:val="nil"/>
            </w:tcBorders>
          </w:tcPr>
          <w:p w:rsidR="0087477A" w:rsidRDefault="0087477A">
            <w:pPr>
              <w:pStyle w:val="ConsPlusNormal"/>
              <w:jc w:val="center"/>
            </w:pPr>
            <w:r>
              <w:lastRenderedPageBreak/>
              <w:t>58.</w:t>
            </w:r>
          </w:p>
        </w:tc>
        <w:tc>
          <w:tcPr>
            <w:tcW w:w="2079" w:type="dxa"/>
            <w:tcBorders>
              <w:top w:val="nil"/>
              <w:left w:val="nil"/>
              <w:bottom w:val="single" w:sz="4" w:space="0" w:color="auto"/>
              <w:right w:val="nil"/>
            </w:tcBorders>
          </w:tcPr>
          <w:p w:rsidR="0087477A" w:rsidRDefault="0087477A">
            <w:pPr>
              <w:pStyle w:val="ConsPlusNormal"/>
            </w:pPr>
            <w:r>
              <w:t>Постановление Правительства Российской Федерации</w:t>
            </w:r>
          </w:p>
        </w:tc>
        <w:tc>
          <w:tcPr>
            <w:tcW w:w="3308" w:type="dxa"/>
            <w:tcBorders>
              <w:top w:val="nil"/>
              <w:left w:val="nil"/>
              <w:bottom w:val="single" w:sz="4" w:space="0" w:color="auto"/>
              <w:right w:val="nil"/>
            </w:tcBorders>
          </w:tcPr>
          <w:p w:rsidR="0087477A" w:rsidRDefault="0087477A">
            <w:pPr>
              <w:pStyle w:val="ConsPlusNormal"/>
            </w:pPr>
            <w:r>
              <w:t>об установлении особенности подключения и порядок определения платы за подключение объектов к сетям инженерно-технического обеспечения на территории инновационного центра "Сколково"</w:t>
            </w:r>
          </w:p>
        </w:tc>
        <w:tc>
          <w:tcPr>
            <w:tcW w:w="2767" w:type="dxa"/>
            <w:tcBorders>
              <w:top w:val="nil"/>
              <w:left w:val="nil"/>
              <w:bottom w:val="single" w:sz="4" w:space="0" w:color="auto"/>
              <w:right w:val="nil"/>
            </w:tcBorders>
          </w:tcPr>
          <w:p w:rsidR="0087477A" w:rsidRDefault="0087477A">
            <w:pPr>
              <w:pStyle w:val="ConsPlusNormal"/>
            </w:pPr>
            <w:r>
              <w:t>Минстрой России</w:t>
            </w:r>
          </w:p>
        </w:tc>
        <w:tc>
          <w:tcPr>
            <w:tcW w:w="1676" w:type="dxa"/>
            <w:tcBorders>
              <w:top w:val="nil"/>
              <w:left w:val="nil"/>
              <w:bottom w:val="single" w:sz="4" w:space="0" w:color="auto"/>
              <w:right w:val="nil"/>
            </w:tcBorders>
          </w:tcPr>
          <w:p w:rsidR="0087477A" w:rsidRDefault="0087477A">
            <w:pPr>
              <w:pStyle w:val="ConsPlusNormal"/>
              <w:jc w:val="center"/>
            </w:pPr>
            <w:r>
              <w:t>2014 год</w:t>
            </w:r>
          </w:p>
        </w:tc>
      </w:tr>
    </w:tbl>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3</w:t>
      </w:r>
    </w:p>
    <w:p w:rsidR="0087477A" w:rsidRDefault="0087477A">
      <w:pPr>
        <w:pStyle w:val="ConsPlusNormal"/>
        <w:jc w:val="right"/>
      </w:pPr>
      <w:r>
        <w:t>к государственной программе</w:t>
      </w:r>
    </w:p>
    <w:p w:rsidR="0087477A" w:rsidRDefault="0087477A">
      <w:pPr>
        <w:pStyle w:val="ConsPlusNormal"/>
        <w:jc w:val="right"/>
      </w:pPr>
      <w:r>
        <w:t>Российской Федерации "</w:t>
      </w:r>
      <w:proofErr w:type="gramStart"/>
      <w:r>
        <w:t>Экономическое</w:t>
      </w:r>
      <w:proofErr w:type="gramEnd"/>
    </w:p>
    <w:p w:rsidR="0087477A" w:rsidRDefault="0087477A">
      <w:pPr>
        <w:pStyle w:val="ConsPlusNormal"/>
        <w:jc w:val="right"/>
      </w:pPr>
      <w:r>
        <w:t>развитие и инновационная экономика"</w:t>
      </w:r>
    </w:p>
    <w:p w:rsidR="0087477A" w:rsidRDefault="0087477A">
      <w:pPr>
        <w:pStyle w:val="ConsPlusNormal"/>
        <w:jc w:val="both"/>
      </w:pPr>
    </w:p>
    <w:p w:rsidR="0087477A" w:rsidRDefault="0087477A">
      <w:pPr>
        <w:pStyle w:val="ConsPlusNormal"/>
        <w:jc w:val="center"/>
      </w:pPr>
      <w:bookmarkStart w:id="14" w:name="P2078"/>
      <w:bookmarkEnd w:id="14"/>
      <w:r>
        <w:t>ПЕРЕЧЕНЬ</w:t>
      </w:r>
    </w:p>
    <w:p w:rsidR="0087477A" w:rsidRDefault="0087477A">
      <w:pPr>
        <w:pStyle w:val="ConsPlusNormal"/>
        <w:jc w:val="center"/>
      </w:pPr>
      <w:r>
        <w:t>ЦЕЛЕВЫХ ИНДИКАТОРОВ И ПОКАЗАТЕЛЕЙ ГОСУДАРСТВЕННОЙ ПРОГРАММЫ</w:t>
      </w:r>
    </w:p>
    <w:p w:rsidR="0087477A" w:rsidRDefault="0087477A">
      <w:pPr>
        <w:pStyle w:val="ConsPlusNormal"/>
        <w:jc w:val="center"/>
      </w:pPr>
      <w:r>
        <w:t>РОССИЙСКОЙ ФЕДЕРАЦИИ "ЭКОНОМИЧЕСКОЕ РАЗВИТИЕ</w:t>
      </w:r>
    </w:p>
    <w:p w:rsidR="0087477A" w:rsidRDefault="0087477A">
      <w:pPr>
        <w:pStyle w:val="ConsPlusNormal"/>
        <w:jc w:val="center"/>
      </w:pPr>
      <w:r>
        <w:t>И ИННОВАЦИОННАЯ ЭКОНОМИКА"</w:t>
      </w:r>
    </w:p>
    <w:p w:rsidR="0087477A" w:rsidRDefault="0087477A">
      <w:pPr>
        <w:pStyle w:val="ConsPlusNormal"/>
        <w:jc w:val="center"/>
      </w:pPr>
      <w:r>
        <w:t>Список изменяющих документов</w:t>
      </w:r>
    </w:p>
    <w:p w:rsidR="0087477A" w:rsidRDefault="0087477A">
      <w:pPr>
        <w:pStyle w:val="ConsPlusNormal"/>
        <w:jc w:val="center"/>
      </w:pPr>
      <w:proofErr w:type="gramStart"/>
      <w:r>
        <w:t xml:space="preserve">(в ред. Постановлений Правительства РФ от 30.06.2015 </w:t>
      </w:r>
      <w:hyperlink r:id="rId122" w:history="1">
        <w:r>
          <w:rPr>
            <w:color w:val="0000FF"/>
          </w:rPr>
          <w:t>N 659</w:t>
        </w:r>
      </w:hyperlink>
      <w:r>
        <w:t>,</w:t>
      </w:r>
      <w:proofErr w:type="gramEnd"/>
    </w:p>
    <w:p w:rsidR="0087477A" w:rsidRDefault="0087477A">
      <w:pPr>
        <w:pStyle w:val="ConsPlusNormal"/>
        <w:jc w:val="center"/>
      </w:pPr>
      <w:r>
        <w:t xml:space="preserve">от 04.09.2015 </w:t>
      </w:r>
      <w:hyperlink r:id="rId123" w:history="1">
        <w:r>
          <w:rPr>
            <w:color w:val="0000FF"/>
          </w:rPr>
          <w:t>N 941</w:t>
        </w:r>
      </w:hyperlink>
      <w:r>
        <w:t>)</w:t>
      </w:r>
    </w:p>
    <w:p w:rsidR="0087477A" w:rsidRDefault="008747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3"/>
        <w:gridCol w:w="3160"/>
        <w:gridCol w:w="1484"/>
        <w:gridCol w:w="1236"/>
        <w:gridCol w:w="1236"/>
        <w:gridCol w:w="1236"/>
        <w:gridCol w:w="1236"/>
        <w:gridCol w:w="1237"/>
        <w:gridCol w:w="1236"/>
        <w:gridCol w:w="1236"/>
        <w:gridCol w:w="1236"/>
        <w:gridCol w:w="1237"/>
      </w:tblGrid>
      <w:tr w:rsidR="0087477A">
        <w:tc>
          <w:tcPr>
            <w:tcW w:w="733" w:type="dxa"/>
            <w:vMerge w:val="restart"/>
            <w:tcBorders>
              <w:top w:val="single" w:sz="4" w:space="0" w:color="auto"/>
              <w:left w:val="nil"/>
              <w:bottom w:val="single" w:sz="4" w:space="0" w:color="auto"/>
            </w:tcBorders>
            <w:vAlign w:val="center"/>
          </w:tcPr>
          <w:p w:rsidR="0087477A" w:rsidRDefault="0087477A">
            <w:pPr>
              <w:pStyle w:val="ConsPlusNormal"/>
            </w:pPr>
          </w:p>
        </w:tc>
        <w:tc>
          <w:tcPr>
            <w:tcW w:w="3160" w:type="dxa"/>
            <w:vMerge w:val="restart"/>
            <w:tcBorders>
              <w:top w:val="single" w:sz="4" w:space="0" w:color="auto"/>
              <w:bottom w:val="single" w:sz="4" w:space="0" w:color="auto"/>
            </w:tcBorders>
          </w:tcPr>
          <w:p w:rsidR="0087477A" w:rsidRDefault="0087477A">
            <w:pPr>
              <w:pStyle w:val="ConsPlusNormal"/>
              <w:jc w:val="center"/>
            </w:pPr>
            <w:r>
              <w:t>Наименование показателя (индикатора)</w:t>
            </w:r>
          </w:p>
        </w:tc>
        <w:tc>
          <w:tcPr>
            <w:tcW w:w="1484" w:type="dxa"/>
            <w:vMerge w:val="restart"/>
            <w:tcBorders>
              <w:top w:val="single" w:sz="4" w:space="0" w:color="auto"/>
              <w:bottom w:val="single" w:sz="4" w:space="0" w:color="auto"/>
            </w:tcBorders>
          </w:tcPr>
          <w:p w:rsidR="0087477A" w:rsidRDefault="0087477A">
            <w:pPr>
              <w:pStyle w:val="ConsPlusNormal"/>
              <w:jc w:val="center"/>
            </w:pPr>
            <w:r>
              <w:t>Единица измерения</w:t>
            </w:r>
          </w:p>
        </w:tc>
        <w:tc>
          <w:tcPr>
            <w:tcW w:w="11126" w:type="dxa"/>
            <w:gridSpan w:val="9"/>
            <w:tcBorders>
              <w:top w:val="single" w:sz="4" w:space="0" w:color="auto"/>
              <w:bottom w:val="single" w:sz="4" w:space="0" w:color="auto"/>
              <w:right w:val="nil"/>
            </w:tcBorders>
          </w:tcPr>
          <w:p w:rsidR="0087477A" w:rsidRDefault="0087477A">
            <w:pPr>
              <w:pStyle w:val="ConsPlusNormal"/>
              <w:jc w:val="center"/>
            </w:pPr>
            <w:r>
              <w:t>Значение показателя</w:t>
            </w:r>
          </w:p>
        </w:tc>
      </w:tr>
      <w:tr w:rsidR="0087477A">
        <w:tc>
          <w:tcPr>
            <w:tcW w:w="733" w:type="dxa"/>
            <w:vMerge/>
            <w:tcBorders>
              <w:top w:val="single" w:sz="4" w:space="0" w:color="auto"/>
              <w:left w:val="nil"/>
              <w:bottom w:val="single" w:sz="4" w:space="0" w:color="auto"/>
            </w:tcBorders>
          </w:tcPr>
          <w:p w:rsidR="0087477A" w:rsidRDefault="0087477A"/>
        </w:tc>
        <w:tc>
          <w:tcPr>
            <w:tcW w:w="3160" w:type="dxa"/>
            <w:vMerge/>
            <w:tcBorders>
              <w:top w:val="single" w:sz="4" w:space="0" w:color="auto"/>
              <w:bottom w:val="single" w:sz="4" w:space="0" w:color="auto"/>
            </w:tcBorders>
          </w:tcPr>
          <w:p w:rsidR="0087477A" w:rsidRDefault="0087477A"/>
        </w:tc>
        <w:tc>
          <w:tcPr>
            <w:tcW w:w="1484" w:type="dxa"/>
            <w:vMerge/>
            <w:tcBorders>
              <w:top w:val="single" w:sz="4" w:space="0" w:color="auto"/>
              <w:bottom w:val="single" w:sz="4" w:space="0" w:color="auto"/>
            </w:tcBorders>
          </w:tcPr>
          <w:p w:rsidR="0087477A" w:rsidRDefault="0087477A"/>
        </w:tc>
        <w:tc>
          <w:tcPr>
            <w:tcW w:w="1236" w:type="dxa"/>
            <w:tcBorders>
              <w:top w:val="single" w:sz="4" w:space="0" w:color="auto"/>
              <w:bottom w:val="single" w:sz="4" w:space="0" w:color="auto"/>
            </w:tcBorders>
          </w:tcPr>
          <w:p w:rsidR="0087477A" w:rsidRDefault="0087477A">
            <w:pPr>
              <w:pStyle w:val="ConsPlusNormal"/>
              <w:jc w:val="center"/>
            </w:pPr>
            <w:r>
              <w:t>2012 год</w:t>
            </w:r>
          </w:p>
        </w:tc>
        <w:tc>
          <w:tcPr>
            <w:tcW w:w="1236" w:type="dxa"/>
            <w:tcBorders>
              <w:top w:val="single" w:sz="4" w:space="0" w:color="auto"/>
              <w:bottom w:val="single" w:sz="4" w:space="0" w:color="auto"/>
            </w:tcBorders>
          </w:tcPr>
          <w:p w:rsidR="0087477A" w:rsidRDefault="0087477A">
            <w:pPr>
              <w:pStyle w:val="ConsPlusNormal"/>
              <w:jc w:val="center"/>
            </w:pPr>
            <w:r>
              <w:t>2013 год</w:t>
            </w:r>
          </w:p>
        </w:tc>
        <w:tc>
          <w:tcPr>
            <w:tcW w:w="1236" w:type="dxa"/>
            <w:tcBorders>
              <w:top w:val="single" w:sz="4" w:space="0" w:color="auto"/>
              <w:bottom w:val="single" w:sz="4" w:space="0" w:color="auto"/>
            </w:tcBorders>
          </w:tcPr>
          <w:p w:rsidR="0087477A" w:rsidRDefault="0087477A">
            <w:pPr>
              <w:pStyle w:val="ConsPlusNormal"/>
              <w:jc w:val="center"/>
            </w:pPr>
            <w:r>
              <w:t>2014 год</w:t>
            </w:r>
          </w:p>
        </w:tc>
        <w:tc>
          <w:tcPr>
            <w:tcW w:w="1236" w:type="dxa"/>
            <w:tcBorders>
              <w:top w:val="single" w:sz="4" w:space="0" w:color="auto"/>
              <w:bottom w:val="single" w:sz="4" w:space="0" w:color="auto"/>
            </w:tcBorders>
          </w:tcPr>
          <w:p w:rsidR="0087477A" w:rsidRDefault="0087477A">
            <w:pPr>
              <w:pStyle w:val="ConsPlusNormal"/>
              <w:jc w:val="center"/>
            </w:pPr>
            <w:r>
              <w:t>2015 год</w:t>
            </w:r>
          </w:p>
        </w:tc>
        <w:tc>
          <w:tcPr>
            <w:tcW w:w="1237" w:type="dxa"/>
            <w:tcBorders>
              <w:top w:val="single" w:sz="4" w:space="0" w:color="auto"/>
              <w:bottom w:val="single" w:sz="4" w:space="0" w:color="auto"/>
            </w:tcBorders>
          </w:tcPr>
          <w:p w:rsidR="0087477A" w:rsidRDefault="0087477A">
            <w:pPr>
              <w:pStyle w:val="ConsPlusNormal"/>
              <w:jc w:val="center"/>
            </w:pPr>
            <w:r>
              <w:t>2016 год</w:t>
            </w:r>
          </w:p>
        </w:tc>
        <w:tc>
          <w:tcPr>
            <w:tcW w:w="1236" w:type="dxa"/>
            <w:tcBorders>
              <w:top w:val="single" w:sz="4" w:space="0" w:color="auto"/>
              <w:bottom w:val="single" w:sz="4" w:space="0" w:color="auto"/>
            </w:tcBorders>
          </w:tcPr>
          <w:p w:rsidR="0087477A" w:rsidRDefault="0087477A">
            <w:pPr>
              <w:pStyle w:val="ConsPlusNormal"/>
              <w:jc w:val="center"/>
            </w:pPr>
            <w:r>
              <w:t>2017 год</w:t>
            </w:r>
          </w:p>
        </w:tc>
        <w:tc>
          <w:tcPr>
            <w:tcW w:w="1236" w:type="dxa"/>
            <w:tcBorders>
              <w:top w:val="single" w:sz="4" w:space="0" w:color="auto"/>
              <w:bottom w:val="single" w:sz="4" w:space="0" w:color="auto"/>
            </w:tcBorders>
          </w:tcPr>
          <w:p w:rsidR="0087477A" w:rsidRDefault="0087477A">
            <w:pPr>
              <w:pStyle w:val="ConsPlusNormal"/>
              <w:jc w:val="center"/>
            </w:pPr>
            <w:r>
              <w:t>2018 год</w:t>
            </w:r>
          </w:p>
        </w:tc>
        <w:tc>
          <w:tcPr>
            <w:tcW w:w="1236" w:type="dxa"/>
            <w:tcBorders>
              <w:top w:val="single" w:sz="4" w:space="0" w:color="auto"/>
              <w:bottom w:val="single" w:sz="4" w:space="0" w:color="auto"/>
            </w:tcBorders>
          </w:tcPr>
          <w:p w:rsidR="0087477A" w:rsidRDefault="0087477A">
            <w:pPr>
              <w:pStyle w:val="ConsPlusNormal"/>
              <w:jc w:val="center"/>
            </w:pPr>
            <w:r>
              <w:t>2019 год</w:t>
            </w:r>
          </w:p>
        </w:tc>
        <w:tc>
          <w:tcPr>
            <w:tcW w:w="1237" w:type="dxa"/>
            <w:tcBorders>
              <w:top w:val="single" w:sz="4" w:space="0" w:color="auto"/>
              <w:bottom w:val="single" w:sz="4" w:space="0" w:color="auto"/>
              <w:right w:val="nil"/>
            </w:tcBorders>
          </w:tcPr>
          <w:p w:rsidR="0087477A" w:rsidRDefault="0087477A">
            <w:pPr>
              <w:pStyle w:val="ConsPlusNormal"/>
              <w:jc w:val="center"/>
            </w:pPr>
            <w:r>
              <w:t>2020 год</w:t>
            </w:r>
          </w:p>
        </w:tc>
      </w:tr>
      <w:tr w:rsidR="0087477A">
        <w:tblPrEx>
          <w:tblBorders>
            <w:insideH w:val="none" w:sz="0" w:space="0" w:color="auto"/>
            <w:insideV w:val="none" w:sz="0" w:space="0" w:color="auto"/>
          </w:tblBorders>
        </w:tblPrEx>
        <w:tc>
          <w:tcPr>
            <w:tcW w:w="16503" w:type="dxa"/>
            <w:gridSpan w:val="12"/>
            <w:tcBorders>
              <w:top w:val="single" w:sz="4" w:space="0" w:color="auto"/>
              <w:left w:val="nil"/>
              <w:bottom w:val="nil"/>
              <w:right w:val="nil"/>
            </w:tcBorders>
            <w:vAlign w:val="center"/>
          </w:tcPr>
          <w:p w:rsidR="0087477A" w:rsidRDefault="0087477A">
            <w:pPr>
              <w:pStyle w:val="ConsPlusNormal"/>
              <w:jc w:val="center"/>
            </w:pPr>
            <w:r>
              <w:lastRenderedPageBreak/>
              <w:t>Государственная программа Российской Федерации "Экономическое развитие и инновационная экономика"</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w:t>
            </w:r>
          </w:p>
        </w:tc>
        <w:tc>
          <w:tcPr>
            <w:tcW w:w="3160" w:type="dxa"/>
            <w:tcBorders>
              <w:top w:val="nil"/>
              <w:left w:val="nil"/>
              <w:bottom w:val="nil"/>
              <w:right w:val="nil"/>
            </w:tcBorders>
          </w:tcPr>
          <w:p w:rsidR="0087477A" w:rsidRDefault="0087477A">
            <w:pPr>
              <w:pStyle w:val="ConsPlusNormal"/>
            </w:pPr>
            <w:r>
              <w:t>Позиция России в рейтинге Всемирного банка "Ведение бизнеса" (Doing Business)</w:t>
            </w:r>
          </w:p>
        </w:tc>
        <w:tc>
          <w:tcPr>
            <w:tcW w:w="1484" w:type="dxa"/>
            <w:tcBorders>
              <w:top w:val="nil"/>
              <w:left w:val="nil"/>
              <w:bottom w:val="nil"/>
              <w:right w:val="nil"/>
            </w:tcBorders>
          </w:tcPr>
          <w:p w:rsidR="0087477A" w:rsidRDefault="0087477A">
            <w:pPr>
              <w:pStyle w:val="ConsPlusNormal"/>
              <w:jc w:val="center"/>
            </w:pPr>
            <w:r>
              <w:t>место</w:t>
            </w:r>
          </w:p>
        </w:tc>
        <w:tc>
          <w:tcPr>
            <w:tcW w:w="1236" w:type="dxa"/>
            <w:tcBorders>
              <w:top w:val="nil"/>
              <w:left w:val="nil"/>
              <w:bottom w:val="nil"/>
              <w:right w:val="nil"/>
            </w:tcBorders>
          </w:tcPr>
          <w:p w:rsidR="0087477A" w:rsidRDefault="0087477A">
            <w:pPr>
              <w:pStyle w:val="ConsPlusNormal"/>
              <w:jc w:val="center"/>
            </w:pPr>
            <w:r>
              <w:t>120</w:t>
            </w:r>
          </w:p>
        </w:tc>
        <w:tc>
          <w:tcPr>
            <w:tcW w:w="1236" w:type="dxa"/>
            <w:tcBorders>
              <w:top w:val="nil"/>
              <w:left w:val="nil"/>
              <w:bottom w:val="nil"/>
              <w:right w:val="nil"/>
            </w:tcBorders>
          </w:tcPr>
          <w:p w:rsidR="0087477A" w:rsidRDefault="0087477A">
            <w:pPr>
              <w:pStyle w:val="ConsPlusNormal"/>
              <w:jc w:val="center"/>
            </w:pPr>
            <w:r>
              <w:t>92</w:t>
            </w:r>
          </w:p>
        </w:tc>
        <w:tc>
          <w:tcPr>
            <w:tcW w:w="1236"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50</w:t>
            </w:r>
          </w:p>
        </w:tc>
        <w:tc>
          <w:tcPr>
            <w:tcW w:w="1237" w:type="dxa"/>
            <w:tcBorders>
              <w:top w:val="nil"/>
              <w:left w:val="nil"/>
              <w:bottom w:val="nil"/>
              <w:right w:val="nil"/>
            </w:tcBorders>
          </w:tcPr>
          <w:p w:rsidR="0087477A" w:rsidRDefault="0087477A">
            <w:pPr>
              <w:pStyle w:val="ConsPlusNormal"/>
              <w:jc w:val="center"/>
            </w:pPr>
            <w:r>
              <w:t>40</w:t>
            </w:r>
          </w:p>
        </w:tc>
        <w:tc>
          <w:tcPr>
            <w:tcW w:w="1236" w:type="dxa"/>
            <w:tcBorders>
              <w:top w:val="nil"/>
              <w:left w:val="nil"/>
              <w:bottom w:val="nil"/>
              <w:right w:val="nil"/>
            </w:tcBorders>
          </w:tcPr>
          <w:p w:rsidR="0087477A" w:rsidRDefault="0087477A">
            <w:pPr>
              <w:pStyle w:val="ConsPlusNormal"/>
              <w:jc w:val="center"/>
            </w:pPr>
            <w:r>
              <w:t>30</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20</w:t>
            </w:r>
          </w:p>
        </w:tc>
        <w:tc>
          <w:tcPr>
            <w:tcW w:w="1237" w:type="dxa"/>
            <w:tcBorders>
              <w:top w:val="nil"/>
              <w:left w:val="nil"/>
              <w:bottom w:val="nil"/>
              <w:right w:val="nil"/>
            </w:tcBorders>
          </w:tcPr>
          <w:p w:rsidR="0087477A" w:rsidRDefault="0087477A">
            <w:pPr>
              <w:pStyle w:val="ConsPlusNormal"/>
              <w:jc w:val="center"/>
            </w:pPr>
            <w:r>
              <w:t>20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w:t>
            </w:r>
          </w:p>
        </w:tc>
        <w:tc>
          <w:tcPr>
            <w:tcW w:w="3160" w:type="dxa"/>
            <w:tcBorders>
              <w:top w:val="nil"/>
              <w:left w:val="nil"/>
              <w:bottom w:val="nil"/>
              <w:right w:val="nil"/>
            </w:tcBorders>
          </w:tcPr>
          <w:p w:rsidR="0087477A" w:rsidRDefault="0087477A">
            <w:pPr>
              <w:pStyle w:val="ConsPlusNormal"/>
            </w:pPr>
            <w:r>
              <w:t>Доля организаций, осуществляющих технологические инновации, в общем числе организаций</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9,1</w:t>
            </w:r>
          </w:p>
        </w:tc>
        <w:tc>
          <w:tcPr>
            <w:tcW w:w="1236" w:type="dxa"/>
            <w:tcBorders>
              <w:top w:val="nil"/>
              <w:left w:val="nil"/>
              <w:bottom w:val="nil"/>
              <w:right w:val="nil"/>
            </w:tcBorders>
          </w:tcPr>
          <w:p w:rsidR="0087477A" w:rsidRDefault="0087477A">
            <w:pPr>
              <w:pStyle w:val="ConsPlusNormal"/>
              <w:jc w:val="center"/>
            </w:pPr>
            <w:r>
              <w:t>9,6</w:t>
            </w:r>
          </w:p>
        </w:tc>
        <w:tc>
          <w:tcPr>
            <w:tcW w:w="1236" w:type="dxa"/>
            <w:tcBorders>
              <w:top w:val="nil"/>
              <w:left w:val="nil"/>
              <w:bottom w:val="nil"/>
              <w:right w:val="nil"/>
            </w:tcBorders>
          </w:tcPr>
          <w:p w:rsidR="0087477A" w:rsidRDefault="0087477A">
            <w:pPr>
              <w:pStyle w:val="ConsPlusNormal"/>
              <w:jc w:val="center"/>
            </w:pPr>
            <w:r>
              <w:t>10,4</w:t>
            </w:r>
          </w:p>
        </w:tc>
        <w:tc>
          <w:tcPr>
            <w:tcW w:w="1236" w:type="dxa"/>
            <w:tcBorders>
              <w:top w:val="nil"/>
              <w:left w:val="nil"/>
              <w:bottom w:val="nil"/>
              <w:right w:val="nil"/>
            </w:tcBorders>
          </w:tcPr>
          <w:p w:rsidR="0087477A" w:rsidRDefault="0087477A">
            <w:pPr>
              <w:pStyle w:val="ConsPlusNormal"/>
              <w:jc w:val="center"/>
            </w:pPr>
            <w:r>
              <w:t>11,1</w:t>
            </w:r>
          </w:p>
        </w:tc>
        <w:tc>
          <w:tcPr>
            <w:tcW w:w="1237" w:type="dxa"/>
            <w:tcBorders>
              <w:top w:val="nil"/>
              <w:left w:val="nil"/>
              <w:bottom w:val="nil"/>
              <w:right w:val="nil"/>
            </w:tcBorders>
          </w:tcPr>
          <w:p w:rsidR="0087477A" w:rsidRDefault="0087477A">
            <w:pPr>
              <w:pStyle w:val="ConsPlusNormal"/>
              <w:jc w:val="center"/>
            </w:pPr>
            <w:r>
              <w:t>11,7</w:t>
            </w:r>
          </w:p>
        </w:tc>
        <w:tc>
          <w:tcPr>
            <w:tcW w:w="1236" w:type="dxa"/>
            <w:tcBorders>
              <w:top w:val="nil"/>
              <w:left w:val="nil"/>
              <w:bottom w:val="nil"/>
              <w:right w:val="nil"/>
            </w:tcBorders>
          </w:tcPr>
          <w:p w:rsidR="0087477A" w:rsidRDefault="0087477A">
            <w:pPr>
              <w:pStyle w:val="ConsPlusNormal"/>
              <w:jc w:val="center"/>
            </w:pPr>
            <w:r>
              <w:t>12</w:t>
            </w:r>
          </w:p>
        </w:tc>
        <w:tc>
          <w:tcPr>
            <w:tcW w:w="1236" w:type="dxa"/>
            <w:tcBorders>
              <w:top w:val="nil"/>
              <w:left w:val="nil"/>
              <w:bottom w:val="nil"/>
              <w:right w:val="nil"/>
            </w:tcBorders>
          </w:tcPr>
          <w:p w:rsidR="0087477A" w:rsidRDefault="0087477A">
            <w:pPr>
              <w:pStyle w:val="ConsPlusNormal"/>
              <w:jc w:val="center"/>
            </w:pPr>
            <w:r>
              <w:t>12,4</w:t>
            </w:r>
          </w:p>
        </w:tc>
        <w:tc>
          <w:tcPr>
            <w:tcW w:w="1236" w:type="dxa"/>
            <w:tcBorders>
              <w:top w:val="nil"/>
              <w:left w:val="nil"/>
              <w:bottom w:val="nil"/>
              <w:right w:val="nil"/>
            </w:tcBorders>
          </w:tcPr>
          <w:p w:rsidR="0087477A" w:rsidRDefault="0087477A">
            <w:pPr>
              <w:pStyle w:val="ConsPlusNormal"/>
              <w:jc w:val="center"/>
            </w:pPr>
            <w:r>
              <w:t>12,7</w:t>
            </w:r>
          </w:p>
        </w:tc>
        <w:tc>
          <w:tcPr>
            <w:tcW w:w="1237" w:type="dxa"/>
            <w:tcBorders>
              <w:top w:val="nil"/>
              <w:left w:val="nil"/>
              <w:bottom w:val="nil"/>
              <w:right w:val="nil"/>
            </w:tcBorders>
          </w:tcPr>
          <w:p w:rsidR="0087477A" w:rsidRDefault="0087477A">
            <w:pPr>
              <w:pStyle w:val="ConsPlusNormal"/>
              <w:jc w:val="center"/>
            </w:pPr>
            <w:r>
              <w:t>13</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w:t>
            </w:r>
          </w:p>
        </w:tc>
        <w:tc>
          <w:tcPr>
            <w:tcW w:w="3160" w:type="dxa"/>
            <w:tcBorders>
              <w:top w:val="nil"/>
              <w:left w:val="nil"/>
              <w:bottom w:val="nil"/>
              <w:right w:val="nil"/>
            </w:tcBorders>
          </w:tcPr>
          <w:p w:rsidR="0087477A" w:rsidRDefault="0087477A">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25</w:t>
            </w:r>
          </w:p>
        </w:tc>
        <w:tc>
          <w:tcPr>
            <w:tcW w:w="1236" w:type="dxa"/>
            <w:tcBorders>
              <w:top w:val="nil"/>
              <w:left w:val="nil"/>
              <w:bottom w:val="nil"/>
              <w:right w:val="nil"/>
            </w:tcBorders>
          </w:tcPr>
          <w:p w:rsidR="0087477A" w:rsidRDefault="0087477A">
            <w:pPr>
              <w:pStyle w:val="ConsPlusNormal"/>
              <w:jc w:val="center"/>
            </w:pPr>
            <w:r>
              <w:t>26,7</w:t>
            </w:r>
          </w:p>
        </w:tc>
        <w:tc>
          <w:tcPr>
            <w:tcW w:w="1236" w:type="dxa"/>
            <w:tcBorders>
              <w:top w:val="nil"/>
              <w:left w:val="nil"/>
              <w:bottom w:val="nil"/>
              <w:right w:val="nil"/>
            </w:tcBorders>
          </w:tcPr>
          <w:p w:rsidR="0087477A" w:rsidRDefault="0087477A">
            <w:pPr>
              <w:pStyle w:val="ConsPlusNormal"/>
              <w:jc w:val="center"/>
            </w:pPr>
            <w:r>
              <w:t>27</w:t>
            </w:r>
          </w:p>
        </w:tc>
        <w:tc>
          <w:tcPr>
            <w:tcW w:w="1236" w:type="dxa"/>
            <w:tcBorders>
              <w:top w:val="nil"/>
              <w:left w:val="nil"/>
              <w:bottom w:val="nil"/>
              <w:right w:val="nil"/>
            </w:tcBorders>
          </w:tcPr>
          <w:p w:rsidR="0087477A" w:rsidRDefault="0087477A">
            <w:pPr>
              <w:pStyle w:val="ConsPlusNormal"/>
              <w:jc w:val="center"/>
            </w:pPr>
            <w:r>
              <w:t>27,4</w:t>
            </w:r>
          </w:p>
        </w:tc>
        <w:tc>
          <w:tcPr>
            <w:tcW w:w="1237" w:type="dxa"/>
            <w:tcBorders>
              <w:top w:val="nil"/>
              <w:left w:val="nil"/>
              <w:bottom w:val="nil"/>
              <w:right w:val="nil"/>
            </w:tcBorders>
          </w:tcPr>
          <w:p w:rsidR="0087477A" w:rsidRDefault="0087477A">
            <w:pPr>
              <w:pStyle w:val="ConsPlusNormal"/>
              <w:jc w:val="center"/>
            </w:pPr>
            <w:r>
              <w:t>28,1</w:t>
            </w:r>
          </w:p>
        </w:tc>
        <w:tc>
          <w:tcPr>
            <w:tcW w:w="1236" w:type="dxa"/>
            <w:tcBorders>
              <w:top w:val="nil"/>
              <w:left w:val="nil"/>
              <w:bottom w:val="nil"/>
              <w:right w:val="nil"/>
            </w:tcBorders>
          </w:tcPr>
          <w:p w:rsidR="0087477A" w:rsidRDefault="0087477A">
            <w:pPr>
              <w:pStyle w:val="ConsPlusNormal"/>
              <w:jc w:val="center"/>
            </w:pPr>
            <w:r>
              <w:t>28,4</w:t>
            </w:r>
          </w:p>
        </w:tc>
        <w:tc>
          <w:tcPr>
            <w:tcW w:w="1236" w:type="dxa"/>
            <w:tcBorders>
              <w:top w:val="nil"/>
              <w:left w:val="nil"/>
              <w:bottom w:val="nil"/>
              <w:right w:val="nil"/>
            </w:tcBorders>
          </w:tcPr>
          <w:p w:rsidR="0087477A" w:rsidRDefault="0087477A">
            <w:pPr>
              <w:pStyle w:val="ConsPlusNormal"/>
              <w:jc w:val="center"/>
            </w:pPr>
            <w:r>
              <w:t>28,7</w:t>
            </w:r>
          </w:p>
        </w:tc>
        <w:tc>
          <w:tcPr>
            <w:tcW w:w="1236" w:type="dxa"/>
            <w:tcBorders>
              <w:top w:val="nil"/>
              <w:left w:val="nil"/>
              <w:bottom w:val="nil"/>
              <w:right w:val="nil"/>
            </w:tcBorders>
          </w:tcPr>
          <w:p w:rsidR="0087477A" w:rsidRDefault="0087477A">
            <w:pPr>
              <w:pStyle w:val="ConsPlusNormal"/>
              <w:jc w:val="center"/>
            </w:pPr>
            <w:r>
              <w:t>29</w:t>
            </w:r>
          </w:p>
        </w:tc>
        <w:tc>
          <w:tcPr>
            <w:tcW w:w="1237" w:type="dxa"/>
            <w:tcBorders>
              <w:top w:val="nil"/>
              <w:left w:val="nil"/>
              <w:bottom w:val="nil"/>
              <w:right w:val="nil"/>
            </w:tcBorders>
          </w:tcPr>
          <w:p w:rsidR="0087477A" w:rsidRDefault="0087477A">
            <w:pPr>
              <w:pStyle w:val="ConsPlusNormal"/>
              <w:jc w:val="center"/>
            </w:pPr>
            <w:r>
              <w:t>29,3</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w:t>
            </w:r>
          </w:p>
        </w:tc>
        <w:tc>
          <w:tcPr>
            <w:tcW w:w="3160" w:type="dxa"/>
            <w:tcBorders>
              <w:top w:val="nil"/>
              <w:left w:val="nil"/>
              <w:bottom w:val="nil"/>
              <w:right w:val="nil"/>
            </w:tcBorders>
          </w:tcPr>
          <w:p w:rsidR="0087477A" w:rsidRDefault="0087477A">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77,7</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70</w:t>
            </w:r>
          </w:p>
        </w:tc>
        <w:tc>
          <w:tcPr>
            <w:tcW w:w="1237"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85</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7" w:type="dxa"/>
            <w:tcBorders>
              <w:top w:val="nil"/>
              <w:left w:val="nil"/>
              <w:bottom w:val="nil"/>
              <w:right w:val="nil"/>
            </w:tcBorders>
          </w:tcPr>
          <w:p w:rsidR="0087477A" w:rsidRDefault="0087477A">
            <w:pPr>
              <w:pStyle w:val="ConsPlusNormal"/>
              <w:jc w:val="center"/>
            </w:pPr>
            <w:r>
              <w:t>90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5.</w:t>
            </w:r>
          </w:p>
        </w:tc>
        <w:tc>
          <w:tcPr>
            <w:tcW w:w="3160" w:type="dxa"/>
            <w:tcBorders>
              <w:top w:val="nil"/>
              <w:left w:val="nil"/>
              <w:bottom w:val="nil"/>
              <w:right w:val="nil"/>
            </w:tcBorders>
          </w:tcPr>
          <w:p w:rsidR="0087477A" w:rsidRDefault="0087477A">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w:t>
            </w:r>
            <w:r>
              <w:lastRenderedPageBreak/>
              <w:t>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1484" w:type="dxa"/>
            <w:tcBorders>
              <w:top w:val="nil"/>
              <w:left w:val="nil"/>
              <w:bottom w:val="nil"/>
              <w:right w:val="nil"/>
            </w:tcBorders>
          </w:tcPr>
          <w:p w:rsidR="0087477A" w:rsidRDefault="0087477A">
            <w:pPr>
              <w:pStyle w:val="ConsPlusNormal"/>
              <w:jc w:val="center"/>
            </w:pPr>
            <w:r>
              <w:lastRenderedPageBreak/>
              <w:t>-"-</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75</w:t>
            </w:r>
          </w:p>
        </w:tc>
        <w:tc>
          <w:tcPr>
            <w:tcW w:w="1236"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85</w:t>
            </w:r>
          </w:p>
        </w:tc>
        <w:tc>
          <w:tcPr>
            <w:tcW w:w="1237" w:type="dxa"/>
            <w:tcBorders>
              <w:top w:val="nil"/>
              <w:left w:val="nil"/>
              <w:bottom w:val="nil"/>
              <w:right w:val="nil"/>
            </w:tcBorders>
          </w:tcPr>
          <w:p w:rsidR="0087477A" w:rsidRDefault="0087477A">
            <w:pPr>
              <w:pStyle w:val="ConsPlusNormal"/>
              <w:jc w:val="center"/>
            </w:pPr>
            <w:r>
              <w:t>87</w:t>
            </w:r>
          </w:p>
        </w:tc>
        <w:tc>
          <w:tcPr>
            <w:tcW w:w="1236" w:type="dxa"/>
            <w:tcBorders>
              <w:top w:val="nil"/>
              <w:left w:val="nil"/>
              <w:bottom w:val="nil"/>
              <w:right w:val="nil"/>
            </w:tcBorders>
          </w:tcPr>
          <w:p w:rsidR="0087477A" w:rsidRDefault="0087477A">
            <w:pPr>
              <w:pStyle w:val="ConsPlusNormal"/>
              <w:jc w:val="center"/>
            </w:pPr>
            <w:r>
              <w:t>89</w:t>
            </w:r>
          </w:p>
        </w:tc>
        <w:tc>
          <w:tcPr>
            <w:tcW w:w="1236" w:type="dxa"/>
            <w:tcBorders>
              <w:top w:val="nil"/>
              <w:left w:val="nil"/>
              <w:bottom w:val="nil"/>
              <w:right w:val="nil"/>
            </w:tcBorders>
          </w:tcPr>
          <w:p w:rsidR="0087477A" w:rsidRDefault="0087477A">
            <w:pPr>
              <w:pStyle w:val="ConsPlusNormal"/>
              <w:jc w:val="center"/>
            </w:pPr>
            <w:r>
              <w:t>91</w:t>
            </w:r>
          </w:p>
        </w:tc>
        <w:tc>
          <w:tcPr>
            <w:tcW w:w="1236" w:type="dxa"/>
            <w:tcBorders>
              <w:top w:val="nil"/>
              <w:left w:val="nil"/>
              <w:bottom w:val="nil"/>
              <w:right w:val="nil"/>
            </w:tcBorders>
          </w:tcPr>
          <w:p w:rsidR="0087477A" w:rsidRDefault="0087477A">
            <w:pPr>
              <w:pStyle w:val="ConsPlusNormal"/>
              <w:jc w:val="center"/>
            </w:pPr>
            <w:r>
              <w:t>93</w:t>
            </w:r>
          </w:p>
        </w:tc>
        <w:tc>
          <w:tcPr>
            <w:tcW w:w="1237" w:type="dxa"/>
            <w:tcBorders>
              <w:top w:val="nil"/>
              <w:left w:val="nil"/>
              <w:bottom w:val="nil"/>
              <w:right w:val="nil"/>
            </w:tcBorders>
          </w:tcPr>
          <w:p w:rsidR="0087477A" w:rsidRDefault="0087477A">
            <w:pPr>
              <w:pStyle w:val="ConsPlusNormal"/>
              <w:jc w:val="center"/>
            </w:pPr>
            <w:r>
              <w:t>95</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lastRenderedPageBreak/>
              <w:t>Подпрограмма 1 "Формирование благоприятной инвестиционной среды"</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6.</w:t>
            </w:r>
          </w:p>
        </w:tc>
        <w:tc>
          <w:tcPr>
            <w:tcW w:w="3160" w:type="dxa"/>
            <w:tcBorders>
              <w:top w:val="nil"/>
              <w:left w:val="nil"/>
              <w:bottom w:val="nil"/>
              <w:right w:val="nil"/>
            </w:tcBorders>
          </w:tcPr>
          <w:p w:rsidR="0087477A" w:rsidRDefault="0087477A">
            <w:pPr>
              <w:pStyle w:val="ConsPlusNormal"/>
            </w:pPr>
            <w:r>
              <w:t>Объем прямых иностранных инвестиций в российскую экономику</w:t>
            </w:r>
          </w:p>
        </w:tc>
        <w:tc>
          <w:tcPr>
            <w:tcW w:w="1484" w:type="dxa"/>
            <w:tcBorders>
              <w:top w:val="nil"/>
              <w:left w:val="nil"/>
              <w:bottom w:val="nil"/>
              <w:right w:val="nil"/>
            </w:tcBorders>
          </w:tcPr>
          <w:p w:rsidR="0087477A" w:rsidRDefault="0087477A">
            <w:pPr>
              <w:pStyle w:val="ConsPlusNormal"/>
              <w:jc w:val="center"/>
            </w:pPr>
            <w:r>
              <w:t>млрд. долларов США</w:t>
            </w:r>
          </w:p>
        </w:tc>
        <w:tc>
          <w:tcPr>
            <w:tcW w:w="1236" w:type="dxa"/>
            <w:tcBorders>
              <w:top w:val="nil"/>
              <w:left w:val="nil"/>
              <w:bottom w:val="nil"/>
              <w:right w:val="nil"/>
            </w:tcBorders>
          </w:tcPr>
          <w:p w:rsidR="0087477A" w:rsidRDefault="0087477A">
            <w:pPr>
              <w:pStyle w:val="ConsPlusNormal"/>
              <w:jc w:val="center"/>
            </w:pPr>
            <w:r>
              <w:t>50,6</w:t>
            </w:r>
          </w:p>
        </w:tc>
        <w:tc>
          <w:tcPr>
            <w:tcW w:w="1236" w:type="dxa"/>
            <w:tcBorders>
              <w:top w:val="nil"/>
              <w:left w:val="nil"/>
              <w:bottom w:val="nil"/>
              <w:right w:val="nil"/>
            </w:tcBorders>
          </w:tcPr>
          <w:p w:rsidR="0087477A" w:rsidRDefault="0087477A">
            <w:pPr>
              <w:pStyle w:val="ConsPlusNormal"/>
              <w:jc w:val="center"/>
            </w:pPr>
            <w:r>
              <w:t>79,3</w:t>
            </w:r>
          </w:p>
        </w:tc>
        <w:tc>
          <w:tcPr>
            <w:tcW w:w="1236" w:type="dxa"/>
            <w:tcBorders>
              <w:top w:val="nil"/>
              <w:left w:val="nil"/>
              <w:bottom w:val="nil"/>
              <w:right w:val="nil"/>
            </w:tcBorders>
          </w:tcPr>
          <w:p w:rsidR="0087477A" w:rsidRDefault="0087477A">
            <w:pPr>
              <w:pStyle w:val="ConsPlusNormal"/>
              <w:jc w:val="center"/>
            </w:pPr>
            <w:r>
              <w:t>59,1</w:t>
            </w:r>
          </w:p>
        </w:tc>
        <w:tc>
          <w:tcPr>
            <w:tcW w:w="1236" w:type="dxa"/>
            <w:tcBorders>
              <w:top w:val="nil"/>
              <w:left w:val="nil"/>
              <w:bottom w:val="nil"/>
              <w:right w:val="nil"/>
            </w:tcBorders>
          </w:tcPr>
          <w:p w:rsidR="0087477A" w:rsidRDefault="0087477A">
            <w:pPr>
              <w:pStyle w:val="ConsPlusNormal"/>
              <w:jc w:val="center"/>
            </w:pPr>
            <w:r>
              <w:t>67,5</w:t>
            </w:r>
          </w:p>
        </w:tc>
        <w:tc>
          <w:tcPr>
            <w:tcW w:w="1237" w:type="dxa"/>
            <w:tcBorders>
              <w:top w:val="nil"/>
              <w:left w:val="nil"/>
              <w:bottom w:val="nil"/>
              <w:right w:val="nil"/>
            </w:tcBorders>
          </w:tcPr>
          <w:p w:rsidR="0087477A" w:rsidRDefault="0087477A">
            <w:pPr>
              <w:pStyle w:val="ConsPlusNormal"/>
              <w:jc w:val="center"/>
            </w:pPr>
            <w:r>
              <w:t>78,8</w:t>
            </w:r>
          </w:p>
        </w:tc>
        <w:tc>
          <w:tcPr>
            <w:tcW w:w="1236" w:type="dxa"/>
            <w:tcBorders>
              <w:top w:val="nil"/>
              <w:left w:val="nil"/>
              <w:bottom w:val="nil"/>
              <w:right w:val="nil"/>
            </w:tcBorders>
          </w:tcPr>
          <w:p w:rsidR="0087477A" w:rsidRDefault="0087477A">
            <w:pPr>
              <w:pStyle w:val="ConsPlusNormal"/>
              <w:jc w:val="center"/>
            </w:pPr>
            <w:r>
              <w:t>97,7</w:t>
            </w:r>
          </w:p>
        </w:tc>
        <w:tc>
          <w:tcPr>
            <w:tcW w:w="1236" w:type="dxa"/>
            <w:tcBorders>
              <w:top w:val="nil"/>
              <w:left w:val="nil"/>
              <w:bottom w:val="nil"/>
              <w:right w:val="nil"/>
            </w:tcBorders>
          </w:tcPr>
          <w:p w:rsidR="0087477A" w:rsidRDefault="0087477A">
            <w:pPr>
              <w:pStyle w:val="ConsPlusNormal"/>
              <w:jc w:val="center"/>
            </w:pPr>
            <w:r>
              <w:t>121,1</w:t>
            </w:r>
          </w:p>
        </w:tc>
        <w:tc>
          <w:tcPr>
            <w:tcW w:w="1236" w:type="dxa"/>
            <w:tcBorders>
              <w:top w:val="nil"/>
              <w:left w:val="nil"/>
              <w:bottom w:val="nil"/>
              <w:right w:val="nil"/>
            </w:tcBorders>
          </w:tcPr>
          <w:p w:rsidR="0087477A" w:rsidRDefault="0087477A">
            <w:pPr>
              <w:pStyle w:val="ConsPlusNormal"/>
              <w:jc w:val="center"/>
            </w:pPr>
            <w:r>
              <w:t>147,8</w:t>
            </w:r>
          </w:p>
        </w:tc>
        <w:tc>
          <w:tcPr>
            <w:tcW w:w="1237" w:type="dxa"/>
            <w:tcBorders>
              <w:top w:val="nil"/>
              <w:left w:val="nil"/>
              <w:bottom w:val="nil"/>
              <w:right w:val="nil"/>
            </w:tcBorders>
          </w:tcPr>
          <w:p w:rsidR="0087477A" w:rsidRDefault="0087477A">
            <w:pPr>
              <w:pStyle w:val="ConsPlusNormal"/>
              <w:jc w:val="center"/>
            </w:pPr>
            <w:r>
              <w:t>171</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7.</w:t>
            </w:r>
          </w:p>
        </w:tc>
        <w:tc>
          <w:tcPr>
            <w:tcW w:w="3160" w:type="dxa"/>
            <w:tcBorders>
              <w:top w:val="nil"/>
              <w:left w:val="nil"/>
              <w:bottom w:val="nil"/>
              <w:right w:val="nil"/>
            </w:tcBorders>
          </w:tcPr>
          <w:p w:rsidR="0087477A" w:rsidRDefault="0087477A">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60</w:t>
            </w:r>
          </w:p>
        </w:tc>
        <w:tc>
          <w:tcPr>
            <w:tcW w:w="1236"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80</w:t>
            </w:r>
          </w:p>
        </w:tc>
        <w:tc>
          <w:tcPr>
            <w:tcW w:w="1237"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7" w:type="dxa"/>
            <w:tcBorders>
              <w:top w:val="nil"/>
              <w:left w:val="nil"/>
              <w:bottom w:val="nil"/>
              <w:right w:val="nil"/>
            </w:tcBorders>
          </w:tcPr>
          <w:p w:rsidR="0087477A" w:rsidRDefault="0087477A">
            <w:pPr>
              <w:pStyle w:val="ConsPlusNormal"/>
              <w:jc w:val="center"/>
            </w:pPr>
            <w:r>
              <w:t>90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8.</w:t>
            </w:r>
          </w:p>
        </w:tc>
        <w:tc>
          <w:tcPr>
            <w:tcW w:w="3160" w:type="dxa"/>
            <w:tcBorders>
              <w:top w:val="nil"/>
              <w:left w:val="nil"/>
              <w:bottom w:val="nil"/>
              <w:right w:val="nil"/>
            </w:tcBorders>
          </w:tcPr>
          <w:p w:rsidR="0087477A" w:rsidRDefault="0087477A">
            <w:pPr>
              <w:pStyle w:val="ConsPlusNormal"/>
            </w:pPr>
            <w:r>
              <w:t>Доля устраненных нарушений в общем числе выявленных нарушений антимонопольного законодательства</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83,4</w:t>
            </w:r>
          </w:p>
        </w:tc>
        <w:tc>
          <w:tcPr>
            <w:tcW w:w="1236" w:type="dxa"/>
            <w:tcBorders>
              <w:top w:val="nil"/>
              <w:left w:val="nil"/>
              <w:bottom w:val="nil"/>
              <w:right w:val="nil"/>
            </w:tcBorders>
          </w:tcPr>
          <w:p w:rsidR="0087477A" w:rsidRDefault="0087477A">
            <w:pPr>
              <w:pStyle w:val="ConsPlusNormal"/>
              <w:jc w:val="center"/>
            </w:pPr>
            <w:r>
              <w:t>83</w:t>
            </w:r>
          </w:p>
        </w:tc>
        <w:tc>
          <w:tcPr>
            <w:tcW w:w="1236" w:type="dxa"/>
            <w:tcBorders>
              <w:top w:val="nil"/>
              <w:left w:val="nil"/>
              <w:bottom w:val="nil"/>
              <w:right w:val="nil"/>
            </w:tcBorders>
          </w:tcPr>
          <w:p w:rsidR="0087477A" w:rsidRDefault="0087477A">
            <w:pPr>
              <w:pStyle w:val="ConsPlusNormal"/>
              <w:jc w:val="center"/>
            </w:pPr>
            <w:r>
              <w:t>83</w:t>
            </w:r>
          </w:p>
        </w:tc>
        <w:tc>
          <w:tcPr>
            <w:tcW w:w="1236" w:type="dxa"/>
            <w:tcBorders>
              <w:top w:val="nil"/>
              <w:left w:val="nil"/>
              <w:bottom w:val="nil"/>
              <w:right w:val="nil"/>
            </w:tcBorders>
          </w:tcPr>
          <w:p w:rsidR="0087477A" w:rsidRDefault="0087477A">
            <w:pPr>
              <w:pStyle w:val="ConsPlusNormal"/>
              <w:jc w:val="center"/>
            </w:pPr>
            <w:r>
              <w:t>84</w:t>
            </w:r>
          </w:p>
        </w:tc>
        <w:tc>
          <w:tcPr>
            <w:tcW w:w="1237" w:type="dxa"/>
            <w:tcBorders>
              <w:top w:val="nil"/>
              <w:left w:val="nil"/>
              <w:bottom w:val="nil"/>
              <w:right w:val="nil"/>
            </w:tcBorders>
          </w:tcPr>
          <w:p w:rsidR="0087477A" w:rsidRDefault="0087477A">
            <w:pPr>
              <w:pStyle w:val="ConsPlusNormal"/>
              <w:jc w:val="center"/>
            </w:pPr>
            <w:r>
              <w:t>84</w:t>
            </w:r>
          </w:p>
        </w:tc>
        <w:tc>
          <w:tcPr>
            <w:tcW w:w="1236" w:type="dxa"/>
            <w:tcBorders>
              <w:top w:val="nil"/>
              <w:left w:val="nil"/>
              <w:bottom w:val="nil"/>
              <w:right w:val="nil"/>
            </w:tcBorders>
          </w:tcPr>
          <w:p w:rsidR="0087477A" w:rsidRDefault="0087477A">
            <w:pPr>
              <w:pStyle w:val="ConsPlusNormal"/>
              <w:jc w:val="center"/>
            </w:pPr>
            <w:r>
              <w:t>85</w:t>
            </w:r>
          </w:p>
        </w:tc>
        <w:tc>
          <w:tcPr>
            <w:tcW w:w="1236" w:type="dxa"/>
            <w:tcBorders>
              <w:top w:val="nil"/>
              <w:left w:val="nil"/>
              <w:bottom w:val="nil"/>
              <w:right w:val="nil"/>
            </w:tcBorders>
          </w:tcPr>
          <w:p w:rsidR="0087477A" w:rsidRDefault="0087477A">
            <w:pPr>
              <w:pStyle w:val="ConsPlusNormal"/>
              <w:jc w:val="center"/>
            </w:pPr>
            <w:r>
              <w:t>85</w:t>
            </w:r>
          </w:p>
        </w:tc>
        <w:tc>
          <w:tcPr>
            <w:tcW w:w="1236" w:type="dxa"/>
            <w:tcBorders>
              <w:top w:val="nil"/>
              <w:left w:val="nil"/>
              <w:bottom w:val="nil"/>
              <w:right w:val="nil"/>
            </w:tcBorders>
          </w:tcPr>
          <w:p w:rsidR="0087477A" w:rsidRDefault="0087477A">
            <w:pPr>
              <w:pStyle w:val="ConsPlusNormal"/>
              <w:jc w:val="center"/>
            </w:pPr>
            <w:r>
              <w:t>85,1</w:t>
            </w:r>
          </w:p>
        </w:tc>
        <w:tc>
          <w:tcPr>
            <w:tcW w:w="1237" w:type="dxa"/>
            <w:tcBorders>
              <w:top w:val="nil"/>
              <w:left w:val="nil"/>
              <w:bottom w:val="nil"/>
              <w:right w:val="nil"/>
            </w:tcBorders>
          </w:tcPr>
          <w:p w:rsidR="0087477A" w:rsidRDefault="0087477A">
            <w:pPr>
              <w:pStyle w:val="ConsPlusNormal"/>
              <w:jc w:val="center"/>
            </w:pPr>
            <w:r>
              <w:t>85,2</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9.</w:t>
            </w:r>
          </w:p>
        </w:tc>
        <w:tc>
          <w:tcPr>
            <w:tcW w:w="3160" w:type="dxa"/>
            <w:tcBorders>
              <w:top w:val="nil"/>
              <w:left w:val="nil"/>
              <w:bottom w:val="nil"/>
              <w:right w:val="nil"/>
            </w:tcBorders>
          </w:tcPr>
          <w:p w:rsidR="0087477A" w:rsidRDefault="0087477A">
            <w:pPr>
              <w:pStyle w:val="ConsPlusNormal"/>
            </w:pPr>
            <w:r>
              <w:t>Объем инвестиций резидентов особых экономических зон</w:t>
            </w:r>
          </w:p>
        </w:tc>
        <w:tc>
          <w:tcPr>
            <w:tcW w:w="1484" w:type="dxa"/>
            <w:tcBorders>
              <w:top w:val="nil"/>
              <w:left w:val="nil"/>
              <w:bottom w:val="nil"/>
              <w:right w:val="nil"/>
            </w:tcBorders>
          </w:tcPr>
          <w:p w:rsidR="0087477A" w:rsidRDefault="0087477A">
            <w:pPr>
              <w:pStyle w:val="ConsPlusNormal"/>
              <w:jc w:val="center"/>
            </w:pPr>
            <w:r>
              <w:t>млрд. рублей</w:t>
            </w:r>
          </w:p>
        </w:tc>
        <w:tc>
          <w:tcPr>
            <w:tcW w:w="1236" w:type="dxa"/>
            <w:tcBorders>
              <w:top w:val="nil"/>
              <w:left w:val="nil"/>
              <w:bottom w:val="nil"/>
              <w:right w:val="nil"/>
            </w:tcBorders>
          </w:tcPr>
          <w:p w:rsidR="0087477A" w:rsidRDefault="0087477A">
            <w:pPr>
              <w:pStyle w:val="ConsPlusNormal"/>
              <w:jc w:val="center"/>
            </w:pPr>
            <w:r>
              <w:t>63</w:t>
            </w:r>
          </w:p>
        </w:tc>
        <w:tc>
          <w:tcPr>
            <w:tcW w:w="1236" w:type="dxa"/>
            <w:tcBorders>
              <w:top w:val="nil"/>
              <w:left w:val="nil"/>
              <w:bottom w:val="nil"/>
              <w:right w:val="nil"/>
            </w:tcBorders>
          </w:tcPr>
          <w:p w:rsidR="0087477A" w:rsidRDefault="0087477A">
            <w:pPr>
              <w:pStyle w:val="ConsPlusNormal"/>
              <w:jc w:val="center"/>
            </w:pPr>
            <w:r>
              <w:t>75,6</w:t>
            </w:r>
          </w:p>
        </w:tc>
        <w:tc>
          <w:tcPr>
            <w:tcW w:w="1236" w:type="dxa"/>
            <w:tcBorders>
              <w:top w:val="nil"/>
              <w:left w:val="nil"/>
              <w:bottom w:val="nil"/>
              <w:right w:val="nil"/>
            </w:tcBorders>
          </w:tcPr>
          <w:p w:rsidR="0087477A" w:rsidRDefault="0087477A">
            <w:pPr>
              <w:pStyle w:val="ConsPlusNormal"/>
              <w:jc w:val="center"/>
            </w:pPr>
            <w:r>
              <w:t>88,8</w:t>
            </w:r>
          </w:p>
        </w:tc>
        <w:tc>
          <w:tcPr>
            <w:tcW w:w="1236" w:type="dxa"/>
            <w:tcBorders>
              <w:top w:val="nil"/>
              <w:left w:val="nil"/>
              <w:bottom w:val="nil"/>
              <w:right w:val="nil"/>
            </w:tcBorders>
          </w:tcPr>
          <w:p w:rsidR="0087477A" w:rsidRDefault="0087477A">
            <w:pPr>
              <w:pStyle w:val="ConsPlusNormal"/>
              <w:jc w:val="center"/>
            </w:pPr>
            <w:r>
              <w:t>103,6</w:t>
            </w:r>
          </w:p>
        </w:tc>
        <w:tc>
          <w:tcPr>
            <w:tcW w:w="1237" w:type="dxa"/>
            <w:tcBorders>
              <w:top w:val="nil"/>
              <w:left w:val="nil"/>
              <w:bottom w:val="nil"/>
              <w:right w:val="nil"/>
            </w:tcBorders>
          </w:tcPr>
          <w:p w:rsidR="0087477A" w:rsidRDefault="0087477A">
            <w:pPr>
              <w:pStyle w:val="ConsPlusNormal"/>
              <w:jc w:val="center"/>
            </w:pPr>
            <w:r>
              <w:t>118,3</w:t>
            </w:r>
          </w:p>
        </w:tc>
        <w:tc>
          <w:tcPr>
            <w:tcW w:w="1236" w:type="dxa"/>
            <w:tcBorders>
              <w:top w:val="nil"/>
              <w:left w:val="nil"/>
              <w:bottom w:val="nil"/>
              <w:right w:val="nil"/>
            </w:tcBorders>
          </w:tcPr>
          <w:p w:rsidR="0087477A" w:rsidRDefault="0087477A">
            <w:pPr>
              <w:pStyle w:val="ConsPlusNormal"/>
              <w:jc w:val="center"/>
            </w:pPr>
            <w:r>
              <w:t>132,4</w:t>
            </w:r>
          </w:p>
        </w:tc>
        <w:tc>
          <w:tcPr>
            <w:tcW w:w="1236" w:type="dxa"/>
            <w:tcBorders>
              <w:top w:val="nil"/>
              <w:left w:val="nil"/>
              <w:bottom w:val="nil"/>
              <w:right w:val="nil"/>
            </w:tcBorders>
          </w:tcPr>
          <w:p w:rsidR="0087477A" w:rsidRDefault="0087477A">
            <w:pPr>
              <w:pStyle w:val="ConsPlusNormal"/>
              <w:jc w:val="center"/>
            </w:pPr>
            <w:r>
              <w:t>148,2</w:t>
            </w:r>
          </w:p>
        </w:tc>
        <w:tc>
          <w:tcPr>
            <w:tcW w:w="1236" w:type="dxa"/>
            <w:tcBorders>
              <w:top w:val="nil"/>
              <w:left w:val="nil"/>
              <w:bottom w:val="nil"/>
              <w:right w:val="nil"/>
            </w:tcBorders>
          </w:tcPr>
          <w:p w:rsidR="0087477A" w:rsidRDefault="0087477A">
            <w:pPr>
              <w:pStyle w:val="ConsPlusNormal"/>
              <w:jc w:val="center"/>
            </w:pPr>
            <w:r>
              <w:t>164,2</w:t>
            </w:r>
          </w:p>
        </w:tc>
        <w:tc>
          <w:tcPr>
            <w:tcW w:w="1237" w:type="dxa"/>
            <w:tcBorders>
              <w:top w:val="nil"/>
              <w:left w:val="nil"/>
              <w:bottom w:val="nil"/>
              <w:right w:val="nil"/>
            </w:tcBorders>
          </w:tcPr>
          <w:p w:rsidR="0087477A" w:rsidRDefault="0087477A">
            <w:pPr>
              <w:pStyle w:val="ConsPlusNormal"/>
              <w:jc w:val="center"/>
            </w:pPr>
            <w:r>
              <w:t>180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10.</w:t>
            </w:r>
          </w:p>
        </w:tc>
        <w:tc>
          <w:tcPr>
            <w:tcW w:w="3160" w:type="dxa"/>
            <w:tcBorders>
              <w:top w:val="nil"/>
              <w:left w:val="nil"/>
              <w:bottom w:val="nil"/>
              <w:right w:val="nil"/>
            </w:tcBorders>
          </w:tcPr>
          <w:p w:rsidR="0087477A" w:rsidRDefault="0087477A">
            <w:pPr>
              <w:pStyle w:val="ConsPlusNormal"/>
            </w:pPr>
            <w:r>
              <w:t>Объем товаров/услуг произведенных/оказанных резидентами особых экономических зон</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73</w:t>
            </w:r>
          </w:p>
        </w:tc>
        <w:tc>
          <w:tcPr>
            <w:tcW w:w="1236" w:type="dxa"/>
            <w:tcBorders>
              <w:top w:val="nil"/>
              <w:left w:val="nil"/>
              <w:bottom w:val="nil"/>
              <w:right w:val="nil"/>
            </w:tcBorders>
          </w:tcPr>
          <w:p w:rsidR="0087477A" w:rsidRDefault="0087477A">
            <w:pPr>
              <w:pStyle w:val="ConsPlusNormal"/>
              <w:jc w:val="center"/>
            </w:pPr>
            <w:r>
              <w:t>98,5</w:t>
            </w:r>
          </w:p>
        </w:tc>
        <w:tc>
          <w:tcPr>
            <w:tcW w:w="1236" w:type="dxa"/>
            <w:tcBorders>
              <w:top w:val="nil"/>
              <w:left w:val="nil"/>
              <w:bottom w:val="nil"/>
              <w:right w:val="nil"/>
            </w:tcBorders>
          </w:tcPr>
          <w:p w:rsidR="0087477A" w:rsidRDefault="0087477A">
            <w:pPr>
              <w:pStyle w:val="ConsPlusNormal"/>
              <w:jc w:val="center"/>
            </w:pPr>
            <w:r>
              <w:t>142</w:t>
            </w:r>
          </w:p>
        </w:tc>
        <w:tc>
          <w:tcPr>
            <w:tcW w:w="1236" w:type="dxa"/>
            <w:tcBorders>
              <w:top w:val="nil"/>
              <w:left w:val="nil"/>
              <w:bottom w:val="nil"/>
              <w:right w:val="nil"/>
            </w:tcBorders>
          </w:tcPr>
          <w:p w:rsidR="0087477A" w:rsidRDefault="0087477A">
            <w:pPr>
              <w:pStyle w:val="ConsPlusNormal"/>
              <w:jc w:val="center"/>
            </w:pPr>
            <w:r>
              <w:t>196</w:t>
            </w:r>
          </w:p>
        </w:tc>
        <w:tc>
          <w:tcPr>
            <w:tcW w:w="1237" w:type="dxa"/>
            <w:tcBorders>
              <w:top w:val="nil"/>
              <w:left w:val="nil"/>
              <w:bottom w:val="nil"/>
              <w:right w:val="nil"/>
            </w:tcBorders>
          </w:tcPr>
          <w:p w:rsidR="0087477A" w:rsidRDefault="0087477A">
            <w:pPr>
              <w:pStyle w:val="ConsPlusNormal"/>
              <w:jc w:val="center"/>
            </w:pPr>
            <w:r>
              <w:t>229</w:t>
            </w:r>
          </w:p>
        </w:tc>
        <w:tc>
          <w:tcPr>
            <w:tcW w:w="1236" w:type="dxa"/>
            <w:tcBorders>
              <w:top w:val="nil"/>
              <w:left w:val="nil"/>
              <w:bottom w:val="nil"/>
              <w:right w:val="nil"/>
            </w:tcBorders>
          </w:tcPr>
          <w:p w:rsidR="0087477A" w:rsidRDefault="0087477A">
            <w:pPr>
              <w:pStyle w:val="ConsPlusNormal"/>
              <w:jc w:val="center"/>
            </w:pPr>
            <w:r>
              <w:t>270</w:t>
            </w:r>
          </w:p>
        </w:tc>
        <w:tc>
          <w:tcPr>
            <w:tcW w:w="1236" w:type="dxa"/>
            <w:tcBorders>
              <w:top w:val="nil"/>
              <w:left w:val="nil"/>
              <w:bottom w:val="nil"/>
              <w:right w:val="nil"/>
            </w:tcBorders>
          </w:tcPr>
          <w:p w:rsidR="0087477A" w:rsidRDefault="0087477A">
            <w:pPr>
              <w:pStyle w:val="ConsPlusNormal"/>
              <w:jc w:val="center"/>
            </w:pPr>
            <w:r>
              <w:t>318</w:t>
            </w:r>
          </w:p>
        </w:tc>
        <w:tc>
          <w:tcPr>
            <w:tcW w:w="1236" w:type="dxa"/>
            <w:tcBorders>
              <w:top w:val="nil"/>
              <w:left w:val="nil"/>
              <w:bottom w:val="nil"/>
              <w:right w:val="nil"/>
            </w:tcBorders>
          </w:tcPr>
          <w:p w:rsidR="0087477A" w:rsidRDefault="0087477A">
            <w:pPr>
              <w:pStyle w:val="ConsPlusNormal"/>
              <w:jc w:val="center"/>
            </w:pPr>
            <w:r>
              <w:t>366</w:t>
            </w:r>
          </w:p>
        </w:tc>
        <w:tc>
          <w:tcPr>
            <w:tcW w:w="1237" w:type="dxa"/>
            <w:tcBorders>
              <w:top w:val="nil"/>
              <w:left w:val="nil"/>
              <w:bottom w:val="nil"/>
              <w:right w:val="nil"/>
            </w:tcBorders>
          </w:tcPr>
          <w:p w:rsidR="0087477A" w:rsidRDefault="0087477A">
            <w:pPr>
              <w:pStyle w:val="ConsPlusNormal"/>
              <w:jc w:val="center"/>
            </w:pPr>
            <w:r>
              <w:t>410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11.</w:t>
            </w:r>
          </w:p>
        </w:tc>
        <w:tc>
          <w:tcPr>
            <w:tcW w:w="3160" w:type="dxa"/>
            <w:tcBorders>
              <w:top w:val="nil"/>
              <w:left w:val="nil"/>
              <w:bottom w:val="nil"/>
              <w:right w:val="nil"/>
            </w:tcBorders>
          </w:tcPr>
          <w:p w:rsidR="0087477A" w:rsidRDefault="0087477A">
            <w:pPr>
              <w:pStyle w:val="ConsPlusNormal"/>
            </w:pPr>
            <w:r>
              <w:t>Количество рабочих мест, созданных резидентами ОЭЗ</w:t>
            </w:r>
          </w:p>
        </w:tc>
        <w:tc>
          <w:tcPr>
            <w:tcW w:w="1484" w:type="dxa"/>
            <w:tcBorders>
              <w:top w:val="nil"/>
              <w:left w:val="nil"/>
              <w:bottom w:val="nil"/>
              <w:right w:val="nil"/>
            </w:tcBorders>
          </w:tcPr>
          <w:p w:rsidR="0087477A" w:rsidRDefault="0087477A">
            <w:pPr>
              <w:pStyle w:val="ConsPlusNormal"/>
              <w:jc w:val="center"/>
            </w:pPr>
            <w:r>
              <w:t>единиц</w:t>
            </w:r>
          </w:p>
        </w:tc>
        <w:tc>
          <w:tcPr>
            <w:tcW w:w="1236" w:type="dxa"/>
            <w:tcBorders>
              <w:top w:val="nil"/>
              <w:left w:val="nil"/>
              <w:bottom w:val="nil"/>
              <w:right w:val="nil"/>
            </w:tcBorders>
          </w:tcPr>
          <w:p w:rsidR="0087477A" w:rsidRDefault="0087477A">
            <w:pPr>
              <w:pStyle w:val="ConsPlusNormal"/>
              <w:jc w:val="center"/>
            </w:pPr>
            <w:r>
              <w:t>8215</w:t>
            </w:r>
          </w:p>
        </w:tc>
        <w:tc>
          <w:tcPr>
            <w:tcW w:w="1236" w:type="dxa"/>
            <w:tcBorders>
              <w:top w:val="nil"/>
              <w:left w:val="nil"/>
              <w:bottom w:val="nil"/>
              <w:right w:val="nil"/>
            </w:tcBorders>
          </w:tcPr>
          <w:p w:rsidR="0087477A" w:rsidRDefault="0087477A">
            <w:pPr>
              <w:pStyle w:val="ConsPlusNormal"/>
              <w:jc w:val="center"/>
            </w:pPr>
            <w:r>
              <w:t>9115</w:t>
            </w:r>
          </w:p>
        </w:tc>
        <w:tc>
          <w:tcPr>
            <w:tcW w:w="1236" w:type="dxa"/>
            <w:tcBorders>
              <w:top w:val="nil"/>
              <w:left w:val="nil"/>
              <w:bottom w:val="nil"/>
              <w:right w:val="nil"/>
            </w:tcBorders>
          </w:tcPr>
          <w:p w:rsidR="0087477A" w:rsidRDefault="0087477A">
            <w:pPr>
              <w:pStyle w:val="ConsPlusNormal"/>
              <w:jc w:val="center"/>
            </w:pPr>
            <w:r>
              <w:t>10160</w:t>
            </w:r>
          </w:p>
        </w:tc>
        <w:tc>
          <w:tcPr>
            <w:tcW w:w="1236" w:type="dxa"/>
            <w:tcBorders>
              <w:top w:val="nil"/>
              <w:left w:val="nil"/>
              <w:bottom w:val="nil"/>
              <w:right w:val="nil"/>
            </w:tcBorders>
          </w:tcPr>
          <w:p w:rsidR="0087477A" w:rsidRDefault="0087477A">
            <w:pPr>
              <w:pStyle w:val="ConsPlusNormal"/>
              <w:jc w:val="center"/>
            </w:pPr>
            <w:r>
              <w:t>11436</w:t>
            </w:r>
          </w:p>
        </w:tc>
        <w:tc>
          <w:tcPr>
            <w:tcW w:w="1237" w:type="dxa"/>
            <w:tcBorders>
              <w:top w:val="nil"/>
              <w:left w:val="nil"/>
              <w:bottom w:val="nil"/>
              <w:right w:val="nil"/>
            </w:tcBorders>
          </w:tcPr>
          <w:p w:rsidR="0087477A" w:rsidRDefault="0087477A">
            <w:pPr>
              <w:pStyle w:val="ConsPlusNormal"/>
              <w:jc w:val="center"/>
            </w:pPr>
            <w:r>
              <w:t>12925</w:t>
            </w:r>
          </w:p>
        </w:tc>
        <w:tc>
          <w:tcPr>
            <w:tcW w:w="1236" w:type="dxa"/>
            <w:tcBorders>
              <w:top w:val="nil"/>
              <w:left w:val="nil"/>
              <w:bottom w:val="nil"/>
              <w:right w:val="nil"/>
            </w:tcBorders>
          </w:tcPr>
          <w:p w:rsidR="0087477A" w:rsidRDefault="0087477A">
            <w:pPr>
              <w:pStyle w:val="ConsPlusNormal"/>
              <w:jc w:val="center"/>
            </w:pPr>
            <w:r>
              <w:t>14730</w:t>
            </w:r>
          </w:p>
        </w:tc>
        <w:tc>
          <w:tcPr>
            <w:tcW w:w="1236" w:type="dxa"/>
            <w:tcBorders>
              <w:top w:val="nil"/>
              <w:left w:val="nil"/>
              <w:bottom w:val="nil"/>
              <w:right w:val="nil"/>
            </w:tcBorders>
          </w:tcPr>
          <w:p w:rsidR="0087477A" w:rsidRDefault="0087477A">
            <w:pPr>
              <w:pStyle w:val="ConsPlusNormal"/>
              <w:jc w:val="center"/>
            </w:pPr>
            <w:r>
              <w:t>16640</w:t>
            </w:r>
          </w:p>
        </w:tc>
        <w:tc>
          <w:tcPr>
            <w:tcW w:w="1236" w:type="dxa"/>
            <w:tcBorders>
              <w:top w:val="nil"/>
              <w:left w:val="nil"/>
              <w:bottom w:val="nil"/>
              <w:right w:val="nil"/>
            </w:tcBorders>
          </w:tcPr>
          <w:p w:rsidR="0087477A" w:rsidRDefault="0087477A">
            <w:pPr>
              <w:pStyle w:val="ConsPlusNormal"/>
              <w:jc w:val="center"/>
            </w:pPr>
            <w:r>
              <w:t>18740</w:t>
            </w:r>
          </w:p>
        </w:tc>
        <w:tc>
          <w:tcPr>
            <w:tcW w:w="1237" w:type="dxa"/>
            <w:tcBorders>
              <w:top w:val="nil"/>
              <w:left w:val="nil"/>
              <w:bottom w:val="nil"/>
              <w:right w:val="nil"/>
            </w:tcBorders>
          </w:tcPr>
          <w:p w:rsidR="0087477A" w:rsidRDefault="0087477A">
            <w:pPr>
              <w:pStyle w:val="ConsPlusNormal"/>
              <w:jc w:val="center"/>
            </w:pPr>
            <w:r>
              <w:t>21050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12.</w:t>
            </w:r>
          </w:p>
        </w:tc>
        <w:tc>
          <w:tcPr>
            <w:tcW w:w="3160" w:type="dxa"/>
            <w:tcBorders>
              <w:top w:val="nil"/>
              <w:left w:val="nil"/>
              <w:bottom w:val="nil"/>
              <w:right w:val="nil"/>
            </w:tcBorders>
          </w:tcPr>
          <w:p w:rsidR="0087477A" w:rsidRDefault="0087477A">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30</w:t>
            </w:r>
          </w:p>
        </w:tc>
        <w:tc>
          <w:tcPr>
            <w:tcW w:w="1236" w:type="dxa"/>
            <w:tcBorders>
              <w:top w:val="nil"/>
              <w:left w:val="nil"/>
              <w:bottom w:val="nil"/>
              <w:right w:val="nil"/>
            </w:tcBorders>
          </w:tcPr>
          <w:p w:rsidR="0087477A" w:rsidRDefault="0087477A">
            <w:pPr>
              <w:pStyle w:val="ConsPlusNormal"/>
              <w:jc w:val="center"/>
            </w:pPr>
            <w:r>
              <w:t>30</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18</w:t>
            </w:r>
          </w:p>
        </w:tc>
        <w:tc>
          <w:tcPr>
            <w:tcW w:w="1237" w:type="dxa"/>
            <w:tcBorders>
              <w:top w:val="nil"/>
              <w:left w:val="nil"/>
              <w:bottom w:val="nil"/>
              <w:right w:val="nil"/>
            </w:tcBorders>
          </w:tcPr>
          <w:p w:rsidR="0087477A" w:rsidRDefault="0087477A">
            <w:pPr>
              <w:pStyle w:val="ConsPlusNormal"/>
              <w:jc w:val="center"/>
            </w:pPr>
            <w:r>
              <w:t>16</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14</w:t>
            </w:r>
          </w:p>
        </w:tc>
        <w:tc>
          <w:tcPr>
            <w:tcW w:w="1236" w:type="dxa"/>
            <w:tcBorders>
              <w:top w:val="nil"/>
              <w:left w:val="nil"/>
              <w:bottom w:val="nil"/>
              <w:right w:val="nil"/>
            </w:tcBorders>
          </w:tcPr>
          <w:p w:rsidR="0087477A" w:rsidRDefault="0087477A">
            <w:pPr>
              <w:pStyle w:val="ConsPlusNormal"/>
              <w:jc w:val="center"/>
            </w:pPr>
            <w:r>
              <w:t>13</w:t>
            </w:r>
          </w:p>
        </w:tc>
        <w:tc>
          <w:tcPr>
            <w:tcW w:w="1237" w:type="dxa"/>
            <w:tcBorders>
              <w:top w:val="nil"/>
              <w:left w:val="nil"/>
              <w:bottom w:val="nil"/>
              <w:right w:val="nil"/>
            </w:tcBorders>
          </w:tcPr>
          <w:p w:rsidR="0087477A" w:rsidRDefault="0087477A">
            <w:pPr>
              <w:pStyle w:val="ConsPlusNormal"/>
              <w:jc w:val="center"/>
            </w:pPr>
            <w:r>
              <w:t>12</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13.</w:t>
            </w:r>
          </w:p>
        </w:tc>
        <w:tc>
          <w:tcPr>
            <w:tcW w:w="3160" w:type="dxa"/>
            <w:tcBorders>
              <w:top w:val="nil"/>
              <w:left w:val="nil"/>
              <w:bottom w:val="nil"/>
              <w:right w:val="nil"/>
            </w:tcBorders>
          </w:tcPr>
          <w:p w:rsidR="0087477A" w:rsidRDefault="0087477A">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484" w:type="dxa"/>
            <w:tcBorders>
              <w:top w:val="nil"/>
              <w:left w:val="nil"/>
              <w:bottom w:val="nil"/>
              <w:right w:val="nil"/>
            </w:tcBorders>
          </w:tcPr>
          <w:p w:rsidR="0087477A" w:rsidRDefault="0087477A">
            <w:pPr>
              <w:pStyle w:val="ConsPlusNormal"/>
              <w:jc w:val="center"/>
            </w:pPr>
            <w:r>
              <w:t>единиц</w:t>
            </w:r>
          </w:p>
        </w:tc>
        <w:tc>
          <w:tcPr>
            <w:tcW w:w="1236" w:type="dxa"/>
            <w:tcBorders>
              <w:top w:val="nil"/>
              <w:left w:val="nil"/>
              <w:bottom w:val="nil"/>
              <w:right w:val="nil"/>
            </w:tcBorders>
          </w:tcPr>
          <w:p w:rsidR="0087477A" w:rsidRDefault="0087477A">
            <w:pPr>
              <w:pStyle w:val="ConsPlusNormal"/>
              <w:jc w:val="center"/>
            </w:pPr>
            <w:r>
              <w:t>2,4</w:t>
            </w:r>
          </w:p>
        </w:tc>
        <w:tc>
          <w:tcPr>
            <w:tcW w:w="1236" w:type="dxa"/>
            <w:tcBorders>
              <w:top w:val="nil"/>
              <w:left w:val="nil"/>
              <w:bottom w:val="nil"/>
              <w:right w:val="nil"/>
            </w:tcBorders>
          </w:tcPr>
          <w:p w:rsidR="0087477A" w:rsidRDefault="0087477A">
            <w:pPr>
              <w:pStyle w:val="ConsPlusNormal"/>
              <w:jc w:val="center"/>
            </w:pPr>
            <w:r>
              <w:t>2,5</w:t>
            </w:r>
          </w:p>
        </w:tc>
        <w:tc>
          <w:tcPr>
            <w:tcW w:w="1236" w:type="dxa"/>
            <w:tcBorders>
              <w:top w:val="nil"/>
              <w:left w:val="nil"/>
              <w:bottom w:val="nil"/>
              <w:right w:val="nil"/>
            </w:tcBorders>
          </w:tcPr>
          <w:p w:rsidR="0087477A" w:rsidRDefault="0087477A">
            <w:pPr>
              <w:pStyle w:val="ConsPlusNormal"/>
              <w:jc w:val="center"/>
            </w:pPr>
            <w:r>
              <w:t>2,7</w:t>
            </w:r>
          </w:p>
        </w:tc>
        <w:tc>
          <w:tcPr>
            <w:tcW w:w="1236" w:type="dxa"/>
            <w:tcBorders>
              <w:top w:val="nil"/>
              <w:left w:val="nil"/>
              <w:bottom w:val="nil"/>
              <w:right w:val="nil"/>
            </w:tcBorders>
          </w:tcPr>
          <w:p w:rsidR="0087477A" w:rsidRDefault="0087477A">
            <w:pPr>
              <w:pStyle w:val="ConsPlusNormal"/>
              <w:jc w:val="center"/>
            </w:pPr>
            <w:r>
              <w:t>2,9</w:t>
            </w:r>
          </w:p>
        </w:tc>
        <w:tc>
          <w:tcPr>
            <w:tcW w:w="1237" w:type="dxa"/>
            <w:tcBorders>
              <w:top w:val="nil"/>
              <w:left w:val="nil"/>
              <w:bottom w:val="nil"/>
              <w:right w:val="nil"/>
            </w:tcBorders>
          </w:tcPr>
          <w:p w:rsidR="0087477A" w:rsidRDefault="0087477A">
            <w:pPr>
              <w:pStyle w:val="ConsPlusNormal"/>
              <w:jc w:val="center"/>
            </w:pPr>
            <w:r>
              <w:t>3,2</w:t>
            </w:r>
          </w:p>
        </w:tc>
        <w:tc>
          <w:tcPr>
            <w:tcW w:w="1236" w:type="dxa"/>
            <w:tcBorders>
              <w:top w:val="nil"/>
              <w:left w:val="nil"/>
              <w:bottom w:val="nil"/>
              <w:right w:val="nil"/>
            </w:tcBorders>
          </w:tcPr>
          <w:p w:rsidR="0087477A" w:rsidRDefault="0087477A">
            <w:pPr>
              <w:pStyle w:val="ConsPlusNormal"/>
              <w:jc w:val="center"/>
            </w:pPr>
            <w:r>
              <w:t>3,4</w:t>
            </w:r>
          </w:p>
        </w:tc>
        <w:tc>
          <w:tcPr>
            <w:tcW w:w="1236" w:type="dxa"/>
            <w:tcBorders>
              <w:top w:val="nil"/>
              <w:left w:val="nil"/>
              <w:bottom w:val="nil"/>
              <w:right w:val="nil"/>
            </w:tcBorders>
          </w:tcPr>
          <w:p w:rsidR="0087477A" w:rsidRDefault="0087477A">
            <w:pPr>
              <w:pStyle w:val="ConsPlusNormal"/>
              <w:jc w:val="center"/>
            </w:pPr>
            <w:r>
              <w:t>3,6</w:t>
            </w:r>
          </w:p>
        </w:tc>
        <w:tc>
          <w:tcPr>
            <w:tcW w:w="1236" w:type="dxa"/>
            <w:tcBorders>
              <w:top w:val="nil"/>
              <w:left w:val="nil"/>
              <w:bottom w:val="nil"/>
              <w:right w:val="nil"/>
            </w:tcBorders>
          </w:tcPr>
          <w:p w:rsidR="0087477A" w:rsidRDefault="0087477A">
            <w:pPr>
              <w:pStyle w:val="ConsPlusNormal"/>
              <w:jc w:val="center"/>
            </w:pPr>
            <w:r>
              <w:t>3,8</w:t>
            </w:r>
          </w:p>
        </w:tc>
        <w:tc>
          <w:tcPr>
            <w:tcW w:w="1237" w:type="dxa"/>
            <w:tcBorders>
              <w:top w:val="nil"/>
              <w:left w:val="nil"/>
              <w:bottom w:val="nil"/>
              <w:right w:val="nil"/>
            </w:tcBorders>
          </w:tcPr>
          <w:p w:rsidR="0087477A" w:rsidRDefault="0087477A">
            <w:pPr>
              <w:pStyle w:val="ConsPlusNormal"/>
              <w:jc w:val="center"/>
            </w:pPr>
            <w:r>
              <w:t>4</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14.</w:t>
            </w:r>
          </w:p>
        </w:tc>
        <w:tc>
          <w:tcPr>
            <w:tcW w:w="3160" w:type="dxa"/>
            <w:tcBorders>
              <w:top w:val="nil"/>
              <w:left w:val="nil"/>
              <w:bottom w:val="nil"/>
              <w:right w:val="nil"/>
            </w:tcBorders>
          </w:tcPr>
          <w:p w:rsidR="0087477A" w:rsidRDefault="0087477A">
            <w:pPr>
              <w:pStyle w:val="ConsPlusNormal"/>
            </w:pPr>
            <w:r>
              <w:t>Среднемесячное количество уникальных пользователей единой информационной системы в сфере закупок</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1271907</w:t>
            </w:r>
          </w:p>
        </w:tc>
        <w:tc>
          <w:tcPr>
            <w:tcW w:w="1236" w:type="dxa"/>
            <w:tcBorders>
              <w:top w:val="nil"/>
              <w:left w:val="nil"/>
              <w:bottom w:val="nil"/>
              <w:right w:val="nil"/>
            </w:tcBorders>
          </w:tcPr>
          <w:p w:rsidR="0087477A" w:rsidRDefault="0087477A">
            <w:pPr>
              <w:pStyle w:val="ConsPlusNormal"/>
              <w:jc w:val="center"/>
            </w:pPr>
            <w:r>
              <w:t>1280000</w:t>
            </w:r>
          </w:p>
        </w:tc>
        <w:tc>
          <w:tcPr>
            <w:tcW w:w="1236" w:type="dxa"/>
            <w:tcBorders>
              <w:top w:val="nil"/>
              <w:left w:val="nil"/>
              <w:bottom w:val="nil"/>
              <w:right w:val="nil"/>
            </w:tcBorders>
          </w:tcPr>
          <w:p w:rsidR="0087477A" w:rsidRDefault="0087477A">
            <w:pPr>
              <w:pStyle w:val="ConsPlusNormal"/>
              <w:jc w:val="center"/>
            </w:pPr>
            <w:r>
              <w:t>1320000</w:t>
            </w:r>
          </w:p>
        </w:tc>
        <w:tc>
          <w:tcPr>
            <w:tcW w:w="1236" w:type="dxa"/>
            <w:tcBorders>
              <w:top w:val="nil"/>
              <w:left w:val="nil"/>
              <w:bottom w:val="nil"/>
              <w:right w:val="nil"/>
            </w:tcBorders>
          </w:tcPr>
          <w:p w:rsidR="0087477A" w:rsidRDefault="0087477A">
            <w:pPr>
              <w:pStyle w:val="ConsPlusNormal"/>
              <w:jc w:val="center"/>
            </w:pPr>
            <w:r>
              <w:t>1360000</w:t>
            </w:r>
          </w:p>
        </w:tc>
        <w:tc>
          <w:tcPr>
            <w:tcW w:w="1237" w:type="dxa"/>
            <w:tcBorders>
              <w:top w:val="nil"/>
              <w:left w:val="nil"/>
              <w:bottom w:val="nil"/>
              <w:right w:val="nil"/>
            </w:tcBorders>
          </w:tcPr>
          <w:p w:rsidR="0087477A" w:rsidRDefault="0087477A">
            <w:pPr>
              <w:pStyle w:val="ConsPlusNormal"/>
              <w:jc w:val="center"/>
            </w:pPr>
            <w:r>
              <w:t>1400000</w:t>
            </w:r>
          </w:p>
        </w:tc>
        <w:tc>
          <w:tcPr>
            <w:tcW w:w="1236" w:type="dxa"/>
            <w:tcBorders>
              <w:top w:val="nil"/>
              <w:left w:val="nil"/>
              <w:bottom w:val="nil"/>
              <w:right w:val="nil"/>
            </w:tcBorders>
          </w:tcPr>
          <w:p w:rsidR="0087477A" w:rsidRDefault="0087477A">
            <w:pPr>
              <w:pStyle w:val="ConsPlusNormal"/>
              <w:jc w:val="center"/>
            </w:pPr>
            <w:r>
              <w:t>1460000</w:t>
            </w:r>
          </w:p>
        </w:tc>
        <w:tc>
          <w:tcPr>
            <w:tcW w:w="1236" w:type="dxa"/>
            <w:tcBorders>
              <w:top w:val="nil"/>
              <w:left w:val="nil"/>
              <w:bottom w:val="nil"/>
              <w:right w:val="nil"/>
            </w:tcBorders>
          </w:tcPr>
          <w:p w:rsidR="0087477A" w:rsidRDefault="0087477A">
            <w:pPr>
              <w:pStyle w:val="ConsPlusNormal"/>
              <w:jc w:val="center"/>
            </w:pPr>
            <w:r>
              <w:t>1520000</w:t>
            </w:r>
          </w:p>
        </w:tc>
        <w:tc>
          <w:tcPr>
            <w:tcW w:w="1236" w:type="dxa"/>
            <w:tcBorders>
              <w:top w:val="nil"/>
              <w:left w:val="nil"/>
              <w:bottom w:val="nil"/>
              <w:right w:val="nil"/>
            </w:tcBorders>
          </w:tcPr>
          <w:p w:rsidR="0087477A" w:rsidRDefault="0087477A">
            <w:pPr>
              <w:pStyle w:val="ConsPlusNormal"/>
              <w:jc w:val="center"/>
            </w:pPr>
            <w:r>
              <w:t>1580000</w:t>
            </w:r>
          </w:p>
        </w:tc>
        <w:tc>
          <w:tcPr>
            <w:tcW w:w="1237" w:type="dxa"/>
            <w:tcBorders>
              <w:top w:val="nil"/>
              <w:left w:val="nil"/>
              <w:bottom w:val="nil"/>
              <w:right w:val="nil"/>
            </w:tcBorders>
          </w:tcPr>
          <w:p w:rsidR="0087477A" w:rsidRDefault="0087477A">
            <w:pPr>
              <w:pStyle w:val="ConsPlusNormal"/>
              <w:jc w:val="center"/>
            </w:pPr>
            <w:r>
              <w:t>1650000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15.</w:t>
            </w:r>
          </w:p>
        </w:tc>
        <w:tc>
          <w:tcPr>
            <w:tcW w:w="3160" w:type="dxa"/>
            <w:tcBorders>
              <w:top w:val="nil"/>
              <w:left w:val="nil"/>
              <w:bottom w:val="nil"/>
              <w:right w:val="nil"/>
            </w:tcBorders>
          </w:tcPr>
          <w:p w:rsidR="0087477A" w:rsidRDefault="0087477A">
            <w:pPr>
              <w:pStyle w:val="ConsPlusNormal"/>
            </w:pPr>
            <w:r>
              <w:t>Доля заключений об оценке регулирующего воздействия с количественными оценками</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10</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30</w:t>
            </w:r>
          </w:p>
        </w:tc>
        <w:tc>
          <w:tcPr>
            <w:tcW w:w="1236" w:type="dxa"/>
            <w:tcBorders>
              <w:top w:val="nil"/>
              <w:left w:val="nil"/>
              <w:bottom w:val="nil"/>
              <w:right w:val="nil"/>
            </w:tcBorders>
          </w:tcPr>
          <w:p w:rsidR="0087477A" w:rsidRDefault="0087477A">
            <w:pPr>
              <w:pStyle w:val="ConsPlusNormal"/>
              <w:jc w:val="center"/>
            </w:pPr>
            <w:r>
              <w:t>35</w:t>
            </w:r>
          </w:p>
        </w:tc>
        <w:tc>
          <w:tcPr>
            <w:tcW w:w="1237" w:type="dxa"/>
            <w:tcBorders>
              <w:top w:val="nil"/>
              <w:left w:val="nil"/>
              <w:bottom w:val="nil"/>
              <w:right w:val="nil"/>
            </w:tcBorders>
          </w:tcPr>
          <w:p w:rsidR="0087477A" w:rsidRDefault="0087477A">
            <w:pPr>
              <w:pStyle w:val="ConsPlusNormal"/>
              <w:jc w:val="center"/>
            </w:pPr>
            <w:r>
              <w:t>35</w:t>
            </w:r>
          </w:p>
        </w:tc>
        <w:tc>
          <w:tcPr>
            <w:tcW w:w="1236" w:type="dxa"/>
            <w:tcBorders>
              <w:top w:val="nil"/>
              <w:left w:val="nil"/>
              <w:bottom w:val="nil"/>
              <w:right w:val="nil"/>
            </w:tcBorders>
          </w:tcPr>
          <w:p w:rsidR="0087477A" w:rsidRDefault="0087477A">
            <w:pPr>
              <w:pStyle w:val="ConsPlusNormal"/>
              <w:jc w:val="center"/>
            </w:pPr>
            <w:r>
              <w:t>40</w:t>
            </w:r>
          </w:p>
        </w:tc>
        <w:tc>
          <w:tcPr>
            <w:tcW w:w="1236" w:type="dxa"/>
            <w:tcBorders>
              <w:top w:val="nil"/>
              <w:left w:val="nil"/>
              <w:bottom w:val="nil"/>
              <w:right w:val="nil"/>
            </w:tcBorders>
          </w:tcPr>
          <w:p w:rsidR="0087477A" w:rsidRDefault="0087477A">
            <w:pPr>
              <w:pStyle w:val="ConsPlusNormal"/>
              <w:jc w:val="center"/>
            </w:pPr>
            <w:r>
              <w:t>40</w:t>
            </w:r>
          </w:p>
        </w:tc>
        <w:tc>
          <w:tcPr>
            <w:tcW w:w="1236" w:type="dxa"/>
            <w:tcBorders>
              <w:top w:val="nil"/>
              <w:left w:val="nil"/>
              <w:bottom w:val="nil"/>
              <w:right w:val="nil"/>
            </w:tcBorders>
          </w:tcPr>
          <w:p w:rsidR="0087477A" w:rsidRDefault="0087477A">
            <w:pPr>
              <w:pStyle w:val="ConsPlusNormal"/>
              <w:jc w:val="center"/>
            </w:pPr>
            <w:r>
              <w:t>45</w:t>
            </w:r>
          </w:p>
        </w:tc>
        <w:tc>
          <w:tcPr>
            <w:tcW w:w="1237" w:type="dxa"/>
            <w:tcBorders>
              <w:top w:val="nil"/>
              <w:left w:val="nil"/>
              <w:bottom w:val="nil"/>
              <w:right w:val="nil"/>
            </w:tcBorders>
          </w:tcPr>
          <w:p w:rsidR="0087477A" w:rsidRDefault="0087477A">
            <w:pPr>
              <w:pStyle w:val="ConsPlusNormal"/>
              <w:jc w:val="center"/>
            </w:pPr>
            <w:r>
              <w:t>45</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16.</w:t>
            </w:r>
          </w:p>
        </w:tc>
        <w:tc>
          <w:tcPr>
            <w:tcW w:w="3160" w:type="dxa"/>
            <w:tcBorders>
              <w:top w:val="nil"/>
              <w:left w:val="nil"/>
              <w:bottom w:val="nil"/>
              <w:right w:val="nil"/>
            </w:tcBorders>
          </w:tcPr>
          <w:p w:rsidR="0087477A" w:rsidRDefault="0087477A">
            <w:pPr>
              <w:pStyle w:val="ConsPlusNormal"/>
            </w:pPr>
            <w:r>
              <w:t>Рейтинг Российской Федерации по индексу развития конкурентной среды на рынках товаров и услуг, рассчитанного на основе расчета индекса PMR (productmarketregulation) Организации экономического сотрудничества и развития</w:t>
            </w:r>
          </w:p>
        </w:tc>
        <w:tc>
          <w:tcPr>
            <w:tcW w:w="1484" w:type="dxa"/>
            <w:tcBorders>
              <w:top w:val="nil"/>
              <w:left w:val="nil"/>
              <w:bottom w:val="nil"/>
              <w:right w:val="nil"/>
            </w:tcBorders>
          </w:tcPr>
          <w:p w:rsidR="0087477A" w:rsidRDefault="0087477A">
            <w:pPr>
              <w:pStyle w:val="ConsPlusNormal"/>
              <w:jc w:val="center"/>
            </w:pPr>
            <w:r>
              <w:t>место в рейтинге</w:t>
            </w:r>
          </w:p>
        </w:tc>
        <w:tc>
          <w:tcPr>
            <w:tcW w:w="1236" w:type="dxa"/>
            <w:tcBorders>
              <w:top w:val="nil"/>
              <w:left w:val="nil"/>
              <w:bottom w:val="nil"/>
              <w:right w:val="nil"/>
            </w:tcBorders>
          </w:tcPr>
          <w:p w:rsidR="0087477A" w:rsidRDefault="0087477A">
            <w:pPr>
              <w:pStyle w:val="ConsPlusNormal"/>
              <w:jc w:val="center"/>
            </w:pPr>
            <w:r>
              <w:t>38</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32</w:t>
            </w:r>
          </w:p>
        </w:tc>
        <w:tc>
          <w:tcPr>
            <w:tcW w:w="1236" w:type="dxa"/>
            <w:tcBorders>
              <w:top w:val="nil"/>
              <w:left w:val="nil"/>
              <w:bottom w:val="nil"/>
              <w:right w:val="nil"/>
            </w:tcBorders>
          </w:tcPr>
          <w:p w:rsidR="0087477A" w:rsidRDefault="0087477A">
            <w:pPr>
              <w:pStyle w:val="ConsPlusNormal"/>
              <w:jc w:val="center"/>
            </w:pPr>
            <w:r>
              <w:t>-</w:t>
            </w:r>
          </w:p>
        </w:tc>
        <w:tc>
          <w:tcPr>
            <w:tcW w:w="1237"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22</w:t>
            </w:r>
          </w:p>
        </w:tc>
        <w:tc>
          <w:tcPr>
            <w:tcW w:w="1236" w:type="dxa"/>
            <w:tcBorders>
              <w:top w:val="nil"/>
              <w:left w:val="nil"/>
              <w:bottom w:val="nil"/>
              <w:right w:val="nil"/>
            </w:tcBorders>
          </w:tcPr>
          <w:p w:rsidR="0087477A" w:rsidRDefault="0087477A">
            <w:pPr>
              <w:pStyle w:val="ConsPlusNormal"/>
              <w:jc w:val="center"/>
            </w:pPr>
            <w:r>
              <w:t>-</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lastRenderedPageBreak/>
              <w:t>Подпрограмма 2 "Развитие малого и среднего предпринимательства"</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17.</w:t>
            </w:r>
          </w:p>
        </w:tc>
        <w:tc>
          <w:tcPr>
            <w:tcW w:w="3160" w:type="dxa"/>
            <w:tcBorders>
              <w:top w:val="nil"/>
              <w:left w:val="nil"/>
              <w:bottom w:val="nil"/>
              <w:right w:val="nil"/>
            </w:tcBorders>
          </w:tcPr>
          <w:p w:rsidR="0087477A" w:rsidRDefault="0087477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1484" w:type="dxa"/>
            <w:tcBorders>
              <w:top w:val="nil"/>
              <w:left w:val="nil"/>
              <w:bottom w:val="nil"/>
              <w:right w:val="nil"/>
            </w:tcBorders>
          </w:tcPr>
          <w:p w:rsidR="0087477A" w:rsidRDefault="0087477A">
            <w:pPr>
              <w:pStyle w:val="ConsPlusNormal"/>
              <w:jc w:val="center"/>
            </w:pPr>
            <w:r>
              <w:t>единиц</w:t>
            </w:r>
          </w:p>
        </w:tc>
        <w:tc>
          <w:tcPr>
            <w:tcW w:w="1236" w:type="dxa"/>
            <w:tcBorders>
              <w:top w:val="nil"/>
              <w:left w:val="nil"/>
              <w:bottom w:val="nil"/>
              <w:right w:val="nil"/>
            </w:tcBorders>
          </w:tcPr>
          <w:p w:rsidR="0087477A" w:rsidRDefault="0087477A">
            <w:pPr>
              <w:pStyle w:val="ConsPlusNormal"/>
              <w:jc w:val="center"/>
            </w:pPr>
            <w:r>
              <w:t>42,2</w:t>
            </w:r>
          </w:p>
        </w:tc>
        <w:tc>
          <w:tcPr>
            <w:tcW w:w="1236" w:type="dxa"/>
            <w:tcBorders>
              <w:top w:val="nil"/>
              <w:left w:val="nil"/>
              <w:bottom w:val="nil"/>
              <w:right w:val="nil"/>
            </w:tcBorders>
          </w:tcPr>
          <w:p w:rsidR="0087477A" w:rsidRDefault="0087477A">
            <w:pPr>
              <w:pStyle w:val="ConsPlusNormal"/>
              <w:jc w:val="center"/>
            </w:pPr>
            <w:r>
              <w:t>44,2</w:t>
            </w:r>
          </w:p>
        </w:tc>
        <w:tc>
          <w:tcPr>
            <w:tcW w:w="1236" w:type="dxa"/>
            <w:tcBorders>
              <w:top w:val="nil"/>
              <w:left w:val="nil"/>
              <w:bottom w:val="nil"/>
              <w:right w:val="nil"/>
            </w:tcBorders>
          </w:tcPr>
          <w:p w:rsidR="0087477A" w:rsidRDefault="0087477A">
            <w:pPr>
              <w:pStyle w:val="ConsPlusNormal"/>
              <w:jc w:val="center"/>
            </w:pPr>
            <w:r>
              <w:t>45,6</w:t>
            </w:r>
          </w:p>
        </w:tc>
        <w:tc>
          <w:tcPr>
            <w:tcW w:w="1236" w:type="dxa"/>
            <w:tcBorders>
              <w:top w:val="nil"/>
              <w:left w:val="nil"/>
              <w:bottom w:val="nil"/>
              <w:right w:val="nil"/>
            </w:tcBorders>
          </w:tcPr>
          <w:p w:rsidR="0087477A" w:rsidRDefault="0087477A">
            <w:pPr>
              <w:pStyle w:val="ConsPlusNormal"/>
              <w:jc w:val="center"/>
            </w:pPr>
            <w:r>
              <w:t>47</w:t>
            </w:r>
          </w:p>
        </w:tc>
        <w:tc>
          <w:tcPr>
            <w:tcW w:w="1237" w:type="dxa"/>
            <w:tcBorders>
              <w:top w:val="nil"/>
              <w:left w:val="nil"/>
              <w:bottom w:val="nil"/>
              <w:right w:val="nil"/>
            </w:tcBorders>
          </w:tcPr>
          <w:p w:rsidR="0087477A" w:rsidRDefault="0087477A">
            <w:pPr>
              <w:pStyle w:val="ConsPlusNormal"/>
              <w:jc w:val="center"/>
            </w:pPr>
            <w:r>
              <w:t>48</w:t>
            </w:r>
          </w:p>
        </w:tc>
        <w:tc>
          <w:tcPr>
            <w:tcW w:w="1236" w:type="dxa"/>
            <w:tcBorders>
              <w:top w:val="nil"/>
              <w:left w:val="nil"/>
              <w:bottom w:val="nil"/>
              <w:right w:val="nil"/>
            </w:tcBorders>
          </w:tcPr>
          <w:p w:rsidR="0087477A" w:rsidRDefault="0087477A">
            <w:pPr>
              <w:pStyle w:val="ConsPlusNormal"/>
              <w:jc w:val="center"/>
            </w:pPr>
            <w:r>
              <w:t>49,1</w:t>
            </w:r>
          </w:p>
        </w:tc>
        <w:tc>
          <w:tcPr>
            <w:tcW w:w="1236" w:type="dxa"/>
            <w:tcBorders>
              <w:top w:val="nil"/>
              <w:left w:val="nil"/>
              <w:bottom w:val="nil"/>
              <w:right w:val="nil"/>
            </w:tcBorders>
          </w:tcPr>
          <w:p w:rsidR="0087477A" w:rsidRDefault="0087477A">
            <w:pPr>
              <w:pStyle w:val="ConsPlusNormal"/>
              <w:jc w:val="center"/>
            </w:pPr>
            <w:r>
              <w:t>50,3</w:t>
            </w:r>
          </w:p>
        </w:tc>
        <w:tc>
          <w:tcPr>
            <w:tcW w:w="1236" w:type="dxa"/>
            <w:tcBorders>
              <w:top w:val="nil"/>
              <w:left w:val="nil"/>
              <w:bottom w:val="nil"/>
              <w:right w:val="nil"/>
            </w:tcBorders>
          </w:tcPr>
          <w:p w:rsidR="0087477A" w:rsidRDefault="0087477A">
            <w:pPr>
              <w:pStyle w:val="ConsPlusNormal"/>
              <w:jc w:val="center"/>
            </w:pPr>
            <w:r>
              <w:t>51,5</w:t>
            </w:r>
          </w:p>
        </w:tc>
        <w:tc>
          <w:tcPr>
            <w:tcW w:w="1237" w:type="dxa"/>
            <w:tcBorders>
              <w:top w:val="nil"/>
              <w:left w:val="nil"/>
              <w:bottom w:val="nil"/>
              <w:right w:val="nil"/>
            </w:tcBorders>
          </w:tcPr>
          <w:p w:rsidR="0087477A" w:rsidRDefault="0087477A">
            <w:pPr>
              <w:pStyle w:val="ConsPlusNormal"/>
              <w:jc w:val="center"/>
            </w:pPr>
            <w:r>
              <w:t>52,7</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18.</w:t>
            </w:r>
          </w:p>
        </w:tc>
        <w:tc>
          <w:tcPr>
            <w:tcW w:w="3160" w:type="dxa"/>
            <w:tcBorders>
              <w:top w:val="nil"/>
              <w:left w:val="nil"/>
              <w:bottom w:val="nil"/>
              <w:right w:val="nil"/>
            </w:tcBorders>
          </w:tcPr>
          <w:p w:rsidR="0087477A" w:rsidRDefault="0087477A">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484" w:type="dxa"/>
            <w:tcBorders>
              <w:top w:val="nil"/>
              <w:left w:val="nil"/>
              <w:bottom w:val="nil"/>
              <w:right w:val="nil"/>
            </w:tcBorders>
          </w:tcPr>
          <w:p w:rsidR="0087477A" w:rsidRDefault="0087477A">
            <w:pPr>
              <w:pStyle w:val="ConsPlusNormal"/>
              <w:jc w:val="center"/>
            </w:pPr>
            <w:r>
              <w:t>тыс. единиц</w:t>
            </w:r>
          </w:p>
        </w:tc>
        <w:tc>
          <w:tcPr>
            <w:tcW w:w="1236" w:type="dxa"/>
            <w:tcBorders>
              <w:top w:val="nil"/>
              <w:left w:val="nil"/>
              <w:bottom w:val="nil"/>
              <w:right w:val="nil"/>
            </w:tcBorders>
          </w:tcPr>
          <w:p w:rsidR="0087477A" w:rsidRDefault="0087477A">
            <w:pPr>
              <w:pStyle w:val="ConsPlusNormal"/>
              <w:jc w:val="center"/>
            </w:pPr>
            <w:r>
              <w:t>134,78</w:t>
            </w:r>
          </w:p>
        </w:tc>
        <w:tc>
          <w:tcPr>
            <w:tcW w:w="1236" w:type="dxa"/>
            <w:tcBorders>
              <w:top w:val="nil"/>
              <w:left w:val="nil"/>
              <w:bottom w:val="nil"/>
              <w:right w:val="nil"/>
            </w:tcBorders>
          </w:tcPr>
          <w:p w:rsidR="0087477A" w:rsidRDefault="0087477A">
            <w:pPr>
              <w:pStyle w:val="ConsPlusNormal"/>
              <w:jc w:val="center"/>
            </w:pPr>
            <w:r>
              <w:t>129,79</w:t>
            </w:r>
          </w:p>
        </w:tc>
        <w:tc>
          <w:tcPr>
            <w:tcW w:w="1236" w:type="dxa"/>
            <w:tcBorders>
              <w:top w:val="nil"/>
              <w:left w:val="nil"/>
              <w:bottom w:val="nil"/>
              <w:right w:val="nil"/>
            </w:tcBorders>
          </w:tcPr>
          <w:p w:rsidR="0087477A" w:rsidRDefault="0087477A">
            <w:pPr>
              <w:pStyle w:val="ConsPlusNormal"/>
              <w:jc w:val="center"/>
            </w:pPr>
            <w:r>
              <w:t>141,29</w:t>
            </w:r>
          </w:p>
        </w:tc>
        <w:tc>
          <w:tcPr>
            <w:tcW w:w="1236" w:type="dxa"/>
            <w:tcBorders>
              <w:top w:val="nil"/>
              <w:left w:val="nil"/>
              <w:bottom w:val="nil"/>
              <w:right w:val="nil"/>
            </w:tcBorders>
          </w:tcPr>
          <w:p w:rsidR="0087477A" w:rsidRDefault="0087477A">
            <w:pPr>
              <w:pStyle w:val="ConsPlusNormal"/>
              <w:jc w:val="center"/>
            </w:pPr>
            <w:r>
              <w:t>143,96</w:t>
            </w:r>
          </w:p>
        </w:tc>
        <w:tc>
          <w:tcPr>
            <w:tcW w:w="1237" w:type="dxa"/>
            <w:tcBorders>
              <w:top w:val="nil"/>
              <w:left w:val="nil"/>
              <w:bottom w:val="nil"/>
              <w:right w:val="nil"/>
            </w:tcBorders>
          </w:tcPr>
          <w:p w:rsidR="0087477A" w:rsidRDefault="0087477A">
            <w:pPr>
              <w:pStyle w:val="ConsPlusNormal"/>
              <w:jc w:val="center"/>
            </w:pPr>
            <w:r>
              <w:t>109,52</w:t>
            </w:r>
          </w:p>
        </w:tc>
        <w:tc>
          <w:tcPr>
            <w:tcW w:w="1236" w:type="dxa"/>
            <w:tcBorders>
              <w:top w:val="nil"/>
              <w:left w:val="nil"/>
              <w:bottom w:val="nil"/>
              <w:right w:val="nil"/>
            </w:tcBorders>
          </w:tcPr>
          <w:p w:rsidR="0087477A" w:rsidRDefault="0087477A">
            <w:pPr>
              <w:pStyle w:val="ConsPlusNormal"/>
              <w:jc w:val="center"/>
            </w:pPr>
            <w:r>
              <w:t>150,92</w:t>
            </w:r>
          </w:p>
        </w:tc>
        <w:tc>
          <w:tcPr>
            <w:tcW w:w="1236" w:type="dxa"/>
            <w:tcBorders>
              <w:top w:val="nil"/>
              <w:left w:val="nil"/>
              <w:bottom w:val="nil"/>
              <w:right w:val="nil"/>
            </w:tcBorders>
          </w:tcPr>
          <w:p w:rsidR="0087477A" w:rsidRDefault="0087477A">
            <w:pPr>
              <w:pStyle w:val="ConsPlusNormal"/>
              <w:jc w:val="center"/>
            </w:pPr>
            <w:r>
              <w:t>150,92</w:t>
            </w:r>
          </w:p>
        </w:tc>
        <w:tc>
          <w:tcPr>
            <w:tcW w:w="1236" w:type="dxa"/>
            <w:tcBorders>
              <w:top w:val="nil"/>
              <w:left w:val="nil"/>
              <w:bottom w:val="nil"/>
              <w:right w:val="nil"/>
            </w:tcBorders>
          </w:tcPr>
          <w:p w:rsidR="0087477A" w:rsidRDefault="0087477A">
            <w:pPr>
              <w:pStyle w:val="ConsPlusNormal"/>
              <w:jc w:val="center"/>
            </w:pPr>
            <w:r>
              <w:t>150,92</w:t>
            </w:r>
          </w:p>
        </w:tc>
        <w:tc>
          <w:tcPr>
            <w:tcW w:w="1237" w:type="dxa"/>
            <w:tcBorders>
              <w:top w:val="nil"/>
              <w:left w:val="nil"/>
              <w:bottom w:val="nil"/>
              <w:right w:val="nil"/>
            </w:tcBorders>
          </w:tcPr>
          <w:p w:rsidR="0087477A" w:rsidRDefault="0087477A">
            <w:pPr>
              <w:pStyle w:val="ConsPlusNormal"/>
              <w:jc w:val="center"/>
            </w:pPr>
            <w:r>
              <w:t>150,92</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t>Подпрограмма 3 "Создание благоприятных условий для развития рынка недвижимости"</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19.</w:t>
            </w:r>
          </w:p>
        </w:tc>
        <w:tc>
          <w:tcPr>
            <w:tcW w:w="3160" w:type="dxa"/>
            <w:tcBorders>
              <w:top w:val="nil"/>
              <w:left w:val="nil"/>
              <w:bottom w:val="nil"/>
              <w:right w:val="nil"/>
            </w:tcBorders>
          </w:tcPr>
          <w:p w:rsidR="0087477A" w:rsidRDefault="0087477A">
            <w:pPr>
              <w:pStyle w:val="ConsPlusNormal"/>
            </w:pPr>
            <w:proofErr w:type="gramStart"/>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внесенный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w:t>
            </w:r>
            <w:r>
              <w:lastRenderedPageBreak/>
              <w:t>сделок с ним, и сведений внесенных в государственный кадастр недвижимости</w:t>
            </w:r>
            <w:proofErr w:type="gramEnd"/>
          </w:p>
        </w:tc>
        <w:tc>
          <w:tcPr>
            <w:tcW w:w="1484" w:type="dxa"/>
            <w:tcBorders>
              <w:top w:val="nil"/>
              <w:left w:val="nil"/>
              <w:bottom w:val="nil"/>
              <w:right w:val="nil"/>
            </w:tcBorders>
          </w:tcPr>
          <w:p w:rsidR="0087477A" w:rsidRDefault="0087477A">
            <w:pPr>
              <w:pStyle w:val="ConsPlusNormal"/>
              <w:jc w:val="center"/>
            </w:pPr>
            <w:r>
              <w:lastRenderedPageBreak/>
              <w:t>процентов</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35</w:t>
            </w:r>
          </w:p>
        </w:tc>
        <w:tc>
          <w:tcPr>
            <w:tcW w:w="1236" w:type="dxa"/>
            <w:tcBorders>
              <w:top w:val="nil"/>
              <w:left w:val="nil"/>
              <w:bottom w:val="nil"/>
              <w:right w:val="nil"/>
            </w:tcBorders>
          </w:tcPr>
          <w:p w:rsidR="0087477A" w:rsidRDefault="0087477A">
            <w:pPr>
              <w:pStyle w:val="ConsPlusNormal"/>
              <w:jc w:val="center"/>
            </w:pPr>
            <w:r>
              <w:t>50</w:t>
            </w:r>
          </w:p>
        </w:tc>
        <w:tc>
          <w:tcPr>
            <w:tcW w:w="1237" w:type="dxa"/>
            <w:tcBorders>
              <w:top w:val="nil"/>
              <w:left w:val="nil"/>
              <w:bottom w:val="nil"/>
              <w:right w:val="nil"/>
            </w:tcBorders>
          </w:tcPr>
          <w:p w:rsidR="0087477A" w:rsidRDefault="0087477A">
            <w:pPr>
              <w:pStyle w:val="ConsPlusNormal"/>
              <w:jc w:val="center"/>
            </w:pPr>
            <w:r>
              <w:t>57</w:t>
            </w:r>
          </w:p>
        </w:tc>
        <w:tc>
          <w:tcPr>
            <w:tcW w:w="1236" w:type="dxa"/>
            <w:tcBorders>
              <w:top w:val="nil"/>
              <w:left w:val="nil"/>
              <w:bottom w:val="nil"/>
              <w:right w:val="nil"/>
            </w:tcBorders>
          </w:tcPr>
          <w:p w:rsidR="0087477A" w:rsidRDefault="0087477A">
            <w:pPr>
              <w:pStyle w:val="ConsPlusNormal"/>
              <w:jc w:val="center"/>
            </w:pPr>
            <w:r>
              <w:t>63</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73</w:t>
            </w:r>
          </w:p>
        </w:tc>
        <w:tc>
          <w:tcPr>
            <w:tcW w:w="1237" w:type="dxa"/>
            <w:tcBorders>
              <w:top w:val="nil"/>
              <w:left w:val="nil"/>
              <w:bottom w:val="nil"/>
              <w:right w:val="nil"/>
            </w:tcBorders>
          </w:tcPr>
          <w:p w:rsidR="0087477A" w:rsidRDefault="0087477A">
            <w:pPr>
              <w:pStyle w:val="ConsPlusNormal"/>
              <w:jc w:val="center"/>
            </w:pPr>
            <w:r>
              <w:t>75</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20.</w:t>
            </w:r>
          </w:p>
        </w:tc>
        <w:tc>
          <w:tcPr>
            <w:tcW w:w="3160" w:type="dxa"/>
            <w:tcBorders>
              <w:top w:val="nil"/>
              <w:left w:val="nil"/>
              <w:bottom w:val="nil"/>
              <w:right w:val="nil"/>
            </w:tcBorders>
          </w:tcPr>
          <w:p w:rsidR="0087477A" w:rsidRDefault="0087477A">
            <w:pPr>
              <w:pStyle w:val="ConsPlusNormal"/>
            </w:pPr>
            <w: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18</w:t>
            </w:r>
          </w:p>
        </w:tc>
        <w:tc>
          <w:tcPr>
            <w:tcW w:w="1236" w:type="dxa"/>
            <w:tcBorders>
              <w:top w:val="nil"/>
              <w:left w:val="nil"/>
              <w:bottom w:val="nil"/>
              <w:right w:val="nil"/>
            </w:tcBorders>
          </w:tcPr>
          <w:p w:rsidR="0087477A" w:rsidRDefault="0087477A">
            <w:pPr>
              <w:pStyle w:val="ConsPlusNormal"/>
              <w:jc w:val="center"/>
            </w:pPr>
            <w:r>
              <w:t>35</w:t>
            </w:r>
          </w:p>
        </w:tc>
        <w:tc>
          <w:tcPr>
            <w:tcW w:w="1236" w:type="dxa"/>
            <w:tcBorders>
              <w:top w:val="nil"/>
              <w:left w:val="nil"/>
              <w:bottom w:val="nil"/>
              <w:right w:val="nil"/>
            </w:tcBorders>
          </w:tcPr>
          <w:p w:rsidR="0087477A" w:rsidRDefault="0087477A">
            <w:pPr>
              <w:pStyle w:val="ConsPlusNormal"/>
              <w:jc w:val="center"/>
            </w:pPr>
            <w:r>
              <w:t>50</w:t>
            </w:r>
          </w:p>
        </w:tc>
        <w:tc>
          <w:tcPr>
            <w:tcW w:w="1237" w:type="dxa"/>
            <w:tcBorders>
              <w:top w:val="nil"/>
              <w:left w:val="nil"/>
              <w:bottom w:val="nil"/>
              <w:right w:val="nil"/>
            </w:tcBorders>
          </w:tcPr>
          <w:p w:rsidR="0087477A" w:rsidRDefault="0087477A">
            <w:pPr>
              <w:pStyle w:val="ConsPlusNormal"/>
              <w:jc w:val="center"/>
            </w:pPr>
            <w:r>
              <w:t>57</w:t>
            </w:r>
          </w:p>
        </w:tc>
        <w:tc>
          <w:tcPr>
            <w:tcW w:w="1236" w:type="dxa"/>
            <w:tcBorders>
              <w:top w:val="nil"/>
              <w:left w:val="nil"/>
              <w:bottom w:val="nil"/>
              <w:right w:val="nil"/>
            </w:tcBorders>
          </w:tcPr>
          <w:p w:rsidR="0087477A" w:rsidRDefault="0087477A">
            <w:pPr>
              <w:pStyle w:val="ConsPlusNormal"/>
              <w:jc w:val="center"/>
            </w:pPr>
            <w:r>
              <w:t>63</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73</w:t>
            </w:r>
          </w:p>
        </w:tc>
        <w:tc>
          <w:tcPr>
            <w:tcW w:w="1237" w:type="dxa"/>
            <w:tcBorders>
              <w:top w:val="nil"/>
              <w:left w:val="nil"/>
              <w:bottom w:val="nil"/>
              <w:right w:val="nil"/>
            </w:tcBorders>
          </w:tcPr>
          <w:p w:rsidR="0087477A" w:rsidRDefault="0087477A">
            <w:pPr>
              <w:pStyle w:val="ConsPlusNormal"/>
              <w:jc w:val="center"/>
            </w:pPr>
            <w:r>
              <w:t>75</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21.</w:t>
            </w:r>
          </w:p>
        </w:tc>
        <w:tc>
          <w:tcPr>
            <w:tcW w:w="3160" w:type="dxa"/>
            <w:tcBorders>
              <w:top w:val="nil"/>
              <w:left w:val="nil"/>
              <w:bottom w:val="nil"/>
              <w:right w:val="nil"/>
            </w:tcBorders>
          </w:tcPr>
          <w:p w:rsidR="0087477A" w:rsidRDefault="0087477A">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11</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21</w:t>
            </w:r>
          </w:p>
        </w:tc>
        <w:tc>
          <w:tcPr>
            <w:tcW w:w="1236" w:type="dxa"/>
            <w:tcBorders>
              <w:top w:val="nil"/>
              <w:left w:val="nil"/>
              <w:bottom w:val="nil"/>
              <w:right w:val="nil"/>
            </w:tcBorders>
          </w:tcPr>
          <w:p w:rsidR="0087477A" w:rsidRDefault="0087477A">
            <w:pPr>
              <w:pStyle w:val="ConsPlusNormal"/>
              <w:jc w:val="center"/>
            </w:pPr>
            <w:r>
              <w:t>28</w:t>
            </w:r>
          </w:p>
        </w:tc>
        <w:tc>
          <w:tcPr>
            <w:tcW w:w="1237" w:type="dxa"/>
            <w:tcBorders>
              <w:top w:val="nil"/>
              <w:left w:val="nil"/>
              <w:bottom w:val="nil"/>
              <w:right w:val="nil"/>
            </w:tcBorders>
          </w:tcPr>
          <w:p w:rsidR="0087477A" w:rsidRDefault="0087477A">
            <w:pPr>
              <w:pStyle w:val="ConsPlusNormal"/>
              <w:jc w:val="center"/>
            </w:pPr>
            <w:r>
              <w:t>35</w:t>
            </w:r>
          </w:p>
        </w:tc>
        <w:tc>
          <w:tcPr>
            <w:tcW w:w="1236" w:type="dxa"/>
            <w:tcBorders>
              <w:top w:val="nil"/>
              <w:left w:val="nil"/>
              <w:bottom w:val="nil"/>
              <w:right w:val="nil"/>
            </w:tcBorders>
          </w:tcPr>
          <w:p w:rsidR="0087477A" w:rsidRDefault="0087477A">
            <w:pPr>
              <w:pStyle w:val="ConsPlusNormal"/>
              <w:jc w:val="center"/>
            </w:pPr>
            <w:r>
              <w:t>42</w:t>
            </w:r>
          </w:p>
        </w:tc>
        <w:tc>
          <w:tcPr>
            <w:tcW w:w="1236" w:type="dxa"/>
            <w:tcBorders>
              <w:top w:val="nil"/>
              <w:left w:val="nil"/>
              <w:bottom w:val="nil"/>
              <w:right w:val="nil"/>
            </w:tcBorders>
          </w:tcPr>
          <w:p w:rsidR="0087477A" w:rsidRDefault="0087477A">
            <w:pPr>
              <w:pStyle w:val="ConsPlusNormal"/>
              <w:jc w:val="center"/>
            </w:pPr>
            <w:r>
              <w:t>49</w:t>
            </w:r>
          </w:p>
        </w:tc>
        <w:tc>
          <w:tcPr>
            <w:tcW w:w="1236" w:type="dxa"/>
            <w:tcBorders>
              <w:top w:val="nil"/>
              <w:left w:val="nil"/>
              <w:bottom w:val="nil"/>
              <w:right w:val="nil"/>
            </w:tcBorders>
          </w:tcPr>
          <w:p w:rsidR="0087477A" w:rsidRDefault="0087477A">
            <w:pPr>
              <w:pStyle w:val="ConsPlusNormal"/>
              <w:jc w:val="center"/>
            </w:pPr>
            <w:r>
              <w:t>56</w:t>
            </w:r>
          </w:p>
        </w:tc>
        <w:tc>
          <w:tcPr>
            <w:tcW w:w="1237" w:type="dxa"/>
            <w:tcBorders>
              <w:top w:val="nil"/>
              <w:left w:val="nil"/>
              <w:bottom w:val="nil"/>
              <w:right w:val="nil"/>
            </w:tcBorders>
          </w:tcPr>
          <w:p w:rsidR="0087477A" w:rsidRDefault="0087477A">
            <w:pPr>
              <w:pStyle w:val="ConsPlusNormal"/>
              <w:jc w:val="center"/>
            </w:pPr>
            <w:r>
              <w:t>63</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22.</w:t>
            </w:r>
          </w:p>
        </w:tc>
        <w:tc>
          <w:tcPr>
            <w:tcW w:w="3160" w:type="dxa"/>
            <w:tcBorders>
              <w:top w:val="nil"/>
              <w:left w:val="nil"/>
              <w:bottom w:val="nil"/>
              <w:right w:val="nil"/>
            </w:tcBorders>
          </w:tcPr>
          <w:p w:rsidR="0087477A" w:rsidRDefault="0087477A">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40</w:t>
            </w:r>
          </w:p>
        </w:tc>
        <w:tc>
          <w:tcPr>
            <w:tcW w:w="1236" w:type="dxa"/>
            <w:tcBorders>
              <w:top w:val="nil"/>
              <w:left w:val="nil"/>
              <w:bottom w:val="nil"/>
              <w:right w:val="nil"/>
            </w:tcBorders>
          </w:tcPr>
          <w:p w:rsidR="0087477A" w:rsidRDefault="0087477A">
            <w:pPr>
              <w:pStyle w:val="ConsPlusNormal"/>
              <w:jc w:val="center"/>
            </w:pPr>
            <w:r>
              <w:t>60</w:t>
            </w:r>
          </w:p>
        </w:tc>
        <w:tc>
          <w:tcPr>
            <w:tcW w:w="1236" w:type="dxa"/>
            <w:tcBorders>
              <w:top w:val="nil"/>
              <w:left w:val="nil"/>
              <w:bottom w:val="nil"/>
              <w:right w:val="nil"/>
            </w:tcBorders>
          </w:tcPr>
          <w:p w:rsidR="0087477A" w:rsidRDefault="0087477A">
            <w:pPr>
              <w:pStyle w:val="ConsPlusNormal"/>
              <w:jc w:val="center"/>
            </w:pPr>
            <w:r>
              <w:t>80</w:t>
            </w:r>
          </w:p>
        </w:tc>
        <w:tc>
          <w:tcPr>
            <w:tcW w:w="1237"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7" w:type="dxa"/>
            <w:tcBorders>
              <w:top w:val="nil"/>
              <w:left w:val="nil"/>
              <w:bottom w:val="nil"/>
              <w:right w:val="nil"/>
            </w:tcBorders>
          </w:tcPr>
          <w:p w:rsidR="0087477A" w:rsidRDefault="0087477A">
            <w:pPr>
              <w:pStyle w:val="ConsPlusNormal"/>
              <w:jc w:val="center"/>
            </w:pPr>
            <w:r>
              <w:t>100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23.</w:t>
            </w:r>
          </w:p>
        </w:tc>
        <w:tc>
          <w:tcPr>
            <w:tcW w:w="3160" w:type="dxa"/>
            <w:tcBorders>
              <w:top w:val="nil"/>
              <w:left w:val="nil"/>
              <w:bottom w:val="nil"/>
              <w:right w:val="nil"/>
            </w:tcBorders>
          </w:tcPr>
          <w:p w:rsidR="0087477A" w:rsidRDefault="0087477A">
            <w:pPr>
              <w:pStyle w:val="ConsPlusNormal"/>
            </w:pPr>
            <w:r>
              <w:t xml:space="preserve">Доля государственных услуг, предоставленных в многофункциональных центрах </w:t>
            </w:r>
            <w:r>
              <w:lastRenderedPageBreak/>
              <w:t>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484" w:type="dxa"/>
            <w:tcBorders>
              <w:top w:val="nil"/>
              <w:left w:val="nil"/>
              <w:bottom w:val="nil"/>
              <w:right w:val="nil"/>
            </w:tcBorders>
          </w:tcPr>
          <w:p w:rsidR="0087477A" w:rsidRDefault="0087477A">
            <w:pPr>
              <w:pStyle w:val="ConsPlusNormal"/>
              <w:jc w:val="center"/>
            </w:pPr>
            <w:r>
              <w:lastRenderedPageBreak/>
              <w:t>-"-</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50</w:t>
            </w:r>
          </w:p>
        </w:tc>
        <w:tc>
          <w:tcPr>
            <w:tcW w:w="1236" w:type="dxa"/>
            <w:tcBorders>
              <w:top w:val="nil"/>
              <w:left w:val="nil"/>
              <w:bottom w:val="nil"/>
              <w:right w:val="nil"/>
            </w:tcBorders>
          </w:tcPr>
          <w:p w:rsidR="0087477A" w:rsidRDefault="0087477A">
            <w:pPr>
              <w:pStyle w:val="ConsPlusNormal"/>
              <w:jc w:val="center"/>
            </w:pPr>
            <w:r>
              <w:t>70</w:t>
            </w:r>
          </w:p>
        </w:tc>
        <w:tc>
          <w:tcPr>
            <w:tcW w:w="1237"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85</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7" w:type="dxa"/>
            <w:tcBorders>
              <w:top w:val="nil"/>
              <w:left w:val="nil"/>
              <w:bottom w:val="nil"/>
              <w:right w:val="nil"/>
            </w:tcBorders>
          </w:tcPr>
          <w:p w:rsidR="0087477A" w:rsidRDefault="0087477A">
            <w:pPr>
              <w:pStyle w:val="ConsPlusNormal"/>
              <w:jc w:val="center"/>
            </w:pPr>
            <w:r>
              <w:t>90</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lastRenderedPageBreak/>
              <w:t>Подпрограмма 4 "Совершенствование государственного и муниципального управления"</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24.</w:t>
            </w:r>
          </w:p>
        </w:tc>
        <w:tc>
          <w:tcPr>
            <w:tcW w:w="3160" w:type="dxa"/>
            <w:tcBorders>
              <w:top w:val="nil"/>
              <w:left w:val="nil"/>
              <w:bottom w:val="nil"/>
              <w:right w:val="nil"/>
            </w:tcBorders>
          </w:tcPr>
          <w:p w:rsidR="0087477A" w:rsidRDefault="0087477A">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77,7</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70</w:t>
            </w:r>
          </w:p>
        </w:tc>
        <w:tc>
          <w:tcPr>
            <w:tcW w:w="1237"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85</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7" w:type="dxa"/>
            <w:tcBorders>
              <w:top w:val="nil"/>
              <w:left w:val="nil"/>
              <w:bottom w:val="nil"/>
              <w:right w:val="nil"/>
            </w:tcBorders>
          </w:tcPr>
          <w:p w:rsidR="0087477A" w:rsidRDefault="0087477A">
            <w:pPr>
              <w:pStyle w:val="ConsPlusNormal"/>
              <w:jc w:val="center"/>
            </w:pPr>
            <w:r>
              <w:t>90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25.</w:t>
            </w:r>
          </w:p>
        </w:tc>
        <w:tc>
          <w:tcPr>
            <w:tcW w:w="3160" w:type="dxa"/>
            <w:tcBorders>
              <w:top w:val="nil"/>
              <w:left w:val="nil"/>
              <w:bottom w:val="nil"/>
              <w:right w:val="nil"/>
            </w:tcBorders>
          </w:tcPr>
          <w:p w:rsidR="0087477A" w:rsidRDefault="0087477A">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12</w:t>
            </w:r>
          </w:p>
        </w:tc>
        <w:tc>
          <w:tcPr>
            <w:tcW w:w="1236" w:type="dxa"/>
            <w:tcBorders>
              <w:top w:val="nil"/>
              <w:left w:val="nil"/>
              <w:bottom w:val="nil"/>
              <w:right w:val="nil"/>
            </w:tcBorders>
          </w:tcPr>
          <w:p w:rsidR="0087477A" w:rsidRDefault="0087477A">
            <w:pPr>
              <w:pStyle w:val="ConsPlusNormal"/>
              <w:jc w:val="center"/>
            </w:pPr>
            <w:r>
              <w:t>35</w:t>
            </w:r>
          </w:p>
        </w:tc>
        <w:tc>
          <w:tcPr>
            <w:tcW w:w="1236" w:type="dxa"/>
            <w:tcBorders>
              <w:top w:val="nil"/>
              <w:left w:val="nil"/>
              <w:bottom w:val="nil"/>
              <w:right w:val="nil"/>
            </w:tcBorders>
          </w:tcPr>
          <w:p w:rsidR="0087477A" w:rsidRDefault="0087477A">
            <w:pPr>
              <w:pStyle w:val="ConsPlusNormal"/>
              <w:jc w:val="center"/>
            </w:pPr>
            <w:r>
              <w:t>40</w:t>
            </w:r>
          </w:p>
        </w:tc>
        <w:tc>
          <w:tcPr>
            <w:tcW w:w="1236" w:type="dxa"/>
            <w:tcBorders>
              <w:top w:val="nil"/>
              <w:left w:val="nil"/>
              <w:bottom w:val="nil"/>
              <w:right w:val="nil"/>
            </w:tcBorders>
          </w:tcPr>
          <w:p w:rsidR="0087477A" w:rsidRDefault="0087477A">
            <w:pPr>
              <w:pStyle w:val="ConsPlusNormal"/>
              <w:jc w:val="center"/>
            </w:pPr>
            <w:r>
              <w:t>90</w:t>
            </w:r>
          </w:p>
        </w:tc>
        <w:tc>
          <w:tcPr>
            <w:tcW w:w="1237"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7" w:type="dxa"/>
            <w:tcBorders>
              <w:top w:val="nil"/>
              <w:left w:val="nil"/>
              <w:bottom w:val="nil"/>
              <w:right w:val="nil"/>
            </w:tcBorders>
          </w:tcPr>
          <w:p w:rsidR="0087477A" w:rsidRDefault="0087477A">
            <w:pPr>
              <w:pStyle w:val="ConsPlusNormal"/>
              <w:jc w:val="center"/>
            </w:pPr>
            <w:r>
              <w:t>90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26.</w:t>
            </w:r>
          </w:p>
        </w:tc>
        <w:tc>
          <w:tcPr>
            <w:tcW w:w="3160" w:type="dxa"/>
            <w:tcBorders>
              <w:top w:val="nil"/>
              <w:left w:val="nil"/>
              <w:bottom w:val="nil"/>
              <w:right w:val="nil"/>
            </w:tcBorders>
          </w:tcPr>
          <w:p w:rsidR="0087477A" w:rsidRDefault="0087477A">
            <w:pPr>
              <w:pStyle w:val="ConsPlusNormal"/>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Российской Федерации (орган местного самоуправления) для получения одной </w:t>
            </w:r>
            <w:r>
              <w:lastRenderedPageBreak/>
              <w:t>государственной (муниципальной) услуги, связанной со сферой предпринимательской деятельности</w:t>
            </w:r>
          </w:p>
        </w:tc>
        <w:tc>
          <w:tcPr>
            <w:tcW w:w="1484" w:type="dxa"/>
            <w:tcBorders>
              <w:top w:val="nil"/>
              <w:left w:val="nil"/>
              <w:bottom w:val="nil"/>
              <w:right w:val="nil"/>
            </w:tcBorders>
          </w:tcPr>
          <w:p w:rsidR="0087477A" w:rsidRDefault="0087477A">
            <w:pPr>
              <w:pStyle w:val="ConsPlusNormal"/>
              <w:jc w:val="center"/>
            </w:pPr>
            <w:r>
              <w:lastRenderedPageBreak/>
              <w:t>единиц</w:t>
            </w:r>
          </w:p>
        </w:tc>
        <w:tc>
          <w:tcPr>
            <w:tcW w:w="1236" w:type="dxa"/>
            <w:tcBorders>
              <w:top w:val="nil"/>
              <w:left w:val="nil"/>
              <w:bottom w:val="nil"/>
              <w:right w:val="nil"/>
            </w:tcBorders>
          </w:tcPr>
          <w:p w:rsidR="0087477A" w:rsidRDefault="0087477A">
            <w:pPr>
              <w:pStyle w:val="ConsPlusNormal"/>
              <w:jc w:val="center"/>
            </w:pPr>
            <w:r>
              <w:t>8</w:t>
            </w:r>
          </w:p>
        </w:tc>
        <w:tc>
          <w:tcPr>
            <w:tcW w:w="1236" w:type="dxa"/>
            <w:tcBorders>
              <w:top w:val="nil"/>
              <w:left w:val="nil"/>
              <w:bottom w:val="nil"/>
              <w:right w:val="nil"/>
            </w:tcBorders>
          </w:tcPr>
          <w:p w:rsidR="0087477A" w:rsidRDefault="0087477A">
            <w:pPr>
              <w:pStyle w:val="ConsPlusNormal"/>
              <w:jc w:val="center"/>
            </w:pPr>
            <w:r>
              <w:t>2,29</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2</w:t>
            </w:r>
          </w:p>
        </w:tc>
        <w:tc>
          <w:tcPr>
            <w:tcW w:w="1237"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2</w:t>
            </w:r>
          </w:p>
        </w:tc>
        <w:tc>
          <w:tcPr>
            <w:tcW w:w="1237" w:type="dxa"/>
            <w:tcBorders>
              <w:top w:val="nil"/>
              <w:left w:val="nil"/>
              <w:bottom w:val="nil"/>
              <w:right w:val="nil"/>
            </w:tcBorders>
          </w:tcPr>
          <w:p w:rsidR="0087477A" w:rsidRDefault="0087477A">
            <w:pPr>
              <w:pStyle w:val="ConsPlusNormal"/>
              <w:jc w:val="center"/>
            </w:pPr>
            <w:r>
              <w:t>2</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27.</w:t>
            </w:r>
          </w:p>
        </w:tc>
        <w:tc>
          <w:tcPr>
            <w:tcW w:w="3160" w:type="dxa"/>
            <w:tcBorders>
              <w:top w:val="nil"/>
              <w:left w:val="nil"/>
              <w:bottom w:val="nil"/>
              <w:right w:val="nil"/>
            </w:tcBorders>
          </w:tcPr>
          <w:p w:rsidR="0087477A" w:rsidRDefault="0087477A">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484" w:type="dxa"/>
            <w:tcBorders>
              <w:top w:val="nil"/>
              <w:left w:val="nil"/>
              <w:bottom w:val="nil"/>
              <w:right w:val="nil"/>
            </w:tcBorders>
          </w:tcPr>
          <w:p w:rsidR="0087477A" w:rsidRDefault="0087477A">
            <w:pPr>
              <w:pStyle w:val="ConsPlusNormal"/>
              <w:jc w:val="center"/>
            </w:pPr>
            <w:r>
              <w:t>минут</w:t>
            </w:r>
          </w:p>
        </w:tc>
        <w:tc>
          <w:tcPr>
            <w:tcW w:w="1236" w:type="dxa"/>
            <w:tcBorders>
              <w:top w:val="nil"/>
              <w:left w:val="nil"/>
              <w:bottom w:val="nil"/>
              <w:right w:val="nil"/>
            </w:tcBorders>
          </w:tcPr>
          <w:p w:rsidR="0087477A" w:rsidRDefault="0087477A">
            <w:pPr>
              <w:pStyle w:val="ConsPlusNormal"/>
              <w:jc w:val="center"/>
            </w:pPr>
            <w:r>
              <w:t>55</w:t>
            </w:r>
          </w:p>
        </w:tc>
        <w:tc>
          <w:tcPr>
            <w:tcW w:w="1236" w:type="dxa"/>
            <w:tcBorders>
              <w:top w:val="nil"/>
              <w:left w:val="nil"/>
              <w:bottom w:val="nil"/>
              <w:right w:val="nil"/>
            </w:tcBorders>
          </w:tcPr>
          <w:p w:rsidR="0087477A" w:rsidRDefault="0087477A">
            <w:pPr>
              <w:pStyle w:val="ConsPlusNormal"/>
              <w:jc w:val="center"/>
            </w:pPr>
            <w:r>
              <w:t>52</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15</w:t>
            </w:r>
          </w:p>
        </w:tc>
        <w:tc>
          <w:tcPr>
            <w:tcW w:w="1237"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15</w:t>
            </w:r>
          </w:p>
        </w:tc>
        <w:tc>
          <w:tcPr>
            <w:tcW w:w="1237" w:type="dxa"/>
            <w:tcBorders>
              <w:top w:val="nil"/>
              <w:left w:val="nil"/>
              <w:bottom w:val="nil"/>
              <w:right w:val="nil"/>
            </w:tcBorders>
          </w:tcPr>
          <w:p w:rsidR="0087477A" w:rsidRDefault="0087477A">
            <w:pPr>
              <w:pStyle w:val="ConsPlusNormal"/>
              <w:jc w:val="center"/>
            </w:pPr>
            <w:r>
              <w:t>15</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28.</w:t>
            </w:r>
          </w:p>
        </w:tc>
        <w:tc>
          <w:tcPr>
            <w:tcW w:w="3160" w:type="dxa"/>
            <w:tcBorders>
              <w:top w:val="nil"/>
              <w:left w:val="nil"/>
              <w:bottom w:val="nil"/>
              <w:right w:val="nil"/>
            </w:tcBorders>
          </w:tcPr>
          <w:p w:rsidR="0087477A" w:rsidRDefault="0087477A">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75</w:t>
            </w:r>
          </w:p>
        </w:tc>
        <w:tc>
          <w:tcPr>
            <w:tcW w:w="1236" w:type="dxa"/>
            <w:tcBorders>
              <w:top w:val="nil"/>
              <w:left w:val="nil"/>
              <w:bottom w:val="nil"/>
              <w:right w:val="nil"/>
            </w:tcBorders>
          </w:tcPr>
          <w:p w:rsidR="0087477A" w:rsidRDefault="0087477A">
            <w:pPr>
              <w:pStyle w:val="ConsPlusNormal"/>
              <w:jc w:val="center"/>
            </w:pPr>
            <w:r>
              <w:t>80</w:t>
            </w:r>
          </w:p>
        </w:tc>
        <w:tc>
          <w:tcPr>
            <w:tcW w:w="1237"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80</w:t>
            </w:r>
          </w:p>
        </w:tc>
        <w:tc>
          <w:tcPr>
            <w:tcW w:w="1237" w:type="dxa"/>
            <w:tcBorders>
              <w:top w:val="nil"/>
              <w:left w:val="nil"/>
              <w:bottom w:val="nil"/>
              <w:right w:val="nil"/>
            </w:tcBorders>
          </w:tcPr>
          <w:p w:rsidR="0087477A" w:rsidRDefault="0087477A">
            <w:pPr>
              <w:pStyle w:val="ConsPlusNormal"/>
              <w:jc w:val="center"/>
            </w:pPr>
            <w:r>
              <w:t>80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29.</w:t>
            </w:r>
          </w:p>
        </w:tc>
        <w:tc>
          <w:tcPr>
            <w:tcW w:w="3160" w:type="dxa"/>
            <w:tcBorders>
              <w:top w:val="nil"/>
              <w:left w:val="nil"/>
              <w:bottom w:val="nil"/>
              <w:right w:val="nil"/>
            </w:tcBorders>
          </w:tcPr>
          <w:p w:rsidR="0087477A" w:rsidRDefault="0087477A">
            <w:pPr>
              <w:pStyle w:val="ConsPlusNormal"/>
            </w:pPr>
            <w:r>
              <w:t>Доля государственных услуг, предоставленных Федеральной службой по аккредитации в электронной форме</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25</w:t>
            </w:r>
          </w:p>
        </w:tc>
        <w:tc>
          <w:tcPr>
            <w:tcW w:w="1236" w:type="dxa"/>
            <w:tcBorders>
              <w:top w:val="nil"/>
              <w:left w:val="nil"/>
              <w:bottom w:val="nil"/>
              <w:right w:val="nil"/>
            </w:tcBorders>
          </w:tcPr>
          <w:p w:rsidR="0087477A" w:rsidRDefault="0087477A">
            <w:pPr>
              <w:pStyle w:val="ConsPlusNormal"/>
              <w:jc w:val="center"/>
            </w:pPr>
            <w:r>
              <w:t>34</w:t>
            </w:r>
          </w:p>
        </w:tc>
        <w:tc>
          <w:tcPr>
            <w:tcW w:w="1236" w:type="dxa"/>
            <w:tcBorders>
              <w:top w:val="nil"/>
              <w:left w:val="nil"/>
              <w:bottom w:val="nil"/>
              <w:right w:val="nil"/>
            </w:tcBorders>
          </w:tcPr>
          <w:p w:rsidR="0087477A" w:rsidRDefault="0087477A">
            <w:pPr>
              <w:pStyle w:val="ConsPlusNormal"/>
              <w:jc w:val="center"/>
            </w:pPr>
            <w:r>
              <w:t>44</w:t>
            </w:r>
          </w:p>
        </w:tc>
        <w:tc>
          <w:tcPr>
            <w:tcW w:w="1237" w:type="dxa"/>
            <w:tcBorders>
              <w:top w:val="nil"/>
              <w:left w:val="nil"/>
              <w:bottom w:val="nil"/>
              <w:right w:val="nil"/>
            </w:tcBorders>
          </w:tcPr>
          <w:p w:rsidR="0087477A" w:rsidRDefault="0087477A">
            <w:pPr>
              <w:pStyle w:val="ConsPlusNormal"/>
              <w:jc w:val="center"/>
            </w:pPr>
            <w:r>
              <w:t>52</w:t>
            </w:r>
          </w:p>
        </w:tc>
        <w:tc>
          <w:tcPr>
            <w:tcW w:w="1236" w:type="dxa"/>
            <w:tcBorders>
              <w:top w:val="nil"/>
              <w:left w:val="nil"/>
              <w:bottom w:val="nil"/>
              <w:right w:val="nil"/>
            </w:tcBorders>
          </w:tcPr>
          <w:p w:rsidR="0087477A" w:rsidRDefault="0087477A">
            <w:pPr>
              <w:pStyle w:val="ConsPlusNormal"/>
              <w:jc w:val="center"/>
            </w:pPr>
            <w:r>
              <w:t>60</w:t>
            </w:r>
          </w:p>
        </w:tc>
        <w:tc>
          <w:tcPr>
            <w:tcW w:w="1236" w:type="dxa"/>
            <w:tcBorders>
              <w:top w:val="nil"/>
              <w:left w:val="nil"/>
              <w:bottom w:val="nil"/>
              <w:right w:val="nil"/>
            </w:tcBorders>
          </w:tcPr>
          <w:p w:rsidR="0087477A" w:rsidRDefault="0087477A">
            <w:pPr>
              <w:pStyle w:val="ConsPlusNormal"/>
              <w:jc w:val="center"/>
            </w:pPr>
            <w:r>
              <w:t>68</w:t>
            </w:r>
          </w:p>
        </w:tc>
        <w:tc>
          <w:tcPr>
            <w:tcW w:w="1236" w:type="dxa"/>
            <w:tcBorders>
              <w:top w:val="nil"/>
              <w:left w:val="nil"/>
              <w:bottom w:val="nil"/>
              <w:right w:val="nil"/>
            </w:tcBorders>
          </w:tcPr>
          <w:p w:rsidR="0087477A" w:rsidRDefault="0087477A">
            <w:pPr>
              <w:pStyle w:val="ConsPlusNormal"/>
              <w:jc w:val="center"/>
            </w:pPr>
            <w:r>
              <w:t>70</w:t>
            </w:r>
          </w:p>
        </w:tc>
        <w:tc>
          <w:tcPr>
            <w:tcW w:w="1237" w:type="dxa"/>
            <w:tcBorders>
              <w:top w:val="nil"/>
              <w:left w:val="nil"/>
              <w:bottom w:val="nil"/>
              <w:right w:val="nil"/>
            </w:tcBorders>
          </w:tcPr>
          <w:p w:rsidR="0087477A" w:rsidRDefault="0087477A">
            <w:pPr>
              <w:pStyle w:val="ConsPlusNormal"/>
              <w:jc w:val="center"/>
            </w:pPr>
            <w:r>
              <w:t>70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30.</w:t>
            </w:r>
          </w:p>
        </w:tc>
        <w:tc>
          <w:tcPr>
            <w:tcW w:w="3160" w:type="dxa"/>
            <w:tcBorders>
              <w:top w:val="nil"/>
              <w:left w:val="nil"/>
              <w:bottom w:val="nil"/>
              <w:right w:val="nil"/>
            </w:tcBorders>
          </w:tcPr>
          <w:p w:rsidR="0087477A" w:rsidRDefault="0087477A">
            <w:pPr>
              <w:pStyle w:val="ConsPlusNormal"/>
            </w:pPr>
            <w:r>
              <w:t xml:space="preserve">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w:t>
            </w:r>
            <w:r>
              <w:lastRenderedPageBreak/>
              <w:t>виновных лиц к административной ответственности</w:t>
            </w:r>
          </w:p>
        </w:tc>
        <w:tc>
          <w:tcPr>
            <w:tcW w:w="1484" w:type="dxa"/>
            <w:tcBorders>
              <w:top w:val="nil"/>
              <w:left w:val="nil"/>
              <w:bottom w:val="nil"/>
              <w:right w:val="nil"/>
            </w:tcBorders>
          </w:tcPr>
          <w:p w:rsidR="0087477A" w:rsidRDefault="0087477A">
            <w:pPr>
              <w:pStyle w:val="ConsPlusNormal"/>
              <w:jc w:val="center"/>
            </w:pPr>
            <w:r>
              <w:lastRenderedPageBreak/>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34</w:t>
            </w:r>
          </w:p>
        </w:tc>
        <w:tc>
          <w:tcPr>
            <w:tcW w:w="1236" w:type="dxa"/>
            <w:tcBorders>
              <w:top w:val="nil"/>
              <w:left w:val="nil"/>
              <w:bottom w:val="nil"/>
              <w:right w:val="nil"/>
            </w:tcBorders>
          </w:tcPr>
          <w:p w:rsidR="0087477A" w:rsidRDefault="0087477A">
            <w:pPr>
              <w:pStyle w:val="ConsPlusNormal"/>
              <w:jc w:val="center"/>
            </w:pPr>
            <w:r>
              <w:t>45</w:t>
            </w:r>
          </w:p>
        </w:tc>
        <w:tc>
          <w:tcPr>
            <w:tcW w:w="1236" w:type="dxa"/>
            <w:tcBorders>
              <w:top w:val="nil"/>
              <w:left w:val="nil"/>
              <w:bottom w:val="nil"/>
              <w:right w:val="nil"/>
            </w:tcBorders>
          </w:tcPr>
          <w:p w:rsidR="0087477A" w:rsidRDefault="0087477A">
            <w:pPr>
              <w:pStyle w:val="ConsPlusNormal"/>
              <w:jc w:val="center"/>
            </w:pPr>
            <w:r>
              <w:t>55</w:t>
            </w:r>
          </w:p>
        </w:tc>
        <w:tc>
          <w:tcPr>
            <w:tcW w:w="1237" w:type="dxa"/>
            <w:tcBorders>
              <w:top w:val="nil"/>
              <w:left w:val="nil"/>
              <w:bottom w:val="nil"/>
              <w:right w:val="nil"/>
            </w:tcBorders>
          </w:tcPr>
          <w:p w:rsidR="0087477A" w:rsidRDefault="0087477A">
            <w:pPr>
              <w:pStyle w:val="ConsPlusNormal"/>
              <w:jc w:val="center"/>
            </w:pPr>
            <w:r>
              <w:t>65</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70</w:t>
            </w:r>
          </w:p>
        </w:tc>
        <w:tc>
          <w:tcPr>
            <w:tcW w:w="1237" w:type="dxa"/>
            <w:tcBorders>
              <w:top w:val="nil"/>
              <w:left w:val="nil"/>
              <w:bottom w:val="nil"/>
              <w:right w:val="nil"/>
            </w:tcBorders>
          </w:tcPr>
          <w:p w:rsidR="0087477A" w:rsidRDefault="0087477A">
            <w:pPr>
              <w:pStyle w:val="ConsPlusNormal"/>
              <w:jc w:val="center"/>
            </w:pPr>
            <w:r>
              <w:t>70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31.</w:t>
            </w:r>
          </w:p>
        </w:tc>
        <w:tc>
          <w:tcPr>
            <w:tcW w:w="3160" w:type="dxa"/>
            <w:tcBorders>
              <w:top w:val="nil"/>
              <w:left w:val="nil"/>
              <w:bottom w:val="nil"/>
              <w:right w:val="nil"/>
            </w:tcBorders>
          </w:tcPr>
          <w:p w:rsidR="0087477A" w:rsidRDefault="0087477A">
            <w:pPr>
              <w:pStyle w:val="ConsPlusNormal"/>
            </w:pPr>
            <w:r>
              <w:t>Количество оказанных Федеральной службой по аккредитации государственных услуг в расчете на одного сотрудника</w:t>
            </w:r>
          </w:p>
        </w:tc>
        <w:tc>
          <w:tcPr>
            <w:tcW w:w="1484" w:type="dxa"/>
            <w:tcBorders>
              <w:top w:val="nil"/>
              <w:left w:val="nil"/>
              <w:bottom w:val="nil"/>
              <w:right w:val="nil"/>
            </w:tcBorders>
          </w:tcPr>
          <w:p w:rsidR="0087477A" w:rsidRDefault="0087477A">
            <w:pPr>
              <w:pStyle w:val="ConsPlusNormal"/>
              <w:jc w:val="center"/>
            </w:pPr>
            <w:r>
              <w:t>единиц</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171</w:t>
            </w:r>
          </w:p>
        </w:tc>
        <w:tc>
          <w:tcPr>
            <w:tcW w:w="1236" w:type="dxa"/>
            <w:tcBorders>
              <w:top w:val="nil"/>
              <w:left w:val="nil"/>
              <w:bottom w:val="nil"/>
              <w:right w:val="nil"/>
            </w:tcBorders>
          </w:tcPr>
          <w:p w:rsidR="0087477A" w:rsidRDefault="0087477A">
            <w:pPr>
              <w:pStyle w:val="ConsPlusNormal"/>
              <w:jc w:val="center"/>
            </w:pPr>
            <w:r>
              <w:t>177</w:t>
            </w:r>
          </w:p>
        </w:tc>
        <w:tc>
          <w:tcPr>
            <w:tcW w:w="1236" w:type="dxa"/>
            <w:tcBorders>
              <w:top w:val="nil"/>
              <w:left w:val="nil"/>
              <w:bottom w:val="nil"/>
              <w:right w:val="nil"/>
            </w:tcBorders>
          </w:tcPr>
          <w:p w:rsidR="0087477A" w:rsidRDefault="0087477A">
            <w:pPr>
              <w:pStyle w:val="ConsPlusNormal"/>
              <w:jc w:val="center"/>
            </w:pPr>
            <w:r>
              <w:t>186</w:t>
            </w:r>
          </w:p>
        </w:tc>
        <w:tc>
          <w:tcPr>
            <w:tcW w:w="1237" w:type="dxa"/>
            <w:tcBorders>
              <w:top w:val="nil"/>
              <w:left w:val="nil"/>
              <w:bottom w:val="nil"/>
              <w:right w:val="nil"/>
            </w:tcBorders>
          </w:tcPr>
          <w:p w:rsidR="0087477A" w:rsidRDefault="0087477A">
            <w:pPr>
              <w:pStyle w:val="ConsPlusNormal"/>
              <w:jc w:val="center"/>
            </w:pPr>
            <w:r>
              <w:t>191</w:t>
            </w:r>
          </w:p>
        </w:tc>
        <w:tc>
          <w:tcPr>
            <w:tcW w:w="1236" w:type="dxa"/>
            <w:tcBorders>
              <w:top w:val="nil"/>
              <w:left w:val="nil"/>
              <w:bottom w:val="nil"/>
              <w:right w:val="nil"/>
            </w:tcBorders>
          </w:tcPr>
          <w:p w:rsidR="0087477A" w:rsidRDefault="0087477A">
            <w:pPr>
              <w:pStyle w:val="ConsPlusNormal"/>
              <w:jc w:val="center"/>
            </w:pPr>
            <w:r>
              <w:t>196</w:t>
            </w:r>
          </w:p>
        </w:tc>
        <w:tc>
          <w:tcPr>
            <w:tcW w:w="1236" w:type="dxa"/>
            <w:tcBorders>
              <w:top w:val="nil"/>
              <w:left w:val="nil"/>
              <w:bottom w:val="nil"/>
              <w:right w:val="nil"/>
            </w:tcBorders>
          </w:tcPr>
          <w:p w:rsidR="0087477A" w:rsidRDefault="0087477A">
            <w:pPr>
              <w:pStyle w:val="ConsPlusNormal"/>
              <w:jc w:val="center"/>
            </w:pPr>
            <w:r>
              <w:t>200</w:t>
            </w:r>
          </w:p>
        </w:tc>
        <w:tc>
          <w:tcPr>
            <w:tcW w:w="1236" w:type="dxa"/>
            <w:tcBorders>
              <w:top w:val="nil"/>
              <w:left w:val="nil"/>
              <w:bottom w:val="nil"/>
              <w:right w:val="nil"/>
            </w:tcBorders>
          </w:tcPr>
          <w:p w:rsidR="0087477A" w:rsidRDefault="0087477A">
            <w:pPr>
              <w:pStyle w:val="ConsPlusNormal"/>
              <w:jc w:val="center"/>
            </w:pPr>
            <w:r>
              <w:t>205</w:t>
            </w:r>
          </w:p>
        </w:tc>
        <w:tc>
          <w:tcPr>
            <w:tcW w:w="1237" w:type="dxa"/>
            <w:tcBorders>
              <w:top w:val="nil"/>
              <w:left w:val="nil"/>
              <w:bottom w:val="nil"/>
              <w:right w:val="nil"/>
            </w:tcBorders>
          </w:tcPr>
          <w:p w:rsidR="0087477A" w:rsidRDefault="0087477A">
            <w:pPr>
              <w:pStyle w:val="ConsPlusNormal"/>
              <w:jc w:val="center"/>
            </w:pPr>
            <w:r>
              <w:t>210</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t>Подпрограмма 5 "Стимулирование инноваций"</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32.</w:t>
            </w:r>
          </w:p>
        </w:tc>
        <w:tc>
          <w:tcPr>
            <w:tcW w:w="3160" w:type="dxa"/>
            <w:tcBorders>
              <w:top w:val="nil"/>
              <w:left w:val="nil"/>
              <w:bottom w:val="nil"/>
              <w:right w:val="nil"/>
            </w:tcBorders>
          </w:tcPr>
          <w:p w:rsidR="0087477A" w:rsidRDefault="0087477A">
            <w:pPr>
              <w:pStyle w:val="ConsPlusNormal"/>
            </w:pPr>
            <w:r>
              <w:t>Доля организаций, осуществляющих технологические инновации, в общем числе организаций</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9,1</w:t>
            </w:r>
          </w:p>
        </w:tc>
        <w:tc>
          <w:tcPr>
            <w:tcW w:w="1236" w:type="dxa"/>
            <w:tcBorders>
              <w:top w:val="nil"/>
              <w:left w:val="nil"/>
              <w:bottom w:val="nil"/>
              <w:right w:val="nil"/>
            </w:tcBorders>
          </w:tcPr>
          <w:p w:rsidR="0087477A" w:rsidRDefault="0087477A">
            <w:pPr>
              <w:pStyle w:val="ConsPlusNormal"/>
              <w:jc w:val="center"/>
            </w:pPr>
            <w:r>
              <w:t>9,6</w:t>
            </w:r>
          </w:p>
        </w:tc>
        <w:tc>
          <w:tcPr>
            <w:tcW w:w="1236" w:type="dxa"/>
            <w:tcBorders>
              <w:top w:val="nil"/>
              <w:left w:val="nil"/>
              <w:bottom w:val="nil"/>
              <w:right w:val="nil"/>
            </w:tcBorders>
          </w:tcPr>
          <w:p w:rsidR="0087477A" w:rsidRDefault="0087477A">
            <w:pPr>
              <w:pStyle w:val="ConsPlusNormal"/>
              <w:jc w:val="center"/>
            </w:pPr>
            <w:r>
              <w:t>10,4</w:t>
            </w:r>
          </w:p>
        </w:tc>
        <w:tc>
          <w:tcPr>
            <w:tcW w:w="1236" w:type="dxa"/>
            <w:tcBorders>
              <w:top w:val="nil"/>
              <w:left w:val="nil"/>
              <w:bottom w:val="nil"/>
              <w:right w:val="nil"/>
            </w:tcBorders>
          </w:tcPr>
          <w:p w:rsidR="0087477A" w:rsidRDefault="0087477A">
            <w:pPr>
              <w:pStyle w:val="ConsPlusNormal"/>
              <w:jc w:val="center"/>
            </w:pPr>
            <w:r>
              <w:t>11,1</w:t>
            </w:r>
          </w:p>
        </w:tc>
        <w:tc>
          <w:tcPr>
            <w:tcW w:w="1237" w:type="dxa"/>
            <w:tcBorders>
              <w:top w:val="nil"/>
              <w:left w:val="nil"/>
              <w:bottom w:val="nil"/>
              <w:right w:val="nil"/>
            </w:tcBorders>
          </w:tcPr>
          <w:p w:rsidR="0087477A" w:rsidRDefault="0087477A">
            <w:pPr>
              <w:pStyle w:val="ConsPlusNormal"/>
              <w:jc w:val="center"/>
            </w:pPr>
            <w:r>
              <w:t>11,7</w:t>
            </w:r>
          </w:p>
        </w:tc>
        <w:tc>
          <w:tcPr>
            <w:tcW w:w="1236" w:type="dxa"/>
            <w:tcBorders>
              <w:top w:val="nil"/>
              <w:left w:val="nil"/>
              <w:bottom w:val="nil"/>
              <w:right w:val="nil"/>
            </w:tcBorders>
          </w:tcPr>
          <w:p w:rsidR="0087477A" w:rsidRDefault="0087477A">
            <w:pPr>
              <w:pStyle w:val="ConsPlusNormal"/>
              <w:jc w:val="center"/>
            </w:pPr>
            <w:r>
              <w:t>11,7</w:t>
            </w:r>
          </w:p>
        </w:tc>
        <w:tc>
          <w:tcPr>
            <w:tcW w:w="1236" w:type="dxa"/>
            <w:tcBorders>
              <w:top w:val="nil"/>
              <w:left w:val="nil"/>
              <w:bottom w:val="nil"/>
              <w:right w:val="nil"/>
            </w:tcBorders>
          </w:tcPr>
          <w:p w:rsidR="0087477A" w:rsidRDefault="0087477A">
            <w:pPr>
              <w:pStyle w:val="ConsPlusNormal"/>
              <w:jc w:val="center"/>
            </w:pPr>
            <w:r>
              <w:t>12</w:t>
            </w:r>
          </w:p>
        </w:tc>
        <w:tc>
          <w:tcPr>
            <w:tcW w:w="1236" w:type="dxa"/>
            <w:tcBorders>
              <w:top w:val="nil"/>
              <w:left w:val="nil"/>
              <w:bottom w:val="nil"/>
              <w:right w:val="nil"/>
            </w:tcBorders>
          </w:tcPr>
          <w:p w:rsidR="0087477A" w:rsidRDefault="0087477A">
            <w:pPr>
              <w:pStyle w:val="ConsPlusNormal"/>
              <w:jc w:val="center"/>
            </w:pPr>
            <w:r>
              <w:t>12,4</w:t>
            </w:r>
          </w:p>
        </w:tc>
        <w:tc>
          <w:tcPr>
            <w:tcW w:w="1237" w:type="dxa"/>
            <w:tcBorders>
              <w:top w:val="nil"/>
              <w:left w:val="nil"/>
              <w:bottom w:val="nil"/>
              <w:right w:val="nil"/>
            </w:tcBorders>
          </w:tcPr>
          <w:p w:rsidR="0087477A" w:rsidRDefault="0087477A">
            <w:pPr>
              <w:pStyle w:val="ConsPlusNormal"/>
              <w:jc w:val="center"/>
            </w:pPr>
            <w:r>
              <w:t>12,7</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33.</w:t>
            </w:r>
          </w:p>
        </w:tc>
        <w:tc>
          <w:tcPr>
            <w:tcW w:w="3160" w:type="dxa"/>
            <w:tcBorders>
              <w:top w:val="nil"/>
              <w:left w:val="nil"/>
              <w:bottom w:val="nil"/>
              <w:right w:val="nil"/>
            </w:tcBorders>
          </w:tcPr>
          <w:p w:rsidR="0087477A" w:rsidRDefault="0087477A">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tc>
        <w:tc>
          <w:tcPr>
            <w:tcW w:w="1484" w:type="dxa"/>
            <w:tcBorders>
              <w:top w:val="nil"/>
              <w:left w:val="nil"/>
              <w:bottom w:val="nil"/>
              <w:right w:val="nil"/>
            </w:tcBorders>
          </w:tcPr>
          <w:p w:rsidR="0087477A" w:rsidRDefault="0087477A">
            <w:pPr>
              <w:pStyle w:val="ConsPlusNormal"/>
              <w:jc w:val="center"/>
            </w:pPr>
            <w:r>
              <w:t>единиц</w:t>
            </w:r>
          </w:p>
        </w:tc>
        <w:tc>
          <w:tcPr>
            <w:tcW w:w="1236" w:type="dxa"/>
            <w:tcBorders>
              <w:top w:val="nil"/>
              <w:left w:val="nil"/>
              <w:bottom w:val="nil"/>
              <w:right w:val="nil"/>
            </w:tcBorders>
          </w:tcPr>
          <w:p w:rsidR="0087477A" w:rsidRDefault="0087477A">
            <w:pPr>
              <w:pStyle w:val="ConsPlusNormal"/>
              <w:jc w:val="center"/>
            </w:pPr>
            <w:r>
              <w:t>490</w:t>
            </w:r>
          </w:p>
        </w:tc>
        <w:tc>
          <w:tcPr>
            <w:tcW w:w="1236" w:type="dxa"/>
            <w:tcBorders>
              <w:top w:val="nil"/>
              <w:left w:val="nil"/>
              <w:bottom w:val="nil"/>
              <w:right w:val="nil"/>
            </w:tcBorders>
          </w:tcPr>
          <w:p w:rsidR="0087477A" w:rsidRDefault="0087477A">
            <w:pPr>
              <w:pStyle w:val="ConsPlusNormal"/>
              <w:jc w:val="center"/>
            </w:pPr>
            <w:r>
              <w:t>500</w:t>
            </w:r>
          </w:p>
        </w:tc>
        <w:tc>
          <w:tcPr>
            <w:tcW w:w="1236" w:type="dxa"/>
            <w:tcBorders>
              <w:top w:val="nil"/>
              <w:left w:val="nil"/>
              <w:bottom w:val="nil"/>
              <w:right w:val="nil"/>
            </w:tcBorders>
          </w:tcPr>
          <w:p w:rsidR="0087477A" w:rsidRDefault="0087477A">
            <w:pPr>
              <w:pStyle w:val="ConsPlusNormal"/>
              <w:jc w:val="center"/>
            </w:pPr>
            <w:r>
              <w:t>500</w:t>
            </w:r>
          </w:p>
        </w:tc>
        <w:tc>
          <w:tcPr>
            <w:tcW w:w="1236" w:type="dxa"/>
            <w:tcBorders>
              <w:top w:val="nil"/>
              <w:left w:val="nil"/>
              <w:bottom w:val="nil"/>
              <w:right w:val="nil"/>
            </w:tcBorders>
          </w:tcPr>
          <w:p w:rsidR="0087477A" w:rsidRDefault="0087477A">
            <w:pPr>
              <w:pStyle w:val="ConsPlusNormal"/>
              <w:jc w:val="center"/>
            </w:pPr>
            <w:r>
              <w:t>500</w:t>
            </w:r>
          </w:p>
        </w:tc>
        <w:tc>
          <w:tcPr>
            <w:tcW w:w="1237" w:type="dxa"/>
            <w:tcBorders>
              <w:top w:val="nil"/>
              <w:left w:val="nil"/>
              <w:bottom w:val="nil"/>
              <w:right w:val="nil"/>
            </w:tcBorders>
          </w:tcPr>
          <w:p w:rsidR="0087477A" w:rsidRDefault="0087477A">
            <w:pPr>
              <w:pStyle w:val="ConsPlusNormal"/>
              <w:jc w:val="center"/>
            </w:pPr>
            <w:r>
              <w:t>500</w:t>
            </w:r>
          </w:p>
        </w:tc>
        <w:tc>
          <w:tcPr>
            <w:tcW w:w="1236" w:type="dxa"/>
            <w:tcBorders>
              <w:top w:val="nil"/>
              <w:left w:val="nil"/>
              <w:bottom w:val="nil"/>
              <w:right w:val="nil"/>
            </w:tcBorders>
          </w:tcPr>
          <w:p w:rsidR="0087477A" w:rsidRDefault="0087477A">
            <w:pPr>
              <w:pStyle w:val="ConsPlusNormal"/>
              <w:jc w:val="center"/>
            </w:pPr>
            <w:r>
              <w:t>500</w:t>
            </w:r>
          </w:p>
        </w:tc>
        <w:tc>
          <w:tcPr>
            <w:tcW w:w="1236" w:type="dxa"/>
            <w:tcBorders>
              <w:top w:val="nil"/>
              <w:left w:val="nil"/>
              <w:bottom w:val="nil"/>
              <w:right w:val="nil"/>
            </w:tcBorders>
          </w:tcPr>
          <w:p w:rsidR="0087477A" w:rsidRDefault="0087477A">
            <w:pPr>
              <w:pStyle w:val="ConsPlusNormal"/>
              <w:jc w:val="center"/>
            </w:pPr>
            <w:r>
              <w:t>500</w:t>
            </w:r>
          </w:p>
        </w:tc>
        <w:tc>
          <w:tcPr>
            <w:tcW w:w="1236" w:type="dxa"/>
            <w:tcBorders>
              <w:top w:val="nil"/>
              <w:left w:val="nil"/>
              <w:bottom w:val="nil"/>
              <w:right w:val="nil"/>
            </w:tcBorders>
          </w:tcPr>
          <w:p w:rsidR="0087477A" w:rsidRDefault="0087477A">
            <w:pPr>
              <w:pStyle w:val="ConsPlusNormal"/>
              <w:jc w:val="center"/>
            </w:pPr>
            <w:r>
              <w:t>500</w:t>
            </w:r>
          </w:p>
        </w:tc>
        <w:tc>
          <w:tcPr>
            <w:tcW w:w="1237" w:type="dxa"/>
            <w:tcBorders>
              <w:top w:val="nil"/>
              <w:left w:val="nil"/>
              <w:bottom w:val="nil"/>
              <w:right w:val="nil"/>
            </w:tcBorders>
          </w:tcPr>
          <w:p w:rsidR="0087477A" w:rsidRDefault="0087477A">
            <w:pPr>
              <w:pStyle w:val="ConsPlusNormal"/>
              <w:jc w:val="center"/>
            </w:pPr>
            <w:r>
              <w:t>500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34.</w:t>
            </w:r>
          </w:p>
        </w:tc>
        <w:tc>
          <w:tcPr>
            <w:tcW w:w="3160" w:type="dxa"/>
            <w:tcBorders>
              <w:top w:val="nil"/>
              <w:left w:val="nil"/>
              <w:bottom w:val="nil"/>
              <w:right w:val="nil"/>
            </w:tcBorders>
          </w:tcPr>
          <w:p w:rsidR="0087477A" w:rsidRDefault="0087477A">
            <w:pPr>
              <w:pStyle w:val="ConsPlusNormal"/>
            </w:pPr>
            <w:r>
              <w:t xml:space="preserve">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w:t>
            </w:r>
            <w:r>
              <w:lastRenderedPageBreak/>
              <w:t>накопительным итогом</w:t>
            </w:r>
          </w:p>
        </w:tc>
        <w:tc>
          <w:tcPr>
            <w:tcW w:w="1484" w:type="dxa"/>
            <w:tcBorders>
              <w:top w:val="nil"/>
              <w:left w:val="nil"/>
              <w:bottom w:val="nil"/>
              <w:right w:val="nil"/>
            </w:tcBorders>
          </w:tcPr>
          <w:p w:rsidR="0087477A" w:rsidRDefault="0087477A">
            <w:pPr>
              <w:pStyle w:val="ConsPlusNormal"/>
              <w:jc w:val="center"/>
            </w:pPr>
            <w:r>
              <w:lastRenderedPageBreak/>
              <w:t>единиц</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11</w:t>
            </w:r>
          </w:p>
        </w:tc>
        <w:tc>
          <w:tcPr>
            <w:tcW w:w="1236" w:type="dxa"/>
            <w:tcBorders>
              <w:top w:val="nil"/>
              <w:left w:val="nil"/>
              <w:bottom w:val="nil"/>
              <w:right w:val="nil"/>
            </w:tcBorders>
          </w:tcPr>
          <w:p w:rsidR="0087477A" w:rsidRDefault="0087477A">
            <w:pPr>
              <w:pStyle w:val="ConsPlusNormal"/>
              <w:jc w:val="center"/>
            </w:pPr>
            <w:r>
              <w:t>13</w:t>
            </w:r>
          </w:p>
        </w:tc>
        <w:tc>
          <w:tcPr>
            <w:tcW w:w="1236" w:type="dxa"/>
            <w:tcBorders>
              <w:top w:val="nil"/>
              <w:left w:val="nil"/>
              <w:bottom w:val="nil"/>
              <w:right w:val="nil"/>
            </w:tcBorders>
          </w:tcPr>
          <w:p w:rsidR="0087477A" w:rsidRDefault="0087477A">
            <w:pPr>
              <w:pStyle w:val="ConsPlusNormal"/>
              <w:jc w:val="center"/>
            </w:pPr>
            <w:r>
              <w:t>20</w:t>
            </w:r>
          </w:p>
        </w:tc>
        <w:tc>
          <w:tcPr>
            <w:tcW w:w="1237" w:type="dxa"/>
            <w:tcBorders>
              <w:top w:val="nil"/>
              <w:left w:val="nil"/>
              <w:bottom w:val="nil"/>
              <w:right w:val="nil"/>
            </w:tcBorders>
          </w:tcPr>
          <w:p w:rsidR="0087477A" w:rsidRDefault="0087477A">
            <w:pPr>
              <w:pStyle w:val="ConsPlusNormal"/>
              <w:jc w:val="center"/>
            </w:pPr>
            <w:r>
              <w:t>21</w:t>
            </w:r>
          </w:p>
        </w:tc>
        <w:tc>
          <w:tcPr>
            <w:tcW w:w="1236" w:type="dxa"/>
            <w:tcBorders>
              <w:top w:val="nil"/>
              <w:left w:val="nil"/>
              <w:bottom w:val="nil"/>
              <w:right w:val="nil"/>
            </w:tcBorders>
          </w:tcPr>
          <w:p w:rsidR="0087477A" w:rsidRDefault="0087477A">
            <w:pPr>
              <w:pStyle w:val="ConsPlusNormal"/>
              <w:jc w:val="center"/>
            </w:pPr>
            <w:r>
              <w:t>21</w:t>
            </w:r>
          </w:p>
        </w:tc>
        <w:tc>
          <w:tcPr>
            <w:tcW w:w="1236" w:type="dxa"/>
            <w:tcBorders>
              <w:top w:val="nil"/>
              <w:left w:val="nil"/>
              <w:bottom w:val="nil"/>
              <w:right w:val="nil"/>
            </w:tcBorders>
          </w:tcPr>
          <w:p w:rsidR="0087477A" w:rsidRDefault="0087477A">
            <w:pPr>
              <w:pStyle w:val="ConsPlusNormal"/>
              <w:jc w:val="center"/>
            </w:pPr>
            <w:r>
              <w:t>21</w:t>
            </w:r>
          </w:p>
        </w:tc>
        <w:tc>
          <w:tcPr>
            <w:tcW w:w="1236" w:type="dxa"/>
            <w:tcBorders>
              <w:top w:val="nil"/>
              <w:left w:val="nil"/>
              <w:bottom w:val="nil"/>
              <w:right w:val="nil"/>
            </w:tcBorders>
          </w:tcPr>
          <w:p w:rsidR="0087477A" w:rsidRDefault="0087477A">
            <w:pPr>
              <w:pStyle w:val="ConsPlusNormal"/>
              <w:jc w:val="center"/>
            </w:pPr>
            <w:r>
              <w:t>21</w:t>
            </w:r>
          </w:p>
        </w:tc>
        <w:tc>
          <w:tcPr>
            <w:tcW w:w="1237" w:type="dxa"/>
            <w:tcBorders>
              <w:top w:val="nil"/>
              <w:left w:val="nil"/>
              <w:bottom w:val="nil"/>
              <w:right w:val="nil"/>
            </w:tcBorders>
          </w:tcPr>
          <w:p w:rsidR="0087477A" w:rsidRDefault="0087477A">
            <w:pPr>
              <w:pStyle w:val="ConsPlusNormal"/>
              <w:jc w:val="center"/>
            </w:pPr>
            <w:r>
              <w:t>21</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both"/>
            </w:pPr>
            <w:r>
              <w:lastRenderedPageBreak/>
              <w:t xml:space="preserve">(п. 34 в ред. </w:t>
            </w:r>
            <w:hyperlink r:id="rId124" w:history="1">
              <w:r>
                <w:rPr>
                  <w:color w:val="0000FF"/>
                </w:rPr>
                <w:t>Постановления</w:t>
              </w:r>
            </w:hyperlink>
            <w:r>
              <w:t xml:space="preserve"> Правительства РФ от 30.06.2015 N 659)</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34(1).</w:t>
            </w:r>
          </w:p>
        </w:tc>
        <w:tc>
          <w:tcPr>
            <w:tcW w:w="3160" w:type="dxa"/>
            <w:tcBorders>
              <w:top w:val="nil"/>
              <w:left w:val="nil"/>
              <w:bottom w:val="nil"/>
              <w:right w:val="nil"/>
            </w:tcBorders>
          </w:tcPr>
          <w:p w:rsidR="0087477A" w:rsidRDefault="0087477A">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году</w:t>
            </w:r>
          </w:p>
        </w:tc>
        <w:tc>
          <w:tcPr>
            <w:tcW w:w="1484" w:type="dxa"/>
            <w:tcBorders>
              <w:top w:val="nil"/>
              <w:left w:val="nil"/>
              <w:bottom w:val="nil"/>
              <w:right w:val="nil"/>
            </w:tcBorders>
          </w:tcPr>
          <w:p w:rsidR="0087477A" w:rsidRDefault="0087477A">
            <w:pPr>
              <w:pStyle w:val="ConsPlusNormal"/>
            </w:pPr>
            <w:r>
              <w:t>процентов</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1,6</w:t>
            </w:r>
          </w:p>
        </w:tc>
        <w:tc>
          <w:tcPr>
            <w:tcW w:w="1237" w:type="dxa"/>
            <w:tcBorders>
              <w:top w:val="nil"/>
              <w:left w:val="nil"/>
              <w:bottom w:val="nil"/>
              <w:right w:val="nil"/>
            </w:tcBorders>
          </w:tcPr>
          <w:p w:rsidR="0087477A" w:rsidRDefault="0087477A">
            <w:pPr>
              <w:pStyle w:val="ConsPlusNormal"/>
              <w:jc w:val="center"/>
            </w:pPr>
            <w:r>
              <w:t>2,6</w:t>
            </w:r>
          </w:p>
        </w:tc>
        <w:tc>
          <w:tcPr>
            <w:tcW w:w="1236" w:type="dxa"/>
            <w:tcBorders>
              <w:top w:val="nil"/>
              <w:left w:val="nil"/>
              <w:bottom w:val="nil"/>
              <w:right w:val="nil"/>
            </w:tcBorders>
          </w:tcPr>
          <w:p w:rsidR="0087477A" w:rsidRDefault="0087477A">
            <w:pPr>
              <w:pStyle w:val="ConsPlusNormal"/>
              <w:jc w:val="center"/>
            </w:pPr>
            <w:r>
              <w:t>3,1</w:t>
            </w:r>
          </w:p>
        </w:tc>
        <w:tc>
          <w:tcPr>
            <w:tcW w:w="1236" w:type="dxa"/>
            <w:tcBorders>
              <w:top w:val="nil"/>
              <w:left w:val="nil"/>
              <w:bottom w:val="nil"/>
              <w:right w:val="nil"/>
            </w:tcBorders>
          </w:tcPr>
          <w:p w:rsidR="0087477A" w:rsidRDefault="0087477A">
            <w:pPr>
              <w:pStyle w:val="ConsPlusNormal"/>
              <w:jc w:val="center"/>
            </w:pPr>
            <w:r>
              <w:t>3,6</w:t>
            </w:r>
          </w:p>
        </w:tc>
        <w:tc>
          <w:tcPr>
            <w:tcW w:w="1236" w:type="dxa"/>
            <w:tcBorders>
              <w:top w:val="nil"/>
              <w:left w:val="nil"/>
              <w:bottom w:val="nil"/>
              <w:right w:val="nil"/>
            </w:tcBorders>
          </w:tcPr>
          <w:p w:rsidR="0087477A" w:rsidRDefault="0087477A">
            <w:pPr>
              <w:pStyle w:val="ConsPlusNormal"/>
              <w:jc w:val="center"/>
            </w:pPr>
            <w:r>
              <w:t>4,1</w:t>
            </w:r>
          </w:p>
        </w:tc>
        <w:tc>
          <w:tcPr>
            <w:tcW w:w="1237" w:type="dxa"/>
            <w:tcBorders>
              <w:top w:val="nil"/>
              <w:left w:val="nil"/>
              <w:bottom w:val="nil"/>
              <w:right w:val="nil"/>
            </w:tcBorders>
          </w:tcPr>
          <w:p w:rsidR="0087477A" w:rsidRDefault="0087477A">
            <w:pPr>
              <w:pStyle w:val="ConsPlusNormal"/>
              <w:jc w:val="center"/>
            </w:pPr>
            <w:r>
              <w:t>4,6</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both"/>
            </w:pPr>
            <w:r>
              <w:t xml:space="preserve">(п. 34(1) </w:t>
            </w:r>
            <w:proofErr w:type="gramStart"/>
            <w:r>
              <w:t>введен</w:t>
            </w:r>
            <w:proofErr w:type="gramEnd"/>
            <w:r>
              <w:t xml:space="preserve"> </w:t>
            </w:r>
            <w:hyperlink r:id="rId125" w:history="1">
              <w:r>
                <w:rPr>
                  <w:color w:val="0000FF"/>
                </w:rPr>
                <w:t>Постановлением</w:t>
              </w:r>
            </w:hyperlink>
            <w:r>
              <w:t xml:space="preserve"> Правительства РФ от 30.06.2015 N 659)</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35.</w:t>
            </w:r>
          </w:p>
        </w:tc>
        <w:tc>
          <w:tcPr>
            <w:tcW w:w="3160" w:type="dxa"/>
            <w:tcBorders>
              <w:top w:val="nil"/>
              <w:left w:val="nil"/>
              <w:bottom w:val="nil"/>
              <w:right w:val="nil"/>
            </w:tcBorders>
          </w:tcPr>
          <w:p w:rsidR="0087477A" w:rsidRDefault="0087477A">
            <w:pPr>
              <w:pStyle w:val="ConsPlusNormal"/>
            </w:pPr>
            <w:r>
              <w:t>Доля заявок на государственную регистрацию интеллектуальной собственности, поданных в электронном виде</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3</w:t>
            </w:r>
          </w:p>
        </w:tc>
        <w:tc>
          <w:tcPr>
            <w:tcW w:w="1236" w:type="dxa"/>
            <w:tcBorders>
              <w:top w:val="nil"/>
              <w:left w:val="nil"/>
              <w:bottom w:val="nil"/>
              <w:right w:val="nil"/>
            </w:tcBorders>
          </w:tcPr>
          <w:p w:rsidR="0087477A" w:rsidRDefault="0087477A">
            <w:pPr>
              <w:pStyle w:val="ConsPlusNormal"/>
              <w:jc w:val="center"/>
            </w:pPr>
            <w:r>
              <w:t>8</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25</w:t>
            </w:r>
          </w:p>
        </w:tc>
        <w:tc>
          <w:tcPr>
            <w:tcW w:w="1237" w:type="dxa"/>
            <w:tcBorders>
              <w:top w:val="nil"/>
              <w:left w:val="nil"/>
              <w:bottom w:val="nil"/>
              <w:right w:val="nil"/>
            </w:tcBorders>
          </w:tcPr>
          <w:p w:rsidR="0087477A" w:rsidRDefault="0087477A">
            <w:pPr>
              <w:pStyle w:val="ConsPlusNormal"/>
              <w:jc w:val="center"/>
            </w:pPr>
            <w:r>
              <w:t>35</w:t>
            </w:r>
          </w:p>
        </w:tc>
        <w:tc>
          <w:tcPr>
            <w:tcW w:w="1236" w:type="dxa"/>
            <w:tcBorders>
              <w:top w:val="nil"/>
              <w:left w:val="nil"/>
              <w:bottom w:val="nil"/>
              <w:right w:val="nil"/>
            </w:tcBorders>
          </w:tcPr>
          <w:p w:rsidR="0087477A" w:rsidRDefault="0087477A">
            <w:pPr>
              <w:pStyle w:val="ConsPlusNormal"/>
              <w:jc w:val="center"/>
            </w:pPr>
            <w:r>
              <w:t>45</w:t>
            </w:r>
          </w:p>
        </w:tc>
        <w:tc>
          <w:tcPr>
            <w:tcW w:w="1236" w:type="dxa"/>
            <w:tcBorders>
              <w:top w:val="nil"/>
              <w:left w:val="nil"/>
              <w:bottom w:val="nil"/>
              <w:right w:val="nil"/>
            </w:tcBorders>
          </w:tcPr>
          <w:p w:rsidR="0087477A" w:rsidRDefault="0087477A">
            <w:pPr>
              <w:pStyle w:val="ConsPlusNormal"/>
              <w:jc w:val="center"/>
            </w:pPr>
            <w:r>
              <w:t>55</w:t>
            </w:r>
          </w:p>
        </w:tc>
        <w:tc>
          <w:tcPr>
            <w:tcW w:w="1236" w:type="dxa"/>
            <w:tcBorders>
              <w:top w:val="nil"/>
              <w:left w:val="nil"/>
              <w:bottom w:val="nil"/>
              <w:right w:val="nil"/>
            </w:tcBorders>
          </w:tcPr>
          <w:p w:rsidR="0087477A" w:rsidRDefault="0087477A">
            <w:pPr>
              <w:pStyle w:val="ConsPlusNormal"/>
              <w:jc w:val="center"/>
            </w:pPr>
            <w:r>
              <w:t>65</w:t>
            </w:r>
          </w:p>
        </w:tc>
        <w:tc>
          <w:tcPr>
            <w:tcW w:w="1237" w:type="dxa"/>
            <w:tcBorders>
              <w:top w:val="nil"/>
              <w:left w:val="nil"/>
              <w:bottom w:val="nil"/>
              <w:right w:val="nil"/>
            </w:tcBorders>
          </w:tcPr>
          <w:p w:rsidR="0087477A" w:rsidRDefault="0087477A">
            <w:pPr>
              <w:pStyle w:val="ConsPlusNormal"/>
              <w:jc w:val="center"/>
            </w:pPr>
            <w:r>
              <w:t>75</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36.</w:t>
            </w:r>
          </w:p>
        </w:tc>
        <w:tc>
          <w:tcPr>
            <w:tcW w:w="3160" w:type="dxa"/>
            <w:tcBorders>
              <w:top w:val="nil"/>
              <w:left w:val="nil"/>
              <w:bottom w:val="nil"/>
              <w:right w:val="nil"/>
            </w:tcBorders>
          </w:tcPr>
          <w:p w:rsidR="0087477A" w:rsidRDefault="0087477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7"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7" w:type="dxa"/>
            <w:tcBorders>
              <w:top w:val="nil"/>
              <w:left w:val="nil"/>
              <w:bottom w:val="nil"/>
              <w:right w:val="nil"/>
            </w:tcBorders>
          </w:tcPr>
          <w:p w:rsidR="0087477A" w:rsidRDefault="0087477A">
            <w:pPr>
              <w:pStyle w:val="ConsPlusNormal"/>
              <w:jc w:val="center"/>
            </w:pPr>
            <w:r>
              <w:t>100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37.</w:t>
            </w:r>
          </w:p>
        </w:tc>
        <w:tc>
          <w:tcPr>
            <w:tcW w:w="3160" w:type="dxa"/>
            <w:tcBorders>
              <w:top w:val="nil"/>
              <w:left w:val="nil"/>
              <w:bottom w:val="nil"/>
              <w:right w:val="nil"/>
            </w:tcBorders>
          </w:tcPr>
          <w:p w:rsidR="0087477A" w:rsidRDefault="0087477A">
            <w:pPr>
              <w:pStyle w:val="ConsPlusNormal"/>
            </w:pPr>
            <w:r>
              <w:t>Доля тарифно-балансовых решений Федеральной антимонопольной службы, отмененных вступившими в законную силу решениями суда</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w:t>
            </w:r>
          </w:p>
        </w:tc>
        <w:tc>
          <w:tcPr>
            <w:tcW w:w="1236" w:type="dxa"/>
            <w:tcBorders>
              <w:top w:val="nil"/>
              <w:left w:val="nil"/>
              <w:bottom w:val="nil"/>
              <w:right w:val="nil"/>
            </w:tcBorders>
          </w:tcPr>
          <w:p w:rsidR="0087477A" w:rsidRDefault="0087477A">
            <w:pPr>
              <w:pStyle w:val="ConsPlusNormal"/>
              <w:jc w:val="center"/>
            </w:pPr>
            <w:r>
              <w:t>1</w:t>
            </w:r>
          </w:p>
        </w:tc>
        <w:tc>
          <w:tcPr>
            <w:tcW w:w="1236" w:type="dxa"/>
            <w:tcBorders>
              <w:top w:val="nil"/>
              <w:left w:val="nil"/>
              <w:bottom w:val="nil"/>
              <w:right w:val="nil"/>
            </w:tcBorders>
          </w:tcPr>
          <w:p w:rsidR="0087477A" w:rsidRDefault="0087477A">
            <w:pPr>
              <w:pStyle w:val="ConsPlusNormal"/>
              <w:jc w:val="center"/>
            </w:pPr>
            <w:r>
              <w:t>0,8</w:t>
            </w:r>
          </w:p>
        </w:tc>
        <w:tc>
          <w:tcPr>
            <w:tcW w:w="1236" w:type="dxa"/>
            <w:tcBorders>
              <w:top w:val="nil"/>
              <w:left w:val="nil"/>
              <w:bottom w:val="nil"/>
              <w:right w:val="nil"/>
            </w:tcBorders>
          </w:tcPr>
          <w:p w:rsidR="0087477A" w:rsidRDefault="0087477A">
            <w:pPr>
              <w:pStyle w:val="ConsPlusNormal"/>
              <w:jc w:val="center"/>
            </w:pPr>
            <w:r>
              <w:t>0,6</w:t>
            </w:r>
          </w:p>
        </w:tc>
        <w:tc>
          <w:tcPr>
            <w:tcW w:w="1237" w:type="dxa"/>
            <w:tcBorders>
              <w:top w:val="nil"/>
              <w:left w:val="nil"/>
              <w:bottom w:val="nil"/>
              <w:right w:val="nil"/>
            </w:tcBorders>
          </w:tcPr>
          <w:p w:rsidR="0087477A" w:rsidRDefault="0087477A">
            <w:pPr>
              <w:pStyle w:val="ConsPlusNormal"/>
              <w:jc w:val="center"/>
            </w:pPr>
            <w:r>
              <w:t>0,4</w:t>
            </w:r>
          </w:p>
        </w:tc>
        <w:tc>
          <w:tcPr>
            <w:tcW w:w="1236" w:type="dxa"/>
            <w:tcBorders>
              <w:top w:val="nil"/>
              <w:left w:val="nil"/>
              <w:bottom w:val="nil"/>
              <w:right w:val="nil"/>
            </w:tcBorders>
          </w:tcPr>
          <w:p w:rsidR="0087477A" w:rsidRDefault="0087477A">
            <w:pPr>
              <w:pStyle w:val="ConsPlusNormal"/>
              <w:jc w:val="center"/>
            </w:pPr>
            <w:r>
              <w:t>0,2</w:t>
            </w:r>
          </w:p>
        </w:tc>
        <w:tc>
          <w:tcPr>
            <w:tcW w:w="1236" w:type="dxa"/>
            <w:tcBorders>
              <w:top w:val="nil"/>
              <w:left w:val="nil"/>
              <w:bottom w:val="nil"/>
              <w:right w:val="nil"/>
            </w:tcBorders>
          </w:tcPr>
          <w:p w:rsidR="0087477A" w:rsidRDefault="0087477A">
            <w:pPr>
              <w:pStyle w:val="ConsPlusNormal"/>
              <w:jc w:val="center"/>
            </w:pPr>
            <w:r>
              <w:t>0,1</w:t>
            </w:r>
          </w:p>
        </w:tc>
        <w:tc>
          <w:tcPr>
            <w:tcW w:w="1236" w:type="dxa"/>
            <w:tcBorders>
              <w:top w:val="nil"/>
              <w:left w:val="nil"/>
              <w:bottom w:val="nil"/>
              <w:right w:val="nil"/>
            </w:tcBorders>
          </w:tcPr>
          <w:p w:rsidR="0087477A" w:rsidRDefault="0087477A">
            <w:pPr>
              <w:pStyle w:val="ConsPlusNormal"/>
              <w:jc w:val="center"/>
            </w:pPr>
            <w:r>
              <w:t>0,1</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both"/>
            </w:pPr>
            <w:r>
              <w:lastRenderedPageBreak/>
              <w:t xml:space="preserve">(в ред. </w:t>
            </w:r>
            <w:hyperlink r:id="rId126"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38.</w:t>
            </w:r>
          </w:p>
        </w:tc>
        <w:tc>
          <w:tcPr>
            <w:tcW w:w="3160" w:type="dxa"/>
            <w:tcBorders>
              <w:top w:val="nil"/>
              <w:left w:val="nil"/>
              <w:bottom w:val="nil"/>
              <w:right w:val="nil"/>
            </w:tcBorders>
          </w:tcPr>
          <w:p w:rsidR="0087477A" w:rsidRDefault="0087477A">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4</w:t>
            </w:r>
          </w:p>
        </w:tc>
        <w:tc>
          <w:tcPr>
            <w:tcW w:w="1236" w:type="dxa"/>
            <w:tcBorders>
              <w:top w:val="nil"/>
              <w:left w:val="nil"/>
              <w:bottom w:val="nil"/>
              <w:right w:val="nil"/>
            </w:tcBorders>
          </w:tcPr>
          <w:p w:rsidR="0087477A" w:rsidRDefault="0087477A">
            <w:pPr>
              <w:pStyle w:val="ConsPlusNormal"/>
              <w:jc w:val="center"/>
            </w:pPr>
            <w:r>
              <w:t>4</w:t>
            </w:r>
          </w:p>
        </w:tc>
        <w:tc>
          <w:tcPr>
            <w:tcW w:w="1237" w:type="dxa"/>
            <w:tcBorders>
              <w:top w:val="nil"/>
              <w:left w:val="nil"/>
              <w:bottom w:val="nil"/>
              <w:right w:val="nil"/>
            </w:tcBorders>
          </w:tcPr>
          <w:p w:rsidR="0087477A" w:rsidRDefault="0087477A">
            <w:pPr>
              <w:pStyle w:val="ConsPlusNormal"/>
              <w:jc w:val="center"/>
            </w:pPr>
            <w:r>
              <w:t>3</w:t>
            </w:r>
          </w:p>
        </w:tc>
        <w:tc>
          <w:tcPr>
            <w:tcW w:w="1236" w:type="dxa"/>
            <w:tcBorders>
              <w:top w:val="nil"/>
              <w:left w:val="nil"/>
              <w:bottom w:val="nil"/>
              <w:right w:val="nil"/>
            </w:tcBorders>
          </w:tcPr>
          <w:p w:rsidR="0087477A" w:rsidRDefault="0087477A">
            <w:pPr>
              <w:pStyle w:val="ConsPlusNormal"/>
              <w:jc w:val="center"/>
            </w:pPr>
            <w:r>
              <w:t>3</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2</w:t>
            </w:r>
          </w:p>
        </w:tc>
        <w:tc>
          <w:tcPr>
            <w:tcW w:w="1237" w:type="dxa"/>
            <w:tcBorders>
              <w:top w:val="nil"/>
              <w:left w:val="nil"/>
              <w:bottom w:val="nil"/>
              <w:right w:val="nil"/>
            </w:tcBorders>
          </w:tcPr>
          <w:p w:rsidR="0087477A" w:rsidRDefault="0087477A">
            <w:pPr>
              <w:pStyle w:val="ConsPlusNormal"/>
              <w:jc w:val="center"/>
            </w:pPr>
            <w:r>
              <w:t>1</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both"/>
            </w:pPr>
            <w:r>
              <w:t xml:space="preserve">(в ред. </w:t>
            </w:r>
            <w:hyperlink r:id="rId127"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39.</w:t>
            </w:r>
          </w:p>
        </w:tc>
        <w:tc>
          <w:tcPr>
            <w:tcW w:w="3160" w:type="dxa"/>
            <w:tcBorders>
              <w:top w:val="nil"/>
              <w:left w:val="nil"/>
              <w:bottom w:val="nil"/>
              <w:right w:val="nil"/>
            </w:tcBorders>
          </w:tcPr>
          <w:p w:rsidR="0087477A" w:rsidRDefault="0087477A">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4</w:t>
            </w:r>
          </w:p>
        </w:tc>
        <w:tc>
          <w:tcPr>
            <w:tcW w:w="1237" w:type="dxa"/>
            <w:tcBorders>
              <w:top w:val="nil"/>
              <w:left w:val="nil"/>
              <w:bottom w:val="nil"/>
              <w:right w:val="nil"/>
            </w:tcBorders>
          </w:tcPr>
          <w:p w:rsidR="0087477A" w:rsidRDefault="0087477A">
            <w:pPr>
              <w:pStyle w:val="ConsPlusNormal"/>
              <w:jc w:val="center"/>
            </w:pPr>
            <w:r>
              <w:t>4</w:t>
            </w:r>
          </w:p>
        </w:tc>
        <w:tc>
          <w:tcPr>
            <w:tcW w:w="1236" w:type="dxa"/>
            <w:tcBorders>
              <w:top w:val="nil"/>
              <w:left w:val="nil"/>
              <w:bottom w:val="nil"/>
              <w:right w:val="nil"/>
            </w:tcBorders>
          </w:tcPr>
          <w:p w:rsidR="0087477A" w:rsidRDefault="0087477A">
            <w:pPr>
              <w:pStyle w:val="ConsPlusNormal"/>
              <w:jc w:val="center"/>
            </w:pPr>
            <w:r>
              <w:t>4</w:t>
            </w:r>
          </w:p>
        </w:tc>
        <w:tc>
          <w:tcPr>
            <w:tcW w:w="1236" w:type="dxa"/>
            <w:tcBorders>
              <w:top w:val="nil"/>
              <w:left w:val="nil"/>
              <w:bottom w:val="nil"/>
              <w:right w:val="nil"/>
            </w:tcBorders>
          </w:tcPr>
          <w:p w:rsidR="0087477A" w:rsidRDefault="0087477A">
            <w:pPr>
              <w:pStyle w:val="ConsPlusNormal"/>
              <w:jc w:val="center"/>
            </w:pPr>
            <w:r>
              <w:t>3</w:t>
            </w:r>
          </w:p>
        </w:tc>
        <w:tc>
          <w:tcPr>
            <w:tcW w:w="1236" w:type="dxa"/>
            <w:tcBorders>
              <w:top w:val="nil"/>
              <w:left w:val="nil"/>
              <w:bottom w:val="nil"/>
              <w:right w:val="nil"/>
            </w:tcBorders>
          </w:tcPr>
          <w:p w:rsidR="0087477A" w:rsidRDefault="0087477A">
            <w:pPr>
              <w:pStyle w:val="ConsPlusNormal"/>
              <w:jc w:val="center"/>
            </w:pPr>
            <w:r>
              <w:t>3</w:t>
            </w:r>
          </w:p>
        </w:tc>
        <w:tc>
          <w:tcPr>
            <w:tcW w:w="1237" w:type="dxa"/>
            <w:tcBorders>
              <w:top w:val="nil"/>
              <w:left w:val="nil"/>
              <w:bottom w:val="nil"/>
              <w:right w:val="nil"/>
            </w:tcBorders>
          </w:tcPr>
          <w:p w:rsidR="0087477A" w:rsidRDefault="0087477A">
            <w:pPr>
              <w:pStyle w:val="ConsPlusNormal"/>
              <w:jc w:val="center"/>
            </w:pPr>
            <w:r>
              <w:t>3</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both"/>
            </w:pPr>
            <w:r>
              <w:t xml:space="preserve">(в ред. </w:t>
            </w:r>
            <w:hyperlink r:id="rId128"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40.</w:t>
            </w:r>
          </w:p>
        </w:tc>
        <w:tc>
          <w:tcPr>
            <w:tcW w:w="3160" w:type="dxa"/>
            <w:tcBorders>
              <w:top w:val="nil"/>
              <w:left w:val="nil"/>
              <w:bottom w:val="nil"/>
              <w:right w:val="nil"/>
            </w:tcBorders>
          </w:tcPr>
          <w:p w:rsidR="0087477A" w:rsidRDefault="0087477A">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w:t>
            </w:r>
          </w:p>
        </w:tc>
        <w:tc>
          <w:tcPr>
            <w:tcW w:w="1236" w:type="dxa"/>
            <w:tcBorders>
              <w:top w:val="nil"/>
              <w:left w:val="nil"/>
              <w:bottom w:val="nil"/>
              <w:right w:val="nil"/>
            </w:tcBorders>
          </w:tcPr>
          <w:p w:rsidR="0087477A" w:rsidRDefault="0087477A">
            <w:pPr>
              <w:pStyle w:val="ConsPlusNormal"/>
              <w:jc w:val="center"/>
            </w:pPr>
            <w:r>
              <w:t>0,5</w:t>
            </w:r>
          </w:p>
        </w:tc>
        <w:tc>
          <w:tcPr>
            <w:tcW w:w="1237" w:type="dxa"/>
            <w:tcBorders>
              <w:top w:val="nil"/>
              <w:left w:val="nil"/>
              <w:bottom w:val="nil"/>
              <w:right w:val="nil"/>
            </w:tcBorders>
          </w:tcPr>
          <w:p w:rsidR="0087477A" w:rsidRDefault="0087477A">
            <w:pPr>
              <w:pStyle w:val="ConsPlusNormal"/>
              <w:jc w:val="center"/>
            </w:pPr>
            <w:r>
              <w:t>0,5</w:t>
            </w:r>
          </w:p>
        </w:tc>
        <w:tc>
          <w:tcPr>
            <w:tcW w:w="1236" w:type="dxa"/>
            <w:tcBorders>
              <w:top w:val="nil"/>
              <w:left w:val="nil"/>
              <w:bottom w:val="nil"/>
              <w:right w:val="nil"/>
            </w:tcBorders>
          </w:tcPr>
          <w:p w:rsidR="0087477A" w:rsidRDefault="0087477A">
            <w:pPr>
              <w:pStyle w:val="ConsPlusNormal"/>
              <w:jc w:val="center"/>
            </w:pPr>
            <w:r>
              <w:t>0,5</w:t>
            </w:r>
          </w:p>
        </w:tc>
        <w:tc>
          <w:tcPr>
            <w:tcW w:w="1236" w:type="dxa"/>
            <w:tcBorders>
              <w:top w:val="nil"/>
              <w:left w:val="nil"/>
              <w:bottom w:val="nil"/>
              <w:right w:val="nil"/>
            </w:tcBorders>
          </w:tcPr>
          <w:p w:rsidR="0087477A" w:rsidRDefault="0087477A">
            <w:pPr>
              <w:pStyle w:val="ConsPlusNormal"/>
              <w:jc w:val="center"/>
            </w:pPr>
            <w:r>
              <w:t>0,5</w:t>
            </w:r>
          </w:p>
        </w:tc>
        <w:tc>
          <w:tcPr>
            <w:tcW w:w="1236" w:type="dxa"/>
            <w:tcBorders>
              <w:top w:val="nil"/>
              <w:left w:val="nil"/>
              <w:bottom w:val="nil"/>
              <w:right w:val="nil"/>
            </w:tcBorders>
          </w:tcPr>
          <w:p w:rsidR="0087477A" w:rsidRDefault="0087477A">
            <w:pPr>
              <w:pStyle w:val="ConsPlusNormal"/>
              <w:jc w:val="center"/>
            </w:pPr>
            <w:r>
              <w:t>0,5</w:t>
            </w:r>
          </w:p>
        </w:tc>
        <w:tc>
          <w:tcPr>
            <w:tcW w:w="1237" w:type="dxa"/>
            <w:tcBorders>
              <w:top w:val="nil"/>
              <w:left w:val="nil"/>
              <w:bottom w:val="nil"/>
              <w:right w:val="nil"/>
            </w:tcBorders>
          </w:tcPr>
          <w:p w:rsidR="0087477A" w:rsidRDefault="0087477A">
            <w:pPr>
              <w:pStyle w:val="ConsPlusNormal"/>
              <w:jc w:val="center"/>
            </w:pPr>
            <w:r>
              <w:t>0,5</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41.</w:t>
            </w:r>
          </w:p>
        </w:tc>
        <w:tc>
          <w:tcPr>
            <w:tcW w:w="3160" w:type="dxa"/>
            <w:tcBorders>
              <w:top w:val="nil"/>
              <w:left w:val="nil"/>
              <w:bottom w:val="nil"/>
              <w:right w:val="nil"/>
            </w:tcBorders>
          </w:tcPr>
          <w:p w:rsidR="0087477A" w:rsidRDefault="0087477A">
            <w:pPr>
              <w:pStyle w:val="ConsPlusNormal"/>
            </w:pPr>
            <w:r>
              <w:t xml:space="preserve">Снижение издержек регулируемых Федеральной антимонопольной службой организаций инфраструктурного сектора к уровню 2013 года (100%) (в </w:t>
            </w:r>
            <w:r>
              <w:lastRenderedPageBreak/>
              <w:t>сопоставимых ценах)</w:t>
            </w:r>
          </w:p>
        </w:tc>
        <w:tc>
          <w:tcPr>
            <w:tcW w:w="1484" w:type="dxa"/>
            <w:tcBorders>
              <w:top w:val="nil"/>
              <w:left w:val="nil"/>
              <w:bottom w:val="nil"/>
              <w:right w:val="nil"/>
            </w:tcBorders>
          </w:tcPr>
          <w:p w:rsidR="0087477A" w:rsidRDefault="0087477A">
            <w:pPr>
              <w:pStyle w:val="ConsPlusNormal"/>
              <w:jc w:val="center"/>
            </w:pPr>
            <w:r>
              <w:lastRenderedPageBreak/>
              <w:t>-"-</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99</w:t>
            </w:r>
          </w:p>
        </w:tc>
        <w:tc>
          <w:tcPr>
            <w:tcW w:w="1236" w:type="dxa"/>
            <w:tcBorders>
              <w:top w:val="nil"/>
              <w:left w:val="nil"/>
              <w:bottom w:val="nil"/>
              <w:right w:val="nil"/>
            </w:tcBorders>
          </w:tcPr>
          <w:p w:rsidR="0087477A" w:rsidRDefault="0087477A">
            <w:pPr>
              <w:pStyle w:val="ConsPlusNormal"/>
              <w:jc w:val="center"/>
            </w:pPr>
            <w:r>
              <w:t>99</w:t>
            </w:r>
          </w:p>
        </w:tc>
        <w:tc>
          <w:tcPr>
            <w:tcW w:w="1237" w:type="dxa"/>
            <w:tcBorders>
              <w:top w:val="nil"/>
              <w:left w:val="nil"/>
              <w:bottom w:val="nil"/>
              <w:right w:val="nil"/>
            </w:tcBorders>
          </w:tcPr>
          <w:p w:rsidR="0087477A" w:rsidRDefault="0087477A">
            <w:pPr>
              <w:pStyle w:val="ConsPlusNormal"/>
              <w:jc w:val="center"/>
            </w:pPr>
            <w:r>
              <w:t>98</w:t>
            </w:r>
          </w:p>
        </w:tc>
        <w:tc>
          <w:tcPr>
            <w:tcW w:w="1236" w:type="dxa"/>
            <w:tcBorders>
              <w:top w:val="nil"/>
              <w:left w:val="nil"/>
              <w:bottom w:val="nil"/>
              <w:right w:val="nil"/>
            </w:tcBorders>
          </w:tcPr>
          <w:p w:rsidR="0087477A" w:rsidRDefault="0087477A">
            <w:pPr>
              <w:pStyle w:val="ConsPlusNormal"/>
              <w:jc w:val="center"/>
            </w:pPr>
            <w:r>
              <w:t>97</w:t>
            </w:r>
          </w:p>
        </w:tc>
        <w:tc>
          <w:tcPr>
            <w:tcW w:w="1236" w:type="dxa"/>
            <w:tcBorders>
              <w:top w:val="nil"/>
              <w:left w:val="nil"/>
              <w:bottom w:val="nil"/>
              <w:right w:val="nil"/>
            </w:tcBorders>
          </w:tcPr>
          <w:p w:rsidR="0087477A" w:rsidRDefault="0087477A">
            <w:pPr>
              <w:pStyle w:val="ConsPlusNormal"/>
              <w:jc w:val="center"/>
            </w:pPr>
            <w:r>
              <w:t>96</w:t>
            </w:r>
          </w:p>
        </w:tc>
        <w:tc>
          <w:tcPr>
            <w:tcW w:w="1236" w:type="dxa"/>
            <w:tcBorders>
              <w:top w:val="nil"/>
              <w:left w:val="nil"/>
              <w:bottom w:val="nil"/>
              <w:right w:val="nil"/>
            </w:tcBorders>
          </w:tcPr>
          <w:p w:rsidR="0087477A" w:rsidRDefault="0087477A">
            <w:pPr>
              <w:pStyle w:val="ConsPlusNormal"/>
              <w:jc w:val="center"/>
            </w:pPr>
            <w:r>
              <w:t>95</w:t>
            </w:r>
          </w:p>
        </w:tc>
        <w:tc>
          <w:tcPr>
            <w:tcW w:w="1237" w:type="dxa"/>
            <w:tcBorders>
              <w:top w:val="nil"/>
              <w:left w:val="nil"/>
              <w:bottom w:val="nil"/>
              <w:right w:val="nil"/>
            </w:tcBorders>
          </w:tcPr>
          <w:p w:rsidR="0087477A" w:rsidRDefault="0087477A">
            <w:pPr>
              <w:pStyle w:val="ConsPlusNormal"/>
              <w:jc w:val="center"/>
            </w:pPr>
            <w:r>
              <w:t>94</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both"/>
            </w:pPr>
            <w:r>
              <w:lastRenderedPageBreak/>
              <w:t xml:space="preserve">(в ред. </w:t>
            </w:r>
            <w:hyperlink r:id="rId129"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42.</w:t>
            </w:r>
          </w:p>
        </w:tc>
        <w:tc>
          <w:tcPr>
            <w:tcW w:w="3160" w:type="dxa"/>
            <w:tcBorders>
              <w:top w:val="nil"/>
              <w:left w:val="nil"/>
              <w:bottom w:val="nil"/>
              <w:right w:val="nil"/>
            </w:tcBorders>
          </w:tcPr>
          <w:p w:rsidR="0087477A" w:rsidRDefault="0087477A">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1 852</w:t>
            </w:r>
          </w:p>
        </w:tc>
        <w:tc>
          <w:tcPr>
            <w:tcW w:w="1236" w:type="dxa"/>
            <w:tcBorders>
              <w:top w:val="nil"/>
              <w:left w:val="nil"/>
              <w:bottom w:val="nil"/>
              <w:right w:val="nil"/>
            </w:tcBorders>
          </w:tcPr>
          <w:p w:rsidR="0087477A" w:rsidRDefault="0087477A">
            <w:pPr>
              <w:pStyle w:val="ConsPlusNormal"/>
              <w:jc w:val="center"/>
            </w:pPr>
            <w:r>
              <w:t>1 852</w:t>
            </w:r>
          </w:p>
        </w:tc>
        <w:tc>
          <w:tcPr>
            <w:tcW w:w="1236" w:type="dxa"/>
            <w:tcBorders>
              <w:top w:val="nil"/>
              <w:left w:val="nil"/>
              <w:bottom w:val="nil"/>
              <w:right w:val="nil"/>
            </w:tcBorders>
          </w:tcPr>
          <w:p w:rsidR="0087477A" w:rsidRDefault="0087477A">
            <w:pPr>
              <w:pStyle w:val="ConsPlusNormal"/>
              <w:jc w:val="center"/>
            </w:pPr>
            <w:r>
              <w:t>1 852</w:t>
            </w:r>
          </w:p>
        </w:tc>
        <w:tc>
          <w:tcPr>
            <w:tcW w:w="1236" w:type="dxa"/>
            <w:tcBorders>
              <w:top w:val="nil"/>
              <w:left w:val="nil"/>
              <w:bottom w:val="nil"/>
              <w:right w:val="nil"/>
            </w:tcBorders>
          </w:tcPr>
          <w:p w:rsidR="0087477A" w:rsidRDefault="0087477A">
            <w:pPr>
              <w:pStyle w:val="ConsPlusNormal"/>
              <w:jc w:val="center"/>
            </w:pPr>
            <w:r>
              <w:t>938</w:t>
            </w:r>
          </w:p>
        </w:tc>
        <w:tc>
          <w:tcPr>
            <w:tcW w:w="1237" w:type="dxa"/>
            <w:tcBorders>
              <w:top w:val="nil"/>
              <w:left w:val="nil"/>
              <w:bottom w:val="nil"/>
              <w:right w:val="nil"/>
            </w:tcBorders>
          </w:tcPr>
          <w:p w:rsidR="0087477A" w:rsidRDefault="0087477A">
            <w:pPr>
              <w:pStyle w:val="ConsPlusNormal"/>
              <w:jc w:val="center"/>
            </w:pPr>
            <w:r>
              <w:t>938</w:t>
            </w:r>
          </w:p>
        </w:tc>
        <w:tc>
          <w:tcPr>
            <w:tcW w:w="1236" w:type="dxa"/>
            <w:tcBorders>
              <w:top w:val="nil"/>
              <w:left w:val="nil"/>
              <w:bottom w:val="nil"/>
              <w:right w:val="nil"/>
            </w:tcBorders>
          </w:tcPr>
          <w:p w:rsidR="0087477A" w:rsidRDefault="0087477A">
            <w:pPr>
              <w:pStyle w:val="ConsPlusNormal"/>
              <w:jc w:val="center"/>
            </w:pPr>
            <w:r>
              <w:t>938</w:t>
            </w:r>
          </w:p>
        </w:tc>
        <w:tc>
          <w:tcPr>
            <w:tcW w:w="1236" w:type="dxa"/>
            <w:tcBorders>
              <w:top w:val="nil"/>
              <w:left w:val="nil"/>
              <w:bottom w:val="nil"/>
              <w:right w:val="nil"/>
            </w:tcBorders>
          </w:tcPr>
          <w:p w:rsidR="0087477A" w:rsidRDefault="0087477A">
            <w:pPr>
              <w:pStyle w:val="ConsPlusNormal"/>
              <w:jc w:val="center"/>
            </w:pPr>
            <w:r>
              <w:t>25</w:t>
            </w:r>
          </w:p>
        </w:tc>
        <w:tc>
          <w:tcPr>
            <w:tcW w:w="1236" w:type="dxa"/>
            <w:tcBorders>
              <w:top w:val="nil"/>
              <w:left w:val="nil"/>
              <w:bottom w:val="nil"/>
              <w:right w:val="nil"/>
            </w:tcBorders>
          </w:tcPr>
          <w:p w:rsidR="0087477A" w:rsidRDefault="0087477A">
            <w:pPr>
              <w:pStyle w:val="ConsPlusNormal"/>
              <w:jc w:val="center"/>
            </w:pPr>
            <w:r>
              <w:t>25</w:t>
            </w:r>
          </w:p>
        </w:tc>
        <w:tc>
          <w:tcPr>
            <w:tcW w:w="1237" w:type="dxa"/>
            <w:tcBorders>
              <w:top w:val="nil"/>
              <w:left w:val="nil"/>
              <w:bottom w:val="nil"/>
              <w:right w:val="nil"/>
            </w:tcBorders>
          </w:tcPr>
          <w:p w:rsidR="0087477A" w:rsidRDefault="0087477A">
            <w:pPr>
              <w:pStyle w:val="ConsPlusNormal"/>
              <w:jc w:val="center"/>
            </w:pPr>
            <w:r>
              <w:t>25</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t>Подпрограмма 7 "Кадры для инновационной экономики"</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43.</w:t>
            </w:r>
          </w:p>
        </w:tc>
        <w:tc>
          <w:tcPr>
            <w:tcW w:w="3160" w:type="dxa"/>
            <w:tcBorders>
              <w:top w:val="nil"/>
              <w:left w:val="nil"/>
              <w:bottom w:val="nil"/>
              <w:right w:val="nil"/>
            </w:tcBorders>
          </w:tcPr>
          <w:p w:rsidR="0087477A" w:rsidRDefault="0087477A">
            <w:pPr>
              <w:pStyle w:val="ConsPlusNormal"/>
            </w:pPr>
            <w: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484" w:type="dxa"/>
            <w:tcBorders>
              <w:top w:val="nil"/>
              <w:left w:val="nil"/>
              <w:bottom w:val="nil"/>
              <w:right w:val="nil"/>
            </w:tcBorders>
          </w:tcPr>
          <w:p w:rsidR="0087477A" w:rsidRDefault="0087477A">
            <w:pPr>
              <w:pStyle w:val="ConsPlusNormal"/>
              <w:jc w:val="center"/>
            </w:pPr>
            <w:r>
              <w:t>человек</w:t>
            </w:r>
          </w:p>
        </w:tc>
        <w:tc>
          <w:tcPr>
            <w:tcW w:w="1236" w:type="dxa"/>
            <w:tcBorders>
              <w:top w:val="nil"/>
              <w:left w:val="nil"/>
              <w:bottom w:val="nil"/>
              <w:right w:val="nil"/>
            </w:tcBorders>
          </w:tcPr>
          <w:p w:rsidR="0087477A" w:rsidRDefault="0087477A">
            <w:pPr>
              <w:pStyle w:val="ConsPlusNormal"/>
              <w:jc w:val="center"/>
            </w:pPr>
            <w:r>
              <w:t>5000</w:t>
            </w:r>
          </w:p>
        </w:tc>
        <w:tc>
          <w:tcPr>
            <w:tcW w:w="1236" w:type="dxa"/>
            <w:tcBorders>
              <w:top w:val="nil"/>
              <w:left w:val="nil"/>
              <w:bottom w:val="nil"/>
              <w:right w:val="nil"/>
            </w:tcBorders>
          </w:tcPr>
          <w:p w:rsidR="0087477A" w:rsidRDefault="0087477A">
            <w:pPr>
              <w:pStyle w:val="ConsPlusNormal"/>
              <w:jc w:val="center"/>
            </w:pPr>
            <w:r>
              <w:t>10000</w:t>
            </w:r>
          </w:p>
        </w:tc>
        <w:tc>
          <w:tcPr>
            <w:tcW w:w="1236" w:type="dxa"/>
            <w:tcBorders>
              <w:top w:val="nil"/>
              <w:left w:val="nil"/>
              <w:bottom w:val="nil"/>
              <w:right w:val="nil"/>
            </w:tcBorders>
          </w:tcPr>
          <w:p w:rsidR="0087477A" w:rsidRDefault="0087477A">
            <w:pPr>
              <w:pStyle w:val="ConsPlusNormal"/>
              <w:jc w:val="center"/>
            </w:pPr>
            <w:r>
              <w:t>15000</w:t>
            </w:r>
          </w:p>
        </w:tc>
        <w:tc>
          <w:tcPr>
            <w:tcW w:w="1236" w:type="dxa"/>
            <w:tcBorders>
              <w:top w:val="nil"/>
              <w:left w:val="nil"/>
              <w:bottom w:val="nil"/>
              <w:right w:val="nil"/>
            </w:tcBorders>
          </w:tcPr>
          <w:p w:rsidR="0087477A" w:rsidRDefault="0087477A">
            <w:pPr>
              <w:pStyle w:val="ConsPlusNormal"/>
              <w:jc w:val="center"/>
            </w:pPr>
            <w:r>
              <w:t>20000</w:t>
            </w:r>
          </w:p>
        </w:tc>
        <w:tc>
          <w:tcPr>
            <w:tcW w:w="1237" w:type="dxa"/>
            <w:tcBorders>
              <w:top w:val="nil"/>
              <w:left w:val="nil"/>
              <w:bottom w:val="nil"/>
              <w:right w:val="nil"/>
            </w:tcBorders>
          </w:tcPr>
          <w:p w:rsidR="0087477A" w:rsidRDefault="0087477A">
            <w:pPr>
              <w:pStyle w:val="ConsPlusNormal"/>
              <w:jc w:val="center"/>
            </w:pPr>
            <w:r>
              <w:t>25000</w:t>
            </w:r>
          </w:p>
        </w:tc>
        <w:tc>
          <w:tcPr>
            <w:tcW w:w="1236" w:type="dxa"/>
            <w:tcBorders>
              <w:top w:val="nil"/>
              <w:left w:val="nil"/>
              <w:bottom w:val="nil"/>
              <w:right w:val="nil"/>
            </w:tcBorders>
          </w:tcPr>
          <w:p w:rsidR="0087477A" w:rsidRDefault="0087477A">
            <w:pPr>
              <w:pStyle w:val="ConsPlusNormal"/>
              <w:jc w:val="center"/>
            </w:pPr>
            <w:r>
              <w:t>30000</w:t>
            </w:r>
          </w:p>
        </w:tc>
        <w:tc>
          <w:tcPr>
            <w:tcW w:w="1236" w:type="dxa"/>
            <w:tcBorders>
              <w:top w:val="nil"/>
              <w:left w:val="nil"/>
              <w:bottom w:val="nil"/>
              <w:right w:val="nil"/>
            </w:tcBorders>
          </w:tcPr>
          <w:p w:rsidR="0087477A" w:rsidRDefault="0087477A">
            <w:pPr>
              <w:pStyle w:val="ConsPlusNormal"/>
              <w:jc w:val="center"/>
            </w:pPr>
            <w:r>
              <w:t>35000</w:t>
            </w:r>
          </w:p>
        </w:tc>
        <w:tc>
          <w:tcPr>
            <w:tcW w:w="1236" w:type="dxa"/>
            <w:tcBorders>
              <w:top w:val="nil"/>
              <w:left w:val="nil"/>
              <w:bottom w:val="nil"/>
              <w:right w:val="nil"/>
            </w:tcBorders>
          </w:tcPr>
          <w:p w:rsidR="0087477A" w:rsidRDefault="0087477A">
            <w:pPr>
              <w:pStyle w:val="ConsPlusNormal"/>
              <w:jc w:val="center"/>
            </w:pPr>
            <w:r>
              <w:t>40000</w:t>
            </w:r>
          </w:p>
        </w:tc>
        <w:tc>
          <w:tcPr>
            <w:tcW w:w="1237" w:type="dxa"/>
            <w:tcBorders>
              <w:top w:val="nil"/>
              <w:left w:val="nil"/>
              <w:bottom w:val="nil"/>
              <w:right w:val="nil"/>
            </w:tcBorders>
          </w:tcPr>
          <w:p w:rsidR="0087477A" w:rsidRDefault="0087477A">
            <w:pPr>
              <w:pStyle w:val="ConsPlusNormal"/>
              <w:jc w:val="center"/>
            </w:pPr>
            <w:r>
              <w:t>45000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44.</w:t>
            </w:r>
          </w:p>
        </w:tc>
        <w:tc>
          <w:tcPr>
            <w:tcW w:w="3160" w:type="dxa"/>
            <w:tcBorders>
              <w:top w:val="nil"/>
              <w:left w:val="nil"/>
              <w:bottom w:val="nil"/>
              <w:right w:val="nil"/>
            </w:tcBorders>
          </w:tcPr>
          <w:p w:rsidR="0087477A" w:rsidRDefault="0087477A">
            <w:pPr>
              <w:pStyle w:val="ConsPlusNormal"/>
            </w:pPr>
            <w:r>
              <w:t xml:space="preserve">Число управленческих кадров, прошедших зарубежные </w:t>
            </w:r>
            <w:proofErr w:type="gramStart"/>
            <w:r>
              <w:t>стажировки</w:t>
            </w:r>
            <w:proofErr w:type="gramEnd"/>
            <w:r>
              <w:t xml:space="preserve"> как в рамках взаимных обменов, так и целевые проектные стажировки</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593</w:t>
            </w:r>
          </w:p>
        </w:tc>
        <w:tc>
          <w:tcPr>
            <w:tcW w:w="1236" w:type="dxa"/>
            <w:tcBorders>
              <w:top w:val="nil"/>
              <w:left w:val="nil"/>
              <w:bottom w:val="nil"/>
              <w:right w:val="nil"/>
            </w:tcBorders>
          </w:tcPr>
          <w:p w:rsidR="0087477A" w:rsidRDefault="0087477A">
            <w:pPr>
              <w:pStyle w:val="ConsPlusNormal"/>
              <w:jc w:val="center"/>
            </w:pPr>
            <w:r>
              <w:t>1193</w:t>
            </w:r>
          </w:p>
        </w:tc>
        <w:tc>
          <w:tcPr>
            <w:tcW w:w="1236" w:type="dxa"/>
            <w:tcBorders>
              <w:top w:val="nil"/>
              <w:left w:val="nil"/>
              <w:bottom w:val="nil"/>
              <w:right w:val="nil"/>
            </w:tcBorders>
          </w:tcPr>
          <w:p w:rsidR="0087477A" w:rsidRDefault="0087477A">
            <w:pPr>
              <w:pStyle w:val="ConsPlusNormal"/>
              <w:jc w:val="center"/>
            </w:pPr>
            <w:r>
              <w:t>1793</w:t>
            </w:r>
          </w:p>
        </w:tc>
        <w:tc>
          <w:tcPr>
            <w:tcW w:w="1236" w:type="dxa"/>
            <w:tcBorders>
              <w:top w:val="nil"/>
              <w:left w:val="nil"/>
              <w:bottom w:val="nil"/>
              <w:right w:val="nil"/>
            </w:tcBorders>
          </w:tcPr>
          <w:p w:rsidR="0087477A" w:rsidRDefault="0087477A">
            <w:pPr>
              <w:pStyle w:val="ConsPlusNormal"/>
              <w:jc w:val="center"/>
            </w:pPr>
            <w:r>
              <w:t>2393</w:t>
            </w:r>
          </w:p>
        </w:tc>
        <w:tc>
          <w:tcPr>
            <w:tcW w:w="1237" w:type="dxa"/>
            <w:tcBorders>
              <w:top w:val="nil"/>
              <w:left w:val="nil"/>
              <w:bottom w:val="nil"/>
              <w:right w:val="nil"/>
            </w:tcBorders>
          </w:tcPr>
          <w:p w:rsidR="0087477A" w:rsidRDefault="0087477A">
            <w:pPr>
              <w:pStyle w:val="ConsPlusNormal"/>
              <w:jc w:val="center"/>
            </w:pPr>
            <w:r>
              <w:t>2993</w:t>
            </w:r>
          </w:p>
        </w:tc>
        <w:tc>
          <w:tcPr>
            <w:tcW w:w="1236" w:type="dxa"/>
            <w:tcBorders>
              <w:top w:val="nil"/>
              <w:left w:val="nil"/>
              <w:bottom w:val="nil"/>
              <w:right w:val="nil"/>
            </w:tcBorders>
          </w:tcPr>
          <w:p w:rsidR="0087477A" w:rsidRDefault="0087477A">
            <w:pPr>
              <w:pStyle w:val="ConsPlusNormal"/>
              <w:jc w:val="center"/>
            </w:pPr>
            <w:r>
              <w:t>3493</w:t>
            </w:r>
          </w:p>
        </w:tc>
        <w:tc>
          <w:tcPr>
            <w:tcW w:w="1236" w:type="dxa"/>
            <w:tcBorders>
              <w:top w:val="nil"/>
              <w:left w:val="nil"/>
              <w:bottom w:val="nil"/>
              <w:right w:val="nil"/>
            </w:tcBorders>
          </w:tcPr>
          <w:p w:rsidR="0087477A" w:rsidRDefault="0087477A">
            <w:pPr>
              <w:pStyle w:val="ConsPlusNormal"/>
              <w:jc w:val="center"/>
            </w:pPr>
            <w:r>
              <w:t>3993</w:t>
            </w:r>
          </w:p>
        </w:tc>
        <w:tc>
          <w:tcPr>
            <w:tcW w:w="1236" w:type="dxa"/>
            <w:tcBorders>
              <w:top w:val="nil"/>
              <w:left w:val="nil"/>
              <w:bottom w:val="nil"/>
              <w:right w:val="nil"/>
            </w:tcBorders>
          </w:tcPr>
          <w:p w:rsidR="0087477A" w:rsidRDefault="0087477A">
            <w:pPr>
              <w:pStyle w:val="ConsPlusNormal"/>
              <w:jc w:val="center"/>
            </w:pPr>
            <w:r>
              <w:t>4493</w:t>
            </w:r>
          </w:p>
        </w:tc>
        <w:tc>
          <w:tcPr>
            <w:tcW w:w="1237" w:type="dxa"/>
            <w:tcBorders>
              <w:top w:val="nil"/>
              <w:left w:val="nil"/>
              <w:bottom w:val="nil"/>
              <w:right w:val="nil"/>
            </w:tcBorders>
          </w:tcPr>
          <w:p w:rsidR="0087477A" w:rsidRDefault="0087477A">
            <w:pPr>
              <w:pStyle w:val="ConsPlusNormal"/>
              <w:jc w:val="center"/>
            </w:pPr>
            <w:r>
              <w:t>4993</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45.</w:t>
            </w:r>
          </w:p>
        </w:tc>
        <w:tc>
          <w:tcPr>
            <w:tcW w:w="3160" w:type="dxa"/>
            <w:tcBorders>
              <w:top w:val="nil"/>
              <w:left w:val="nil"/>
              <w:bottom w:val="nil"/>
              <w:right w:val="nil"/>
            </w:tcBorders>
          </w:tcPr>
          <w:p w:rsidR="0087477A" w:rsidRDefault="0087477A">
            <w:pPr>
              <w:pStyle w:val="ConsPlusNormal"/>
            </w:pPr>
            <w:r>
              <w:t>Число управленческих кадров в сфере здравоохранения, образования и культуры, прошедших обучение</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4000</w:t>
            </w:r>
          </w:p>
        </w:tc>
        <w:tc>
          <w:tcPr>
            <w:tcW w:w="1236" w:type="dxa"/>
            <w:tcBorders>
              <w:top w:val="nil"/>
              <w:left w:val="nil"/>
              <w:bottom w:val="nil"/>
              <w:right w:val="nil"/>
            </w:tcBorders>
          </w:tcPr>
          <w:p w:rsidR="0087477A" w:rsidRDefault="0087477A">
            <w:pPr>
              <w:pStyle w:val="ConsPlusNormal"/>
              <w:jc w:val="center"/>
            </w:pPr>
            <w:r>
              <w:t>8000</w:t>
            </w:r>
          </w:p>
        </w:tc>
        <w:tc>
          <w:tcPr>
            <w:tcW w:w="1236" w:type="dxa"/>
            <w:tcBorders>
              <w:top w:val="nil"/>
              <w:left w:val="nil"/>
              <w:bottom w:val="nil"/>
              <w:right w:val="nil"/>
            </w:tcBorders>
          </w:tcPr>
          <w:p w:rsidR="0087477A" w:rsidRDefault="0087477A">
            <w:pPr>
              <w:pStyle w:val="ConsPlusNormal"/>
              <w:jc w:val="center"/>
            </w:pPr>
            <w:r>
              <w:t>12000</w:t>
            </w:r>
          </w:p>
        </w:tc>
        <w:tc>
          <w:tcPr>
            <w:tcW w:w="1236" w:type="dxa"/>
            <w:tcBorders>
              <w:top w:val="nil"/>
              <w:left w:val="nil"/>
              <w:bottom w:val="nil"/>
              <w:right w:val="nil"/>
            </w:tcBorders>
          </w:tcPr>
          <w:p w:rsidR="0087477A" w:rsidRDefault="0087477A">
            <w:pPr>
              <w:pStyle w:val="ConsPlusNormal"/>
              <w:jc w:val="center"/>
            </w:pPr>
            <w:r>
              <w:t>16000</w:t>
            </w:r>
          </w:p>
        </w:tc>
        <w:tc>
          <w:tcPr>
            <w:tcW w:w="1237" w:type="dxa"/>
            <w:tcBorders>
              <w:top w:val="nil"/>
              <w:left w:val="nil"/>
              <w:bottom w:val="nil"/>
              <w:right w:val="nil"/>
            </w:tcBorders>
          </w:tcPr>
          <w:p w:rsidR="0087477A" w:rsidRDefault="0087477A">
            <w:pPr>
              <w:pStyle w:val="ConsPlusNormal"/>
              <w:jc w:val="center"/>
            </w:pPr>
            <w:r>
              <w:t>20000</w:t>
            </w:r>
          </w:p>
        </w:tc>
        <w:tc>
          <w:tcPr>
            <w:tcW w:w="1236" w:type="dxa"/>
            <w:tcBorders>
              <w:top w:val="nil"/>
              <w:left w:val="nil"/>
              <w:bottom w:val="nil"/>
              <w:right w:val="nil"/>
            </w:tcBorders>
          </w:tcPr>
          <w:p w:rsidR="0087477A" w:rsidRDefault="0087477A">
            <w:pPr>
              <w:pStyle w:val="ConsPlusNormal"/>
              <w:jc w:val="center"/>
            </w:pPr>
            <w:r>
              <w:t>24000</w:t>
            </w:r>
          </w:p>
        </w:tc>
        <w:tc>
          <w:tcPr>
            <w:tcW w:w="1236" w:type="dxa"/>
            <w:tcBorders>
              <w:top w:val="nil"/>
              <w:left w:val="nil"/>
              <w:bottom w:val="nil"/>
              <w:right w:val="nil"/>
            </w:tcBorders>
          </w:tcPr>
          <w:p w:rsidR="0087477A" w:rsidRDefault="0087477A">
            <w:pPr>
              <w:pStyle w:val="ConsPlusNormal"/>
              <w:jc w:val="center"/>
            </w:pPr>
            <w:r>
              <w:t>28000</w:t>
            </w:r>
          </w:p>
        </w:tc>
        <w:tc>
          <w:tcPr>
            <w:tcW w:w="1236" w:type="dxa"/>
            <w:tcBorders>
              <w:top w:val="nil"/>
              <w:left w:val="nil"/>
              <w:bottom w:val="nil"/>
              <w:right w:val="nil"/>
            </w:tcBorders>
          </w:tcPr>
          <w:p w:rsidR="0087477A" w:rsidRDefault="0087477A">
            <w:pPr>
              <w:pStyle w:val="ConsPlusNormal"/>
              <w:jc w:val="center"/>
            </w:pPr>
            <w:r>
              <w:t>32000</w:t>
            </w:r>
          </w:p>
        </w:tc>
        <w:tc>
          <w:tcPr>
            <w:tcW w:w="1237" w:type="dxa"/>
            <w:tcBorders>
              <w:top w:val="nil"/>
              <w:left w:val="nil"/>
              <w:bottom w:val="nil"/>
              <w:right w:val="nil"/>
            </w:tcBorders>
          </w:tcPr>
          <w:p w:rsidR="0087477A" w:rsidRDefault="0087477A">
            <w:pPr>
              <w:pStyle w:val="ConsPlusNormal"/>
              <w:jc w:val="center"/>
            </w:pPr>
            <w:r>
              <w:t>36000</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lastRenderedPageBreak/>
              <w:t>Подпрограмма 8 "Совершенствование системы государственного стратегического управления"</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46.</w:t>
            </w:r>
          </w:p>
        </w:tc>
        <w:tc>
          <w:tcPr>
            <w:tcW w:w="3160" w:type="dxa"/>
            <w:tcBorders>
              <w:top w:val="nil"/>
              <w:left w:val="nil"/>
              <w:bottom w:val="nil"/>
              <w:right w:val="nil"/>
            </w:tcBorders>
          </w:tcPr>
          <w:p w:rsidR="0087477A" w:rsidRDefault="0087477A">
            <w:pPr>
              <w:pStyle w:val="ConsPlusNormal"/>
            </w:pPr>
            <w:r>
              <w:t>Доля расходов федерального бюджета, распределенных по программному принципу (не менее)</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24</w:t>
            </w:r>
          </w:p>
        </w:tc>
        <w:tc>
          <w:tcPr>
            <w:tcW w:w="1236" w:type="dxa"/>
            <w:tcBorders>
              <w:top w:val="nil"/>
              <w:left w:val="nil"/>
              <w:bottom w:val="nil"/>
              <w:right w:val="nil"/>
            </w:tcBorders>
          </w:tcPr>
          <w:p w:rsidR="0087477A" w:rsidRDefault="0087477A">
            <w:pPr>
              <w:pStyle w:val="ConsPlusNormal"/>
              <w:jc w:val="center"/>
            </w:pPr>
            <w:r>
              <w:t>57,8</w:t>
            </w:r>
          </w:p>
        </w:tc>
        <w:tc>
          <w:tcPr>
            <w:tcW w:w="1236" w:type="dxa"/>
            <w:tcBorders>
              <w:top w:val="nil"/>
              <w:left w:val="nil"/>
              <w:bottom w:val="nil"/>
              <w:right w:val="nil"/>
            </w:tcBorders>
          </w:tcPr>
          <w:p w:rsidR="0087477A" w:rsidRDefault="0087477A">
            <w:pPr>
              <w:pStyle w:val="ConsPlusNormal"/>
              <w:jc w:val="center"/>
            </w:pPr>
            <w:r>
              <w:t>75</w:t>
            </w:r>
          </w:p>
        </w:tc>
        <w:tc>
          <w:tcPr>
            <w:tcW w:w="1236" w:type="dxa"/>
            <w:tcBorders>
              <w:top w:val="nil"/>
              <w:left w:val="nil"/>
              <w:bottom w:val="nil"/>
              <w:right w:val="nil"/>
            </w:tcBorders>
          </w:tcPr>
          <w:p w:rsidR="0087477A" w:rsidRDefault="0087477A">
            <w:pPr>
              <w:pStyle w:val="ConsPlusNormal"/>
              <w:jc w:val="center"/>
            </w:pPr>
            <w:r>
              <w:t>75</w:t>
            </w:r>
          </w:p>
        </w:tc>
        <w:tc>
          <w:tcPr>
            <w:tcW w:w="1237" w:type="dxa"/>
            <w:tcBorders>
              <w:top w:val="nil"/>
              <w:left w:val="nil"/>
              <w:bottom w:val="nil"/>
              <w:right w:val="nil"/>
            </w:tcBorders>
          </w:tcPr>
          <w:p w:rsidR="0087477A" w:rsidRDefault="0087477A">
            <w:pPr>
              <w:pStyle w:val="ConsPlusNormal"/>
              <w:jc w:val="center"/>
            </w:pPr>
            <w:r>
              <w:t>95</w:t>
            </w:r>
          </w:p>
        </w:tc>
        <w:tc>
          <w:tcPr>
            <w:tcW w:w="1236" w:type="dxa"/>
            <w:tcBorders>
              <w:top w:val="nil"/>
              <w:left w:val="nil"/>
              <w:bottom w:val="nil"/>
              <w:right w:val="nil"/>
            </w:tcBorders>
          </w:tcPr>
          <w:p w:rsidR="0087477A" w:rsidRDefault="0087477A">
            <w:pPr>
              <w:pStyle w:val="ConsPlusNormal"/>
              <w:jc w:val="center"/>
            </w:pPr>
            <w:r>
              <w:t>95</w:t>
            </w:r>
          </w:p>
        </w:tc>
        <w:tc>
          <w:tcPr>
            <w:tcW w:w="1236" w:type="dxa"/>
            <w:tcBorders>
              <w:top w:val="nil"/>
              <w:left w:val="nil"/>
              <w:bottom w:val="nil"/>
              <w:right w:val="nil"/>
            </w:tcBorders>
          </w:tcPr>
          <w:p w:rsidR="0087477A" w:rsidRDefault="0087477A">
            <w:pPr>
              <w:pStyle w:val="ConsPlusNormal"/>
              <w:jc w:val="center"/>
            </w:pPr>
            <w:r>
              <w:t>95</w:t>
            </w:r>
          </w:p>
        </w:tc>
        <w:tc>
          <w:tcPr>
            <w:tcW w:w="1236" w:type="dxa"/>
            <w:tcBorders>
              <w:top w:val="nil"/>
              <w:left w:val="nil"/>
              <w:bottom w:val="nil"/>
              <w:right w:val="nil"/>
            </w:tcBorders>
          </w:tcPr>
          <w:p w:rsidR="0087477A" w:rsidRDefault="0087477A">
            <w:pPr>
              <w:pStyle w:val="ConsPlusNormal"/>
              <w:jc w:val="center"/>
            </w:pPr>
            <w:r>
              <w:t>95</w:t>
            </w:r>
          </w:p>
        </w:tc>
        <w:tc>
          <w:tcPr>
            <w:tcW w:w="1237" w:type="dxa"/>
            <w:tcBorders>
              <w:top w:val="nil"/>
              <w:left w:val="nil"/>
              <w:bottom w:val="nil"/>
              <w:right w:val="nil"/>
            </w:tcBorders>
          </w:tcPr>
          <w:p w:rsidR="0087477A" w:rsidRDefault="0087477A">
            <w:pPr>
              <w:pStyle w:val="ConsPlusNormal"/>
              <w:jc w:val="center"/>
            </w:pPr>
            <w:r>
              <w:t>95</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47.</w:t>
            </w:r>
          </w:p>
        </w:tc>
        <w:tc>
          <w:tcPr>
            <w:tcW w:w="3160" w:type="dxa"/>
            <w:tcBorders>
              <w:top w:val="nil"/>
              <w:left w:val="nil"/>
              <w:bottom w:val="nil"/>
              <w:right w:val="nil"/>
            </w:tcBorders>
          </w:tcPr>
          <w:p w:rsidR="0087477A" w:rsidRDefault="0087477A">
            <w:pPr>
              <w:pStyle w:val="ConsPlusNormal"/>
            </w:pPr>
            <w:proofErr w:type="gramStart"/>
            <w:r>
              <w:t>Отклонение ключевых фактических показателей развития экономики от прогнозируемых в предыдущем году (не более)</w:t>
            </w:r>
            <w:proofErr w:type="gramEnd"/>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20</w:t>
            </w:r>
          </w:p>
        </w:tc>
        <w:tc>
          <w:tcPr>
            <w:tcW w:w="1237"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18</w:t>
            </w:r>
          </w:p>
        </w:tc>
        <w:tc>
          <w:tcPr>
            <w:tcW w:w="1236" w:type="dxa"/>
            <w:tcBorders>
              <w:top w:val="nil"/>
              <w:left w:val="nil"/>
              <w:bottom w:val="nil"/>
              <w:right w:val="nil"/>
            </w:tcBorders>
          </w:tcPr>
          <w:p w:rsidR="0087477A" w:rsidRDefault="0087477A">
            <w:pPr>
              <w:pStyle w:val="ConsPlusNormal"/>
              <w:jc w:val="center"/>
            </w:pPr>
            <w:r>
              <w:t>18</w:t>
            </w:r>
          </w:p>
        </w:tc>
        <w:tc>
          <w:tcPr>
            <w:tcW w:w="1236" w:type="dxa"/>
            <w:tcBorders>
              <w:top w:val="nil"/>
              <w:left w:val="nil"/>
              <w:bottom w:val="nil"/>
              <w:right w:val="nil"/>
            </w:tcBorders>
          </w:tcPr>
          <w:p w:rsidR="0087477A" w:rsidRDefault="0087477A">
            <w:pPr>
              <w:pStyle w:val="ConsPlusNormal"/>
              <w:jc w:val="center"/>
            </w:pPr>
            <w:r>
              <w:t>18</w:t>
            </w:r>
          </w:p>
        </w:tc>
        <w:tc>
          <w:tcPr>
            <w:tcW w:w="1237" w:type="dxa"/>
            <w:tcBorders>
              <w:top w:val="nil"/>
              <w:left w:val="nil"/>
              <w:bottom w:val="nil"/>
              <w:right w:val="nil"/>
            </w:tcBorders>
          </w:tcPr>
          <w:p w:rsidR="0087477A" w:rsidRDefault="0087477A">
            <w:pPr>
              <w:pStyle w:val="ConsPlusNormal"/>
              <w:jc w:val="center"/>
            </w:pPr>
            <w:r>
              <w:t>16</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48.</w:t>
            </w:r>
          </w:p>
        </w:tc>
        <w:tc>
          <w:tcPr>
            <w:tcW w:w="3160" w:type="dxa"/>
            <w:tcBorders>
              <w:top w:val="nil"/>
              <w:left w:val="nil"/>
              <w:bottom w:val="nil"/>
              <w:right w:val="nil"/>
            </w:tcBorders>
          </w:tcPr>
          <w:p w:rsidR="0087477A" w:rsidRDefault="0087477A">
            <w:pPr>
              <w:pStyle w:val="ConsPlusNormal"/>
            </w:pPr>
            <w:proofErr w:type="gramStart"/>
            <w:r>
              <w:t>Степень достижения значения целевых индикаторов государственных программ Российской Федерации)</w:t>
            </w:r>
            <w:proofErr w:type="gramEnd"/>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67</w:t>
            </w:r>
          </w:p>
        </w:tc>
        <w:tc>
          <w:tcPr>
            <w:tcW w:w="1236"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85</w:t>
            </w:r>
          </w:p>
        </w:tc>
        <w:tc>
          <w:tcPr>
            <w:tcW w:w="1237" w:type="dxa"/>
            <w:tcBorders>
              <w:top w:val="nil"/>
              <w:left w:val="nil"/>
              <w:bottom w:val="nil"/>
              <w:right w:val="nil"/>
            </w:tcBorders>
          </w:tcPr>
          <w:p w:rsidR="0087477A" w:rsidRDefault="0087477A">
            <w:pPr>
              <w:pStyle w:val="ConsPlusNormal"/>
              <w:jc w:val="center"/>
            </w:pPr>
            <w:r>
              <w:t>95</w:t>
            </w:r>
          </w:p>
        </w:tc>
        <w:tc>
          <w:tcPr>
            <w:tcW w:w="1236" w:type="dxa"/>
            <w:tcBorders>
              <w:top w:val="nil"/>
              <w:left w:val="nil"/>
              <w:bottom w:val="nil"/>
              <w:right w:val="nil"/>
            </w:tcBorders>
          </w:tcPr>
          <w:p w:rsidR="0087477A" w:rsidRDefault="0087477A">
            <w:pPr>
              <w:pStyle w:val="ConsPlusNormal"/>
              <w:jc w:val="center"/>
            </w:pPr>
            <w:r>
              <w:t>95</w:t>
            </w:r>
          </w:p>
        </w:tc>
        <w:tc>
          <w:tcPr>
            <w:tcW w:w="1236" w:type="dxa"/>
            <w:tcBorders>
              <w:top w:val="nil"/>
              <w:left w:val="nil"/>
              <w:bottom w:val="nil"/>
              <w:right w:val="nil"/>
            </w:tcBorders>
          </w:tcPr>
          <w:p w:rsidR="0087477A" w:rsidRDefault="0087477A">
            <w:pPr>
              <w:pStyle w:val="ConsPlusNormal"/>
              <w:jc w:val="center"/>
            </w:pPr>
            <w:r>
              <w:t>95</w:t>
            </w:r>
          </w:p>
        </w:tc>
        <w:tc>
          <w:tcPr>
            <w:tcW w:w="1236" w:type="dxa"/>
            <w:tcBorders>
              <w:top w:val="nil"/>
              <w:left w:val="nil"/>
              <w:bottom w:val="nil"/>
              <w:right w:val="nil"/>
            </w:tcBorders>
          </w:tcPr>
          <w:p w:rsidR="0087477A" w:rsidRDefault="0087477A">
            <w:pPr>
              <w:pStyle w:val="ConsPlusNormal"/>
              <w:jc w:val="center"/>
            </w:pPr>
            <w:r>
              <w:t>95</w:t>
            </w:r>
          </w:p>
        </w:tc>
        <w:tc>
          <w:tcPr>
            <w:tcW w:w="1237" w:type="dxa"/>
            <w:tcBorders>
              <w:top w:val="nil"/>
              <w:left w:val="nil"/>
              <w:bottom w:val="nil"/>
              <w:right w:val="nil"/>
            </w:tcBorders>
          </w:tcPr>
          <w:p w:rsidR="0087477A" w:rsidRDefault="0087477A">
            <w:pPr>
              <w:pStyle w:val="ConsPlusNormal"/>
              <w:jc w:val="center"/>
            </w:pPr>
            <w:r>
              <w:t>95</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t>Подпрограмма 9 "Формирование официальной статистической информации"</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49.</w:t>
            </w:r>
          </w:p>
        </w:tc>
        <w:tc>
          <w:tcPr>
            <w:tcW w:w="3160" w:type="dxa"/>
            <w:tcBorders>
              <w:top w:val="nil"/>
              <w:left w:val="nil"/>
              <w:bottom w:val="nil"/>
              <w:right w:val="nil"/>
            </w:tcBorders>
          </w:tcPr>
          <w:p w:rsidR="0087477A" w:rsidRDefault="0087477A">
            <w:pPr>
              <w:pStyle w:val="ConsPlusNormal"/>
            </w:pPr>
            <w:r>
              <w:t>Доля отчетности, представляемой респондентами - крупными, средними предприятиями и некоммерческими организациями в электронном виде</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47</w:t>
            </w:r>
          </w:p>
        </w:tc>
        <w:tc>
          <w:tcPr>
            <w:tcW w:w="1236" w:type="dxa"/>
            <w:tcBorders>
              <w:top w:val="nil"/>
              <w:left w:val="nil"/>
              <w:bottom w:val="nil"/>
              <w:right w:val="nil"/>
            </w:tcBorders>
          </w:tcPr>
          <w:p w:rsidR="0087477A" w:rsidRDefault="0087477A">
            <w:pPr>
              <w:pStyle w:val="ConsPlusNormal"/>
              <w:jc w:val="center"/>
            </w:pPr>
            <w:r>
              <w:t>50</w:t>
            </w:r>
          </w:p>
        </w:tc>
        <w:tc>
          <w:tcPr>
            <w:tcW w:w="1236" w:type="dxa"/>
            <w:tcBorders>
              <w:top w:val="nil"/>
              <w:left w:val="nil"/>
              <w:bottom w:val="nil"/>
              <w:right w:val="nil"/>
            </w:tcBorders>
          </w:tcPr>
          <w:p w:rsidR="0087477A" w:rsidRDefault="0087477A">
            <w:pPr>
              <w:pStyle w:val="ConsPlusNormal"/>
              <w:jc w:val="center"/>
            </w:pPr>
            <w:r>
              <w:t>53</w:t>
            </w:r>
          </w:p>
        </w:tc>
        <w:tc>
          <w:tcPr>
            <w:tcW w:w="1236" w:type="dxa"/>
            <w:tcBorders>
              <w:top w:val="nil"/>
              <w:left w:val="nil"/>
              <w:bottom w:val="nil"/>
              <w:right w:val="nil"/>
            </w:tcBorders>
          </w:tcPr>
          <w:p w:rsidR="0087477A" w:rsidRDefault="0087477A">
            <w:pPr>
              <w:pStyle w:val="ConsPlusNormal"/>
              <w:jc w:val="center"/>
            </w:pPr>
            <w:r>
              <w:t>58</w:t>
            </w:r>
          </w:p>
        </w:tc>
        <w:tc>
          <w:tcPr>
            <w:tcW w:w="1237" w:type="dxa"/>
            <w:tcBorders>
              <w:top w:val="nil"/>
              <w:left w:val="nil"/>
              <w:bottom w:val="nil"/>
              <w:right w:val="nil"/>
            </w:tcBorders>
          </w:tcPr>
          <w:p w:rsidR="0087477A" w:rsidRDefault="0087477A">
            <w:pPr>
              <w:pStyle w:val="ConsPlusNormal"/>
              <w:jc w:val="center"/>
            </w:pPr>
            <w:r>
              <w:t>65</w:t>
            </w:r>
          </w:p>
        </w:tc>
        <w:tc>
          <w:tcPr>
            <w:tcW w:w="1236" w:type="dxa"/>
            <w:tcBorders>
              <w:top w:val="nil"/>
              <w:left w:val="nil"/>
              <w:bottom w:val="nil"/>
              <w:right w:val="nil"/>
            </w:tcBorders>
          </w:tcPr>
          <w:p w:rsidR="0087477A" w:rsidRDefault="0087477A">
            <w:pPr>
              <w:pStyle w:val="ConsPlusNormal"/>
              <w:jc w:val="center"/>
            </w:pPr>
            <w:r>
              <w:t>72</w:t>
            </w:r>
          </w:p>
        </w:tc>
        <w:tc>
          <w:tcPr>
            <w:tcW w:w="1236" w:type="dxa"/>
            <w:tcBorders>
              <w:top w:val="nil"/>
              <w:left w:val="nil"/>
              <w:bottom w:val="nil"/>
              <w:right w:val="nil"/>
            </w:tcBorders>
          </w:tcPr>
          <w:p w:rsidR="0087477A" w:rsidRDefault="0087477A">
            <w:pPr>
              <w:pStyle w:val="ConsPlusNormal"/>
              <w:jc w:val="center"/>
            </w:pPr>
            <w:r>
              <w:t>76</w:t>
            </w:r>
          </w:p>
        </w:tc>
        <w:tc>
          <w:tcPr>
            <w:tcW w:w="1236" w:type="dxa"/>
            <w:tcBorders>
              <w:top w:val="nil"/>
              <w:left w:val="nil"/>
              <w:bottom w:val="nil"/>
              <w:right w:val="nil"/>
            </w:tcBorders>
          </w:tcPr>
          <w:p w:rsidR="0087477A" w:rsidRDefault="0087477A">
            <w:pPr>
              <w:pStyle w:val="ConsPlusNormal"/>
              <w:jc w:val="center"/>
            </w:pPr>
            <w:r>
              <w:t>79</w:t>
            </w:r>
          </w:p>
        </w:tc>
        <w:tc>
          <w:tcPr>
            <w:tcW w:w="1237" w:type="dxa"/>
            <w:tcBorders>
              <w:top w:val="nil"/>
              <w:left w:val="nil"/>
              <w:bottom w:val="nil"/>
              <w:right w:val="nil"/>
            </w:tcBorders>
          </w:tcPr>
          <w:p w:rsidR="0087477A" w:rsidRDefault="0087477A">
            <w:pPr>
              <w:pStyle w:val="ConsPlusNormal"/>
              <w:jc w:val="center"/>
            </w:pPr>
            <w:r>
              <w:t>82</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50.</w:t>
            </w:r>
          </w:p>
        </w:tc>
        <w:tc>
          <w:tcPr>
            <w:tcW w:w="3160" w:type="dxa"/>
            <w:tcBorders>
              <w:top w:val="nil"/>
              <w:left w:val="nil"/>
              <w:bottom w:val="nil"/>
              <w:right w:val="nil"/>
            </w:tcBorders>
          </w:tcPr>
          <w:p w:rsidR="0087477A" w:rsidRDefault="0087477A">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w:t>
            </w:r>
            <w:r>
              <w:lastRenderedPageBreak/>
              <w:t>официальных вопросников Организации экономического сотрудничества и развития)</w:t>
            </w:r>
          </w:p>
        </w:tc>
        <w:tc>
          <w:tcPr>
            <w:tcW w:w="1484" w:type="dxa"/>
            <w:tcBorders>
              <w:top w:val="nil"/>
              <w:left w:val="nil"/>
              <w:bottom w:val="nil"/>
              <w:right w:val="nil"/>
            </w:tcBorders>
          </w:tcPr>
          <w:p w:rsidR="0087477A" w:rsidRDefault="0087477A">
            <w:pPr>
              <w:pStyle w:val="ConsPlusNormal"/>
              <w:jc w:val="center"/>
            </w:pPr>
            <w:r>
              <w:lastRenderedPageBreak/>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72</w:t>
            </w:r>
          </w:p>
        </w:tc>
        <w:tc>
          <w:tcPr>
            <w:tcW w:w="1236" w:type="dxa"/>
            <w:tcBorders>
              <w:top w:val="nil"/>
              <w:left w:val="nil"/>
              <w:bottom w:val="nil"/>
              <w:right w:val="nil"/>
            </w:tcBorders>
          </w:tcPr>
          <w:p w:rsidR="0087477A" w:rsidRDefault="0087477A">
            <w:pPr>
              <w:pStyle w:val="ConsPlusNormal"/>
              <w:jc w:val="center"/>
            </w:pPr>
            <w:r>
              <w:t>73</w:t>
            </w:r>
          </w:p>
        </w:tc>
        <w:tc>
          <w:tcPr>
            <w:tcW w:w="1237" w:type="dxa"/>
            <w:tcBorders>
              <w:top w:val="nil"/>
              <w:left w:val="nil"/>
              <w:bottom w:val="nil"/>
              <w:right w:val="nil"/>
            </w:tcBorders>
          </w:tcPr>
          <w:p w:rsidR="0087477A" w:rsidRDefault="0087477A">
            <w:pPr>
              <w:pStyle w:val="ConsPlusNormal"/>
              <w:jc w:val="center"/>
            </w:pPr>
            <w:r>
              <w:t>75</w:t>
            </w:r>
          </w:p>
        </w:tc>
        <w:tc>
          <w:tcPr>
            <w:tcW w:w="1236" w:type="dxa"/>
            <w:tcBorders>
              <w:top w:val="nil"/>
              <w:left w:val="nil"/>
              <w:bottom w:val="nil"/>
              <w:right w:val="nil"/>
            </w:tcBorders>
          </w:tcPr>
          <w:p w:rsidR="0087477A" w:rsidRDefault="0087477A">
            <w:pPr>
              <w:pStyle w:val="ConsPlusNormal"/>
              <w:jc w:val="center"/>
            </w:pPr>
            <w:r>
              <w:t>76</w:t>
            </w:r>
          </w:p>
        </w:tc>
        <w:tc>
          <w:tcPr>
            <w:tcW w:w="1236" w:type="dxa"/>
            <w:tcBorders>
              <w:top w:val="nil"/>
              <w:left w:val="nil"/>
              <w:bottom w:val="nil"/>
              <w:right w:val="nil"/>
            </w:tcBorders>
          </w:tcPr>
          <w:p w:rsidR="0087477A" w:rsidRDefault="0087477A">
            <w:pPr>
              <w:pStyle w:val="ConsPlusNormal"/>
              <w:jc w:val="center"/>
            </w:pPr>
            <w:r>
              <w:t>77</w:t>
            </w:r>
          </w:p>
        </w:tc>
        <w:tc>
          <w:tcPr>
            <w:tcW w:w="1236" w:type="dxa"/>
            <w:tcBorders>
              <w:top w:val="nil"/>
              <w:left w:val="nil"/>
              <w:bottom w:val="nil"/>
              <w:right w:val="nil"/>
            </w:tcBorders>
          </w:tcPr>
          <w:p w:rsidR="0087477A" w:rsidRDefault="0087477A">
            <w:pPr>
              <w:pStyle w:val="ConsPlusNormal"/>
              <w:jc w:val="center"/>
            </w:pPr>
            <w:r>
              <w:t>77</w:t>
            </w:r>
          </w:p>
        </w:tc>
        <w:tc>
          <w:tcPr>
            <w:tcW w:w="1237" w:type="dxa"/>
            <w:tcBorders>
              <w:top w:val="nil"/>
              <w:left w:val="nil"/>
              <w:bottom w:val="nil"/>
              <w:right w:val="nil"/>
            </w:tcBorders>
          </w:tcPr>
          <w:p w:rsidR="0087477A" w:rsidRDefault="0087477A">
            <w:pPr>
              <w:pStyle w:val="ConsPlusNormal"/>
              <w:jc w:val="center"/>
            </w:pPr>
            <w:r>
              <w:t>78</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51.</w:t>
            </w:r>
          </w:p>
        </w:tc>
        <w:tc>
          <w:tcPr>
            <w:tcW w:w="3160" w:type="dxa"/>
            <w:tcBorders>
              <w:top w:val="nil"/>
              <w:left w:val="nil"/>
              <w:bottom w:val="nil"/>
              <w:right w:val="nil"/>
            </w:tcBorders>
          </w:tcPr>
          <w:p w:rsidR="0087477A" w:rsidRDefault="0087477A">
            <w:pPr>
              <w:pStyle w:val="ConsPlusNormal"/>
            </w:pPr>
            <w: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68</w:t>
            </w:r>
          </w:p>
        </w:tc>
        <w:tc>
          <w:tcPr>
            <w:tcW w:w="1236" w:type="dxa"/>
            <w:tcBorders>
              <w:top w:val="nil"/>
              <w:left w:val="nil"/>
              <w:bottom w:val="nil"/>
              <w:right w:val="nil"/>
            </w:tcBorders>
          </w:tcPr>
          <w:p w:rsidR="0087477A" w:rsidRDefault="0087477A">
            <w:pPr>
              <w:pStyle w:val="ConsPlusNormal"/>
              <w:jc w:val="center"/>
            </w:pPr>
            <w:r>
              <w:t>74</w:t>
            </w:r>
          </w:p>
        </w:tc>
        <w:tc>
          <w:tcPr>
            <w:tcW w:w="1236" w:type="dxa"/>
            <w:tcBorders>
              <w:top w:val="nil"/>
              <w:left w:val="nil"/>
              <w:bottom w:val="nil"/>
              <w:right w:val="nil"/>
            </w:tcBorders>
          </w:tcPr>
          <w:p w:rsidR="0087477A" w:rsidRDefault="0087477A">
            <w:pPr>
              <w:pStyle w:val="ConsPlusNormal"/>
              <w:jc w:val="center"/>
            </w:pPr>
            <w:r>
              <w:t>42</w:t>
            </w:r>
          </w:p>
        </w:tc>
        <w:tc>
          <w:tcPr>
            <w:tcW w:w="1236" w:type="dxa"/>
            <w:tcBorders>
              <w:top w:val="nil"/>
              <w:left w:val="nil"/>
              <w:bottom w:val="nil"/>
              <w:right w:val="nil"/>
            </w:tcBorders>
          </w:tcPr>
          <w:p w:rsidR="0087477A" w:rsidRDefault="0087477A">
            <w:pPr>
              <w:pStyle w:val="ConsPlusNormal"/>
              <w:jc w:val="center"/>
            </w:pPr>
            <w:r>
              <w:t>42</w:t>
            </w:r>
          </w:p>
        </w:tc>
        <w:tc>
          <w:tcPr>
            <w:tcW w:w="1237" w:type="dxa"/>
            <w:tcBorders>
              <w:top w:val="nil"/>
              <w:left w:val="nil"/>
              <w:bottom w:val="nil"/>
              <w:right w:val="nil"/>
            </w:tcBorders>
          </w:tcPr>
          <w:p w:rsidR="0087477A" w:rsidRDefault="0087477A">
            <w:pPr>
              <w:pStyle w:val="ConsPlusNormal"/>
              <w:jc w:val="center"/>
            </w:pPr>
            <w:r>
              <w:t>84</w:t>
            </w:r>
          </w:p>
        </w:tc>
        <w:tc>
          <w:tcPr>
            <w:tcW w:w="1236" w:type="dxa"/>
            <w:tcBorders>
              <w:top w:val="nil"/>
              <w:left w:val="nil"/>
              <w:bottom w:val="nil"/>
              <w:right w:val="nil"/>
            </w:tcBorders>
          </w:tcPr>
          <w:p w:rsidR="0087477A" w:rsidRDefault="0087477A">
            <w:pPr>
              <w:pStyle w:val="ConsPlusNormal"/>
              <w:jc w:val="center"/>
            </w:pPr>
            <w:r>
              <w:t>87</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94</w:t>
            </w:r>
          </w:p>
        </w:tc>
        <w:tc>
          <w:tcPr>
            <w:tcW w:w="1237" w:type="dxa"/>
            <w:tcBorders>
              <w:top w:val="nil"/>
              <w:left w:val="nil"/>
              <w:bottom w:val="nil"/>
              <w:right w:val="nil"/>
            </w:tcBorders>
          </w:tcPr>
          <w:p w:rsidR="0087477A" w:rsidRDefault="0087477A">
            <w:pPr>
              <w:pStyle w:val="ConsPlusNormal"/>
              <w:jc w:val="center"/>
            </w:pPr>
            <w:r>
              <w:t>94</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52.</w:t>
            </w:r>
          </w:p>
        </w:tc>
        <w:tc>
          <w:tcPr>
            <w:tcW w:w="3160" w:type="dxa"/>
            <w:tcBorders>
              <w:top w:val="nil"/>
              <w:left w:val="nil"/>
              <w:bottom w:val="nil"/>
              <w:right w:val="nil"/>
            </w:tcBorders>
          </w:tcPr>
          <w:p w:rsidR="0087477A" w:rsidRDefault="0087477A">
            <w:pPr>
              <w:pStyle w:val="ConsPlusNormal"/>
            </w:pPr>
            <w:r>
              <w:t>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информационно-статистическую систему</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75</w:t>
            </w:r>
          </w:p>
        </w:tc>
        <w:tc>
          <w:tcPr>
            <w:tcW w:w="1236" w:type="dxa"/>
            <w:tcBorders>
              <w:top w:val="nil"/>
              <w:left w:val="nil"/>
              <w:bottom w:val="nil"/>
              <w:right w:val="nil"/>
            </w:tcBorders>
          </w:tcPr>
          <w:p w:rsidR="0087477A" w:rsidRDefault="0087477A">
            <w:pPr>
              <w:pStyle w:val="ConsPlusNormal"/>
              <w:jc w:val="center"/>
            </w:pPr>
            <w:r>
              <w:t>80</w:t>
            </w:r>
          </w:p>
        </w:tc>
        <w:tc>
          <w:tcPr>
            <w:tcW w:w="1236" w:type="dxa"/>
            <w:tcBorders>
              <w:top w:val="nil"/>
              <w:left w:val="nil"/>
              <w:bottom w:val="nil"/>
              <w:right w:val="nil"/>
            </w:tcBorders>
          </w:tcPr>
          <w:p w:rsidR="0087477A" w:rsidRDefault="0087477A">
            <w:pPr>
              <w:pStyle w:val="ConsPlusNormal"/>
              <w:jc w:val="center"/>
            </w:pPr>
            <w:r>
              <w:t>85</w:t>
            </w:r>
          </w:p>
        </w:tc>
        <w:tc>
          <w:tcPr>
            <w:tcW w:w="1237" w:type="dxa"/>
            <w:tcBorders>
              <w:top w:val="nil"/>
              <w:left w:val="nil"/>
              <w:bottom w:val="nil"/>
              <w:right w:val="nil"/>
            </w:tcBorders>
          </w:tcPr>
          <w:p w:rsidR="0087477A" w:rsidRDefault="0087477A">
            <w:pPr>
              <w:pStyle w:val="ConsPlusNormal"/>
              <w:jc w:val="center"/>
            </w:pPr>
            <w:r>
              <w:t>88</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92</w:t>
            </w:r>
          </w:p>
        </w:tc>
        <w:tc>
          <w:tcPr>
            <w:tcW w:w="1236" w:type="dxa"/>
            <w:tcBorders>
              <w:top w:val="nil"/>
              <w:left w:val="nil"/>
              <w:bottom w:val="nil"/>
              <w:right w:val="nil"/>
            </w:tcBorders>
          </w:tcPr>
          <w:p w:rsidR="0087477A" w:rsidRDefault="0087477A">
            <w:pPr>
              <w:pStyle w:val="ConsPlusNormal"/>
              <w:jc w:val="center"/>
            </w:pPr>
            <w:r>
              <w:t>94</w:t>
            </w:r>
          </w:p>
        </w:tc>
        <w:tc>
          <w:tcPr>
            <w:tcW w:w="1237" w:type="dxa"/>
            <w:tcBorders>
              <w:top w:val="nil"/>
              <w:left w:val="nil"/>
              <w:bottom w:val="nil"/>
              <w:right w:val="nil"/>
            </w:tcBorders>
          </w:tcPr>
          <w:p w:rsidR="0087477A" w:rsidRDefault="0087477A">
            <w:pPr>
              <w:pStyle w:val="ConsPlusNormal"/>
              <w:jc w:val="center"/>
            </w:pPr>
            <w:r>
              <w:t>96</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53.</w:t>
            </w:r>
          </w:p>
        </w:tc>
        <w:tc>
          <w:tcPr>
            <w:tcW w:w="3160" w:type="dxa"/>
            <w:tcBorders>
              <w:top w:val="nil"/>
              <w:left w:val="nil"/>
              <w:bottom w:val="nil"/>
              <w:right w:val="nil"/>
            </w:tcBorders>
          </w:tcPr>
          <w:p w:rsidR="0087477A" w:rsidRDefault="0087477A">
            <w:pPr>
              <w:pStyle w:val="ConsPlusNormal"/>
            </w:pPr>
            <w:r>
              <w:t xml:space="preserve">Количество индикаторов хода реализации Концепции демографической политики </w:t>
            </w:r>
            <w:r>
              <w:lastRenderedPageBreak/>
              <w:t>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(процентов от 2012 года)</w:t>
            </w:r>
          </w:p>
        </w:tc>
        <w:tc>
          <w:tcPr>
            <w:tcW w:w="1484" w:type="dxa"/>
            <w:tcBorders>
              <w:top w:val="nil"/>
              <w:left w:val="nil"/>
              <w:bottom w:val="nil"/>
              <w:right w:val="nil"/>
            </w:tcBorders>
          </w:tcPr>
          <w:p w:rsidR="0087477A" w:rsidRDefault="0087477A">
            <w:pPr>
              <w:pStyle w:val="ConsPlusNormal"/>
              <w:jc w:val="center"/>
            </w:pPr>
            <w:r>
              <w:lastRenderedPageBreak/>
              <w:t>-"-</w:t>
            </w:r>
          </w:p>
        </w:tc>
        <w:tc>
          <w:tcPr>
            <w:tcW w:w="1236" w:type="dxa"/>
            <w:tcBorders>
              <w:top w:val="nil"/>
              <w:left w:val="nil"/>
              <w:bottom w:val="nil"/>
              <w:right w:val="nil"/>
            </w:tcBorders>
          </w:tcPr>
          <w:p w:rsidR="0087477A" w:rsidRDefault="0087477A">
            <w:pPr>
              <w:pStyle w:val="ConsPlusNormal"/>
              <w:jc w:val="center"/>
            </w:pPr>
            <w:r>
              <w:t>100</w:t>
            </w:r>
          </w:p>
        </w:tc>
        <w:tc>
          <w:tcPr>
            <w:tcW w:w="1236" w:type="dxa"/>
            <w:tcBorders>
              <w:top w:val="nil"/>
              <w:left w:val="nil"/>
              <w:bottom w:val="nil"/>
              <w:right w:val="nil"/>
            </w:tcBorders>
          </w:tcPr>
          <w:p w:rsidR="0087477A" w:rsidRDefault="0087477A">
            <w:pPr>
              <w:pStyle w:val="ConsPlusNormal"/>
              <w:jc w:val="center"/>
            </w:pPr>
            <w:r>
              <w:t>130</w:t>
            </w:r>
          </w:p>
        </w:tc>
        <w:tc>
          <w:tcPr>
            <w:tcW w:w="1236" w:type="dxa"/>
            <w:tcBorders>
              <w:top w:val="nil"/>
              <w:left w:val="nil"/>
              <w:bottom w:val="nil"/>
              <w:right w:val="nil"/>
            </w:tcBorders>
          </w:tcPr>
          <w:p w:rsidR="0087477A" w:rsidRDefault="0087477A">
            <w:pPr>
              <w:pStyle w:val="ConsPlusNormal"/>
              <w:jc w:val="center"/>
            </w:pPr>
            <w:r>
              <w:t>140</w:t>
            </w:r>
          </w:p>
        </w:tc>
        <w:tc>
          <w:tcPr>
            <w:tcW w:w="1236" w:type="dxa"/>
            <w:tcBorders>
              <w:top w:val="nil"/>
              <w:left w:val="nil"/>
              <w:bottom w:val="nil"/>
              <w:right w:val="nil"/>
            </w:tcBorders>
          </w:tcPr>
          <w:p w:rsidR="0087477A" w:rsidRDefault="0087477A">
            <w:pPr>
              <w:pStyle w:val="ConsPlusNormal"/>
              <w:jc w:val="center"/>
            </w:pPr>
            <w:r>
              <w:t>160</w:t>
            </w:r>
          </w:p>
        </w:tc>
        <w:tc>
          <w:tcPr>
            <w:tcW w:w="1237" w:type="dxa"/>
            <w:tcBorders>
              <w:top w:val="nil"/>
              <w:left w:val="nil"/>
              <w:bottom w:val="nil"/>
              <w:right w:val="nil"/>
            </w:tcBorders>
          </w:tcPr>
          <w:p w:rsidR="0087477A" w:rsidRDefault="0087477A">
            <w:pPr>
              <w:pStyle w:val="ConsPlusNormal"/>
              <w:jc w:val="center"/>
            </w:pPr>
            <w:r>
              <w:t>180</w:t>
            </w:r>
          </w:p>
        </w:tc>
        <w:tc>
          <w:tcPr>
            <w:tcW w:w="1236" w:type="dxa"/>
            <w:tcBorders>
              <w:top w:val="nil"/>
              <w:left w:val="nil"/>
              <w:bottom w:val="nil"/>
              <w:right w:val="nil"/>
            </w:tcBorders>
          </w:tcPr>
          <w:p w:rsidR="0087477A" w:rsidRDefault="0087477A">
            <w:pPr>
              <w:pStyle w:val="ConsPlusNormal"/>
              <w:jc w:val="center"/>
            </w:pPr>
            <w:r>
              <w:t>200</w:t>
            </w:r>
          </w:p>
        </w:tc>
        <w:tc>
          <w:tcPr>
            <w:tcW w:w="1236" w:type="dxa"/>
            <w:tcBorders>
              <w:top w:val="nil"/>
              <w:left w:val="nil"/>
              <w:bottom w:val="nil"/>
              <w:right w:val="nil"/>
            </w:tcBorders>
          </w:tcPr>
          <w:p w:rsidR="0087477A" w:rsidRDefault="0087477A">
            <w:pPr>
              <w:pStyle w:val="ConsPlusNormal"/>
              <w:jc w:val="center"/>
            </w:pPr>
            <w:r>
              <w:t>220</w:t>
            </w:r>
          </w:p>
        </w:tc>
        <w:tc>
          <w:tcPr>
            <w:tcW w:w="1236" w:type="dxa"/>
            <w:tcBorders>
              <w:top w:val="nil"/>
              <w:left w:val="nil"/>
              <w:bottom w:val="nil"/>
              <w:right w:val="nil"/>
            </w:tcBorders>
          </w:tcPr>
          <w:p w:rsidR="0087477A" w:rsidRDefault="0087477A">
            <w:pPr>
              <w:pStyle w:val="ConsPlusNormal"/>
              <w:jc w:val="center"/>
            </w:pPr>
            <w:r>
              <w:t>240</w:t>
            </w:r>
          </w:p>
        </w:tc>
        <w:tc>
          <w:tcPr>
            <w:tcW w:w="1237" w:type="dxa"/>
            <w:tcBorders>
              <w:top w:val="nil"/>
              <w:left w:val="nil"/>
              <w:bottom w:val="nil"/>
              <w:right w:val="nil"/>
            </w:tcBorders>
          </w:tcPr>
          <w:p w:rsidR="0087477A" w:rsidRDefault="0087477A">
            <w:pPr>
              <w:pStyle w:val="ConsPlusNormal"/>
              <w:jc w:val="center"/>
            </w:pPr>
            <w:r>
              <w:t>260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54.</w:t>
            </w:r>
          </w:p>
        </w:tc>
        <w:tc>
          <w:tcPr>
            <w:tcW w:w="3160" w:type="dxa"/>
            <w:tcBorders>
              <w:top w:val="nil"/>
              <w:left w:val="nil"/>
              <w:bottom w:val="nil"/>
              <w:right w:val="nil"/>
            </w:tcBorders>
          </w:tcPr>
          <w:p w:rsidR="0087477A" w:rsidRDefault="0087477A">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tc>
        <w:tc>
          <w:tcPr>
            <w:tcW w:w="1484" w:type="dxa"/>
            <w:tcBorders>
              <w:top w:val="nil"/>
              <w:left w:val="nil"/>
              <w:bottom w:val="nil"/>
              <w:right w:val="nil"/>
            </w:tcBorders>
          </w:tcPr>
          <w:p w:rsidR="0087477A" w:rsidRDefault="0087477A">
            <w:pPr>
              <w:pStyle w:val="ConsPlusNormal"/>
              <w:jc w:val="center"/>
            </w:pPr>
            <w:r>
              <w:t>процентов от общего числа показателей</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7" w:type="dxa"/>
            <w:tcBorders>
              <w:top w:val="nil"/>
              <w:left w:val="nil"/>
              <w:bottom w:val="nil"/>
              <w:right w:val="nil"/>
            </w:tcBorders>
          </w:tcPr>
          <w:p w:rsidR="0087477A" w:rsidRDefault="0087477A">
            <w:pPr>
              <w:pStyle w:val="ConsPlusNormal"/>
              <w:jc w:val="center"/>
            </w:pPr>
            <w:r>
              <w:t>91</w:t>
            </w:r>
          </w:p>
        </w:tc>
        <w:tc>
          <w:tcPr>
            <w:tcW w:w="1236" w:type="dxa"/>
            <w:tcBorders>
              <w:top w:val="nil"/>
              <w:left w:val="nil"/>
              <w:bottom w:val="nil"/>
              <w:right w:val="nil"/>
            </w:tcBorders>
          </w:tcPr>
          <w:p w:rsidR="0087477A" w:rsidRDefault="0087477A">
            <w:pPr>
              <w:pStyle w:val="ConsPlusNormal"/>
              <w:jc w:val="center"/>
            </w:pPr>
            <w:r>
              <w:t>92</w:t>
            </w:r>
          </w:p>
        </w:tc>
        <w:tc>
          <w:tcPr>
            <w:tcW w:w="1236" w:type="dxa"/>
            <w:tcBorders>
              <w:top w:val="nil"/>
              <w:left w:val="nil"/>
              <w:bottom w:val="nil"/>
              <w:right w:val="nil"/>
            </w:tcBorders>
          </w:tcPr>
          <w:p w:rsidR="0087477A" w:rsidRDefault="0087477A">
            <w:pPr>
              <w:pStyle w:val="ConsPlusNormal"/>
              <w:jc w:val="center"/>
            </w:pPr>
            <w:r>
              <w:t>93</w:t>
            </w:r>
          </w:p>
        </w:tc>
        <w:tc>
          <w:tcPr>
            <w:tcW w:w="1236" w:type="dxa"/>
            <w:tcBorders>
              <w:top w:val="nil"/>
              <w:left w:val="nil"/>
              <w:bottom w:val="nil"/>
              <w:right w:val="nil"/>
            </w:tcBorders>
          </w:tcPr>
          <w:p w:rsidR="0087477A" w:rsidRDefault="0087477A">
            <w:pPr>
              <w:pStyle w:val="ConsPlusNormal"/>
              <w:jc w:val="center"/>
            </w:pPr>
            <w:r>
              <w:t>94</w:t>
            </w:r>
          </w:p>
        </w:tc>
        <w:tc>
          <w:tcPr>
            <w:tcW w:w="1237" w:type="dxa"/>
            <w:tcBorders>
              <w:top w:val="nil"/>
              <w:left w:val="nil"/>
              <w:bottom w:val="nil"/>
              <w:right w:val="nil"/>
            </w:tcBorders>
          </w:tcPr>
          <w:p w:rsidR="0087477A" w:rsidRDefault="0087477A">
            <w:pPr>
              <w:pStyle w:val="ConsPlusNormal"/>
              <w:jc w:val="center"/>
            </w:pPr>
            <w:r>
              <w:t>94</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55.</w:t>
            </w:r>
          </w:p>
        </w:tc>
        <w:tc>
          <w:tcPr>
            <w:tcW w:w="3160" w:type="dxa"/>
            <w:tcBorders>
              <w:top w:val="nil"/>
              <w:left w:val="nil"/>
              <w:bottom w:val="nil"/>
              <w:right w:val="nil"/>
            </w:tcBorders>
          </w:tcPr>
          <w:p w:rsidR="0087477A" w:rsidRDefault="0087477A">
            <w:pPr>
              <w:pStyle w:val="ConsPlusNormal"/>
            </w:pPr>
            <w:r>
              <w:t>Статистическое расхождение между произведенным и использованным валовым внутренним продуктом</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0,5</w:t>
            </w:r>
          </w:p>
        </w:tc>
        <w:tc>
          <w:tcPr>
            <w:tcW w:w="1237" w:type="dxa"/>
            <w:tcBorders>
              <w:top w:val="nil"/>
              <w:left w:val="nil"/>
              <w:bottom w:val="nil"/>
              <w:right w:val="nil"/>
            </w:tcBorders>
          </w:tcPr>
          <w:p w:rsidR="0087477A" w:rsidRDefault="0087477A">
            <w:pPr>
              <w:pStyle w:val="ConsPlusNormal"/>
              <w:jc w:val="center"/>
            </w:pPr>
            <w:r>
              <w:t>0,6</w:t>
            </w:r>
          </w:p>
        </w:tc>
        <w:tc>
          <w:tcPr>
            <w:tcW w:w="1236" w:type="dxa"/>
            <w:tcBorders>
              <w:top w:val="nil"/>
              <w:left w:val="nil"/>
              <w:bottom w:val="nil"/>
              <w:right w:val="nil"/>
            </w:tcBorders>
          </w:tcPr>
          <w:p w:rsidR="0087477A" w:rsidRDefault="0087477A">
            <w:pPr>
              <w:pStyle w:val="ConsPlusNormal"/>
              <w:jc w:val="center"/>
            </w:pPr>
            <w:r>
              <w:t>0,8</w:t>
            </w:r>
          </w:p>
        </w:tc>
        <w:tc>
          <w:tcPr>
            <w:tcW w:w="1236" w:type="dxa"/>
            <w:tcBorders>
              <w:top w:val="nil"/>
              <w:left w:val="nil"/>
              <w:bottom w:val="nil"/>
              <w:right w:val="nil"/>
            </w:tcBorders>
          </w:tcPr>
          <w:p w:rsidR="0087477A" w:rsidRDefault="0087477A">
            <w:pPr>
              <w:pStyle w:val="ConsPlusNormal"/>
              <w:jc w:val="center"/>
            </w:pPr>
            <w:r>
              <w:t>1,1</w:t>
            </w:r>
          </w:p>
        </w:tc>
        <w:tc>
          <w:tcPr>
            <w:tcW w:w="1236" w:type="dxa"/>
            <w:tcBorders>
              <w:top w:val="nil"/>
              <w:left w:val="nil"/>
              <w:bottom w:val="nil"/>
              <w:right w:val="nil"/>
            </w:tcBorders>
          </w:tcPr>
          <w:p w:rsidR="0087477A" w:rsidRDefault="0087477A">
            <w:pPr>
              <w:pStyle w:val="ConsPlusNormal"/>
              <w:jc w:val="center"/>
            </w:pPr>
            <w:r>
              <w:t>2</w:t>
            </w:r>
          </w:p>
        </w:tc>
        <w:tc>
          <w:tcPr>
            <w:tcW w:w="1237" w:type="dxa"/>
            <w:tcBorders>
              <w:top w:val="nil"/>
              <w:left w:val="nil"/>
              <w:bottom w:val="nil"/>
              <w:right w:val="nil"/>
            </w:tcBorders>
          </w:tcPr>
          <w:p w:rsidR="0087477A" w:rsidRDefault="0087477A">
            <w:pPr>
              <w:pStyle w:val="ConsPlusNormal"/>
              <w:jc w:val="center"/>
            </w:pPr>
            <w:r>
              <w:t>2,5</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t>Подпрограмма 10 "Создание и развитие инновационного центра "Сколково"</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56.</w:t>
            </w:r>
          </w:p>
        </w:tc>
        <w:tc>
          <w:tcPr>
            <w:tcW w:w="3160" w:type="dxa"/>
            <w:tcBorders>
              <w:top w:val="nil"/>
              <w:left w:val="nil"/>
              <w:bottom w:val="nil"/>
              <w:right w:val="nil"/>
            </w:tcBorders>
          </w:tcPr>
          <w:p w:rsidR="0087477A" w:rsidRDefault="0087477A">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484" w:type="dxa"/>
            <w:tcBorders>
              <w:top w:val="nil"/>
              <w:left w:val="nil"/>
              <w:bottom w:val="nil"/>
              <w:right w:val="nil"/>
            </w:tcBorders>
          </w:tcPr>
          <w:p w:rsidR="0087477A" w:rsidRDefault="0087477A">
            <w:pPr>
              <w:pStyle w:val="ConsPlusNormal"/>
              <w:jc w:val="center"/>
            </w:pPr>
            <w:r>
              <w:t>единиц</w:t>
            </w:r>
          </w:p>
        </w:tc>
        <w:tc>
          <w:tcPr>
            <w:tcW w:w="1236" w:type="dxa"/>
            <w:tcBorders>
              <w:top w:val="nil"/>
              <w:left w:val="nil"/>
              <w:bottom w:val="nil"/>
              <w:right w:val="nil"/>
            </w:tcBorders>
          </w:tcPr>
          <w:p w:rsidR="0087477A" w:rsidRDefault="0087477A">
            <w:pPr>
              <w:pStyle w:val="ConsPlusNormal"/>
              <w:jc w:val="center"/>
            </w:pPr>
            <w:r>
              <w:t>159</w:t>
            </w:r>
          </w:p>
        </w:tc>
        <w:tc>
          <w:tcPr>
            <w:tcW w:w="1236" w:type="dxa"/>
            <w:tcBorders>
              <w:top w:val="nil"/>
              <w:left w:val="nil"/>
              <w:bottom w:val="nil"/>
              <w:right w:val="nil"/>
            </w:tcBorders>
          </w:tcPr>
          <w:p w:rsidR="0087477A" w:rsidRDefault="0087477A">
            <w:pPr>
              <w:pStyle w:val="ConsPlusNormal"/>
              <w:jc w:val="center"/>
            </w:pPr>
            <w:r>
              <w:t>170</w:t>
            </w:r>
          </w:p>
        </w:tc>
        <w:tc>
          <w:tcPr>
            <w:tcW w:w="1236" w:type="dxa"/>
            <w:tcBorders>
              <w:top w:val="nil"/>
              <w:left w:val="nil"/>
              <w:bottom w:val="nil"/>
              <w:right w:val="nil"/>
            </w:tcBorders>
          </w:tcPr>
          <w:p w:rsidR="0087477A" w:rsidRDefault="0087477A">
            <w:pPr>
              <w:pStyle w:val="ConsPlusNormal"/>
              <w:jc w:val="center"/>
            </w:pPr>
            <w:r>
              <w:t>200</w:t>
            </w:r>
          </w:p>
        </w:tc>
        <w:tc>
          <w:tcPr>
            <w:tcW w:w="1236" w:type="dxa"/>
            <w:tcBorders>
              <w:top w:val="nil"/>
              <w:left w:val="nil"/>
              <w:bottom w:val="nil"/>
              <w:right w:val="nil"/>
            </w:tcBorders>
          </w:tcPr>
          <w:p w:rsidR="0087477A" w:rsidRDefault="0087477A">
            <w:pPr>
              <w:pStyle w:val="ConsPlusNormal"/>
              <w:jc w:val="center"/>
            </w:pPr>
            <w:r>
              <w:t>225</w:t>
            </w:r>
          </w:p>
        </w:tc>
        <w:tc>
          <w:tcPr>
            <w:tcW w:w="1237" w:type="dxa"/>
            <w:tcBorders>
              <w:top w:val="nil"/>
              <w:left w:val="nil"/>
              <w:bottom w:val="nil"/>
              <w:right w:val="nil"/>
            </w:tcBorders>
          </w:tcPr>
          <w:p w:rsidR="0087477A" w:rsidRDefault="0087477A">
            <w:pPr>
              <w:pStyle w:val="ConsPlusNormal"/>
              <w:jc w:val="center"/>
            </w:pPr>
            <w:r>
              <w:t>250</w:t>
            </w:r>
          </w:p>
        </w:tc>
        <w:tc>
          <w:tcPr>
            <w:tcW w:w="1236" w:type="dxa"/>
            <w:tcBorders>
              <w:top w:val="nil"/>
              <w:left w:val="nil"/>
              <w:bottom w:val="nil"/>
              <w:right w:val="nil"/>
            </w:tcBorders>
          </w:tcPr>
          <w:p w:rsidR="0087477A" w:rsidRDefault="0087477A">
            <w:pPr>
              <w:pStyle w:val="ConsPlusNormal"/>
              <w:jc w:val="center"/>
            </w:pPr>
            <w:r>
              <w:t>250</w:t>
            </w:r>
          </w:p>
        </w:tc>
        <w:tc>
          <w:tcPr>
            <w:tcW w:w="1236" w:type="dxa"/>
            <w:tcBorders>
              <w:top w:val="nil"/>
              <w:left w:val="nil"/>
              <w:bottom w:val="nil"/>
              <w:right w:val="nil"/>
            </w:tcBorders>
          </w:tcPr>
          <w:p w:rsidR="0087477A" w:rsidRDefault="0087477A">
            <w:pPr>
              <w:pStyle w:val="ConsPlusNormal"/>
              <w:jc w:val="center"/>
            </w:pPr>
            <w:r>
              <w:t>250</w:t>
            </w:r>
          </w:p>
        </w:tc>
        <w:tc>
          <w:tcPr>
            <w:tcW w:w="1236" w:type="dxa"/>
            <w:tcBorders>
              <w:top w:val="nil"/>
              <w:left w:val="nil"/>
              <w:bottom w:val="nil"/>
              <w:right w:val="nil"/>
            </w:tcBorders>
          </w:tcPr>
          <w:p w:rsidR="0087477A" w:rsidRDefault="0087477A">
            <w:pPr>
              <w:pStyle w:val="ConsPlusNormal"/>
              <w:jc w:val="center"/>
            </w:pPr>
            <w:r>
              <w:t>260</w:t>
            </w:r>
          </w:p>
        </w:tc>
        <w:tc>
          <w:tcPr>
            <w:tcW w:w="1237" w:type="dxa"/>
            <w:tcBorders>
              <w:top w:val="nil"/>
              <w:left w:val="nil"/>
              <w:bottom w:val="nil"/>
              <w:right w:val="nil"/>
            </w:tcBorders>
          </w:tcPr>
          <w:p w:rsidR="0087477A" w:rsidRDefault="0087477A">
            <w:pPr>
              <w:pStyle w:val="ConsPlusNormal"/>
              <w:jc w:val="center"/>
            </w:pPr>
            <w:r>
              <w:t>270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57.</w:t>
            </w:r>
          </w:p>
        </w:tc>
        <w:tc>
          <w:tcPr>
            <w:tcW w:w="3160" w:type="dxa"/>
            <w:tcBorders>
              <w:top w:val="nil"/>
              <w:left w:val="nil"/>
              <w:bottom w:val="nil"/>
              <w:right w:val="nil"/>
            </w:tcBorders>
          </w:tcPr>
          <w:p w:rsidR="0087477A" w:rsidRDefault="0087477A">
            <w:pPr>
              <w:pStyle w:val="ConsPlusNormal"/>
            </w:pPr>
            <w:r>
              <w:t xml:space="preserve">Количество патентов, полученных на территориях иностранных государств, </w:t>
            </w:r>
            <w:r>
              <w:lastRenderedPageBreak/>
              <w:t>включая США, Европу, Японию</w:t>
            </w:r>
          </w:p>
        </w:tc>
        <w:tc>
          <w:tcPr>
            <w:tcW w:w="1484" w:type="dxa"/>
            <w:tcBorders>
              <w:top w:val="nil"/>
              <w:left w:val="nil"/>
              <w:bottom w:val="nil"/>
              <w:right w:val="nil"/>
            </w:tcBorders>
          </w:tcPr>
          <w:p w:rsidR="0087477A" w:rsidRDefault="0087477A">
            <w:pPr>
              <w:pStyle w:val="ConsPlusNormal"/>
              <w:jc w:val="center"/>
            </w:pPr>
            <w:r>
              <w:lastRenderedPageBreak/>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7" w:type="dxa"/>
            <w:tcBorders>
              <w:top w:val="nil"/>
              <w:left w:val="nil"/>
              <w:bottom w:val="nil"/>
              <w:right w:val="nil"/>
            </w:tcBorders>
          </w:tcPr>
          <w:p w:rsidR="0087477A" w:rsidRDefault="0087477A">
            <w:pPr>
              <w:pStyle w:val="ConsPlusNormal"/>
              <w:jc w:val="center"/>
            </w:pPr>
            <w:r>
              <w:t>17</w:t>
            </w:r>
          </w:p>
        </w:tc>
        <w:tc>
          <w:tcPr>
            <w:tcW w:w="1236" w:type="dxa"/>
            <w:tcBorders>
              <w:top w:val="nil"/>
              <w:left w:val="nil"/>
              <w:bottom w:val="nil"/>
              <w:right w:val="nil"/>
            </w:tcBorders>
          </w:tcPr>
          <w:p w:rsidR="0087477A" w:rsidRDefault="0087477A">
            <w:pPr>
              <w:pStyle w:val="ConsPlusNormal"/>
              <w:jc w:val="center"/>
            </w:pPr>
            <w:r>
              <w:t>23</w:t>
            </w:r>
          </w:p>
        </w:tc>
        <w:tc>
          <w:tcPr>
            <w:tcW w:w="1236" w:type="dxa"/>
            <w:tcBorders>
              <w:top w:val="nil"/>
              <w:left w:val="nil"/>
              <w:bottom w:val="nil"/>
              <w:right w:val="nil"/>
            </w:tcBorders>
          </w:tcPr>
          <w:p w:rsidR="0087477A" w:rsidRDefault="0087477A">
            <w:pPr>
              <w:pStyle w:val="ConsPlusNormal"/>
              <w:jc w:val="center"/>
            </w:pPr>
            <w:r>
              <w:t>34</w:t>
            </w:r>
          </w:p>
        </w:tc>
        <w:tc>
          <w:tcPr>
            <w:tcW w:w="1236" w:type="dxa"/>
            <w:tcBorders>
              <w:top w:val="nil"/>
              <w:left w:val="nil"/>
              <w:bottom w:val="nil"/>
              <w:right w:val="nil"/>
            </w:tcBorders>
          </w:tcPr>
          <w:p w:rsidR="0087477A" w:rsidRDefault="0087477A">
            <w:pPr>
              <w:pStyle w:val="ConsPlusNormal"/>
              <w:jc w:val="center"/>
            </w:pPr>
            <w:r>
              <w:t>45</w:t>
            </w:r>
          </w:p>
        </w:tc>
        <w:tc>
          <w:tcPr>
            <w:tcW w:w="1237" w:type="dxa"/>
            <w:tcBorders>
              <w:top w:val="nil"/>
              <w:left w:val="nil"/>
              <w:bottom w:val="nil"/>
              <w:right w:val="nil"/>
            </w:tcBorders>
          </w:tcPr>
          <w:p w:rsidR="0087477A" w:rsidRDefault="0087477A">
            <w:pPr>
              <w:pStyle w:val="ConsPlusNormal"/>
              <w:jc w:val="center"/>
            </w:pPr>
            <w:r>
              <w:t>57</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58.</w:t>
            </w:r>
          </w:p>
        </w:tc>
        <w:tc>
          <w:tcPr>
            <w:tcW w:w="3160" w:type="dxa"/>
            <w:tcBorders>
              <w:top w:val="nil"/>
              <w:left w:val="nil"/>
              <w:bottom w:val="nil"/>
              <w:right w:val="nil"/>
            </w:tcBorders>
          </w:tcPr>
          <w:p w:rsidR="0087477A" w:rsidRDefault="0087477A">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Сколтех</w:t>
            </w:r>
          </w:p>
        </w:tc>
        <w:tc>
          <w:tcPr>
            <w:tcW w:w="1484" w:type="dxa"/>
            <w:tcBorders>
              <w:top w:val="nil"/>
              <w:left w:val="nil"/>
              <w:bottom w:val="nil"/>
              <w:right w:val="nil"/>
            </w:tcBorders>
          </w:tcPr>
          <w:p w:rsidR="0087477A" w:rsidRDefault="0087477A">
            <w:pPr>
              <w:pStyle w:val="ConsPlusNormal"/>
              <w:jc w:val="center"/>
            </w:pPr>
            <w:r>
              <w:t>млрд. рублей</w:t>
            </w:r>
          </w:p>
        </w:tc>
        <w:tc>
          <w:tcPr>
            <w:tcW w:w="1236" w:type="dxa"/>
            <w:tcBorders>
              <w:top w:val="nil"/>
              <w:left w:val="nil"/>
              <w:bottom w:val="nil"/>
              <w:right w:val="nil"/>
            </w:tcBorders>
          </w:tcPr>
          <w:p w:rsidR="0087477A" w:rsidRDefault="0087477A">
            <w:pPr>
              <w:pStyle w:val="ConsPlusNormal"/>
              <w:jc w:val="center"/>
            </w:pPr>
            <w:r>
              <w:t>2,5</w:t>
            </w:r>
          </w:p>
        </w:tc>
        <w:tc>
          <w:tcPr>
            <w:tcW w:w="1236" w:type="dxa"/>
            <w:tcBorders>
              <w:top w:val="nil"/>
              <w:left w:val="nil"/>
              <w:bottom w:val="nil"/>
              <w:right w:val="nil"/>
            </w:tcBorders>
          </w:tcPr>
          <w:p w:rsidR="0087477A" w:rsidRDefault="0087477A">
            <w:pPr>
              <w:pStyle w:val="ConsPlusNormal"/>
              <w:jc w:val="center"/>
            </w:pPr>
            <w:r>
              <w:t>4,2</w:t>
            </w:r>
          </w:p>
        </w:tc>
        <w:tc>
          <w:tcPr>
            <w:tcW w:w="1236" w:type="dxa"/>
            <w:tcBorders>
              <w:top w:val="nil"/>
              <w:left w:val="nil"/>
              <w:bottom w:val="nil"/>
              <w:right w:val="nil"/>
            </w:tcBorders>
          </w:tcPr>
          <w:p w:rsidR="0087477A" w:rsidRDefault="0087477A">
            <w:pPr>
              <w:pStyle w:val="ConsPlusNormal"/>
              <w:jc w:val="center"/>
            </w:pPr>
            <w:r>
              <w:t>4,5</w:t>
            </w:r>
          </w:p>
        </w:tc>
        <w:tc>
          <w:tcPr>
            <w:tcW w:w="1236" w:type="dxa"/>
            <w:tcBorders>
              <w:top w:val="nil"/>
              <w:left w:val="nil"/>
              <w:bottom w:val="nil"/>
              <w:right w:val="nil"/>
            </w:tcBorders>
          </w:tcPr>
          <w:p w:rsidR="0087477A" w:rsidRDefault="0087477A">
            <w:pPr>
              <w:pStyle w:val="ConsPlusNormal"/>
              <w:jc w:val="center"/>
            </w:pPr>
            <w:r>
              <w:t>12</w:t>
            </w:r>
          </w:p>
        </w:tc>
        <w:tc>
          <w:tcPr>
            <w:tcW w:w="1237" w:type="dxa"/>
            <w:tcBorders>
              <w:top w:val="nil"/>
              <w:left w:val="nil"/>
              <w:bottom w:val="nil"/>
              <w:right w:val="nil"/>
            </w:tcBorders>
          </w:tcPr>
          <w:p w:rsidR="0087477A" w:rsidRDefault="0087477A">
            <w:pPr>
              <w:pStyle w:val="ConsPlusNormal"/>
              <w:jc w:val="center"/>
            </w:pPr>
            <w:r>
              <w:t>12</w:t>
            </w:r>
          </w:p>
        </w:tc>
        <w:tc>
          <w:tcPr>
            <w:tcW w:w="1236" w:type="dxa"/>
            <w:tcBorders>
              <w:top w:val="nil"/>
              <w:left w:val="nil"/>
              <w:bottom w:val="nil"/>
              <w:right w:val="nil"/>
            </w:tcBorders>
          </w:tcPr>
          <w:p w:rsidR="0087477A" w:rsidRDefault="0087477A">
            <w:pPr>
              <w:pStyle w:val="ConsPlusNormal"/>
              <w:jc w:val="center"/>
            </w:pPr>
            <w:r>
              <w:t>12</w:t>
            </w:r>
          </w:p>
        </w:tc>
        <w:tc>
          <w:tcPr>
            <w:tcW w:w="1236" w:type="dxa"/>
            <w:tcBorders>
              <w:top w:val="nil"/>
              <w:left w:val="nil"/>
              <w:bottom w:val="nil"/>
              <w:right w:val="nil"/>
            </w:tcBorders>
          </w:tcPr>
          <w:p w:rsidR="0087477A" w:rsidRDefault="0087477A">
            <w:pPr>
              <w:pStyle w:val="ConsPlusNormal"/>
              <w:jc w:val="center"/>
            </w:pPr>
            <w:r>
              <w:t>10,1</w:t>
            </w:r>
          </w:p>
        </w:tc>
        <w:tc>
          <w:tcPr>
            <w:tcW w:w="1236" w:type="dxa"/>
            <w:tcBorders>
              <w:top w:val="nil"/>
              <w:left w:val="nil"/>
              <w:bottom w:val="nil"/>
              <w:right w:val="nil"/>
            </w:tcBorders>
          </w:tcPr>
          <w:p w:rsidR="0087477A" w:rsidRDefault="0087477A">
            <w:pPr>
              <w:pStyle w:val="ConsPlusNormal"/>
              <w:jc w:val="center"/>
            </w:pPr>
            <w:r>
              <w:t>12,9</w:t>
            </w:r>
          </w:p>
        </w:tc>
        <w:tc>
          <w:tcPr>
            <w:tcW w:w="1237" w:type="dxa"/>
            <w:tcBorders>
              <w:top w:val="nil"/>
              <w:left w:val="nil"/>
              <w:bottom w:val="nil"/>
              <w:right w:val="nil"/>
            </w:tcBorders>
          </w:tcPr>
          <w:p w:rsidR="0087477A" w:rsidRDefault="0087477A">
            <w:pPr>
              <w:pStyle w:val="ConsPlusNormal"/>
              <w:jc w:val="center"/>
            </w:pPr>
            <w:r>
              <w:t>17,1</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59.</w:t>
            </w:r>
          </w:p>
        </w:tc>
        <w:tc>
          <w:tcPr>
            <w:tcW w:w="3160" w:type="dxa"/>
            <w:tcBorders>
              <w:top w:val="nil"/>
              <w:left w:val="nil"/>
              <w:bottom w:val="nil"/>
              <w:right w:val="nil"/>
            </w:tcBorders>
          </w:tcPr>
          <w:p w:rsidR="0087477A" w:rsidRDefault="0087477A">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1,2</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10</w:t>
            </w:r>
          </w:p>
        </w:tc>
        <w:tc>
          <w:tcPr>
            <w:tcW w:w="1237"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30</w:t>
            </w:r>
          </w:p>
        </w:tc>
        <w:tc>
          <w:tcPr>
            <w:tcW w:w="1236" w:type="dxa"/>
            <w:tcBorders>
              <w:top w:val="nil"/>
              <w:left w:val="nil"/>
              <w:bottom w:val="nil"/>
              <w:right w:val="nil"/>
            </w:tcBorders>
          </w:tcPr>
          <w:p w:rsidR="0087477A" w:rsidRDefault="0087477A">
            <w:pPr>
              <w:pStyle w:val="ConsPlusNormal"/>
              <w:jc w:val="center"/>
            </w:pPr>
            <w:r>
              <w:t>45</w:t>
            </w:r>
          </w:p>
        </w:tc>
        <w:tc>
          <w:tcPr>
            <w:tcW w:w="1236" w:type="dxa"/>
            <w:tcBorders>
              <w:top w:val="nil"/>
              <w:left w:val="nil"/>
              <w:bottom w:val="nil"/>
              <w:right w:val="nil"/>
            </w:tcBorders>
          </w:tcPr>
          <w:p w:rsidR="0087477A" w:rsidRDefault="0087477A">
            <w:pPr>
              <w:pStyle w:val="ConsPlusNormal"/>
              <w:jc w:val="center"/>
            </w:pPr>
            <w:r>
              <w:t>60</w:t>
            </w:r>
          </w:p>
        </w:tc>
        <w:tc>
          <w:tcPr>
            <w:tcW w:w="1237" w:type="dxa"/>
            <w:tcBorders>
              <w:top w:val="nil"/>
              <w:left w:val="nil"/>
              <w:bottom w:val="nil"/>
              <w:right w:val="nil"/>
            </w:tcBorders>
          </w:tcPr>
          <w:p w:rsidR="0087477A" w:rsidRDefault="0087477A">
            <w:pPr>
              <w:pStyle w:val="ConsPlusNormal"/>
              <w:jc w:val="center"/>
            </w:pPr>
            <w:r>
              <w:t>80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60.</w:t>
            </w:r>
          </w:p>
        </w:tc>
        <w:tc>
          <w:tcPr>
            <w:tcW w:w="3160" w:type="dxa"/>
            <w:tcBorders>
              <w:top w:val="nil"/>
              <w:left w:val="nil"/>
              <w:bottom w:val="nil"/>
              <w:right w:val="nil"/>
            </w:tcBorders>
          </w:tcPr>
          <w:p w:rsidR="0087477A" w:rsidRDefault="0087477A">
            <w:pPr>
              <w:pStyle w:val="ConsPlusNormal"/>
            </w:pPr>
            <w:r>
              <w:t>Число публикаций в журналах, индексируемых в базе данных "Сеть науки" (WEB of Science) (на 1 исследователя автономной некоммерческой образовательной организации высшего профессионального образования "Сколковский институт науки и технологий")</w:t>
            </w:r>
          </w:p>
        </w:tc>
        <w:tc>
          <w:tcPr>
            <w:tcW w:w="1484" w:type="dxa"/>
            <w:tcBorders>
              <w:top w:val="nil"/>
              <w:left w:val="nil"/>
              <w:bottom w:val="nil"/>
              <w:right w:val="nil"/>
            </w:tcBorders>
          </w:tcPr>
          <w:p w:rsidR="0087477A" w:rsidRDefault="0087477A">
            <w:pPr>
              <w:pStyle w:val="ConsPlusNormal"/>
              <w:jc w:val="center"/>
            </w:pPr>
            <w:r>
              <w:t>единиц на одного сотрудника, отнесенного к профессорско-преподавательскому составу, в год</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0,5</w:t>
            </w:r>
          </w:p>
        </w:tc>
        <w:tc>
          <w:tcPr>
            <w:tcW w:w="1237" w:type="dxa"/>
            <w:tcBorders>
              <w:top w:val="nil"/>
              <w:left w:val="nil"/>
              <w:bottom w:val="nil"/>
              <w:right w:val="nil"/>
            </w:tcBorders>
          </w:tcPr>
          <w:p w:rsidR="0087477A" w:rsidRDefault="0087477A">
            <w:pPr>
              <w:pStyle w:val="ConsPlusNormal"/>
              <w:jc w:val="center"/>
            </w:pPr>
            <w:r>
              <w:t>0,6</w:t>
            </w:r>
          </w:p>
        </w:tc>
        <w:tc>
          <w:tcPr>
            <w:tcW w:w="1236" w:type="dxa"/>
            <w:tcBorders>
              <w:top w:val="nil"/>
              <w:left w:val="nil"/>
              <w:bottom w:val="nil"/>
              <w:right w:val="nil"/>
            </w:tcBorders>
          </w:tcPr>
          <w:p w:rsidR="0087477A" w:rsidRDefault="0087477A">
            <w:pPr>
              <w:pStyle w:val="ConsPlusNormal"/>
              <w:jc w:val="center"/>
            </w:pPr>
            <w:r>
              <w:t>0,7</w:t>
            </w:r>
          </w:p>
        </w:tc>
        <w:tc>
          <w:tcPr>
            <w:tcW w:w="1236" w:type="dxa"/>
            <w:tcBorders>
              <w:top w:val="nil"/>
              <w:left w:val="nil"/>
              <w:bottom w:val="nil"/>
              <w:right w:val="nil"/>
            </w:tcBorders>
          </w:tcPr>
          <w:p w:rsidR="0087477A" w:rsidRDefault="0087477A">
            <w:pPr>
              <w:pStyle w:val="ConsPlusNormal"/>
              <w:jc w:val="center"/>
            </w:pPr>
            <w:r>
              <w:t>0,75</w:t>
            </w:r>
          </w:p>
        </w:tc>
        <w:tc>
          <w:tcPr>
            <w:tcW w:w="1236" w:type="dxa"/>
            <w:tcBorders>
              <w:top w:val="nil"/>
              <w:left w:val="nil"/>
              <w:bottom w:val="nil"/>
              <w:right w:val="nil"/>
            </w:tcBorders>
          </w:tcPr>
          <w:p w:rsidR="0087477A" w:rsidRDefault="0087477A">
            <w:pPr>
              <w:pStyle w:val="ConsPlusNormal"/>
              <w:jc w:val="center"/>
            </w:pPr>
            <w:r>
              <w:t>0,8</w:t>
            </w:r>
          </w:p>
        </w:tc>
        <w:tc>
          <w:tcPr>
            <w:tcW w:w="1237" w:type="dxa"/>
            <w:tcBorders>
              <w:top w:val="nil"/>
              <w:left w:val="nil"/>
              <w:bottom w:val="nil"/>
              <w:right w:val="nil"/>
            </w:tcBorders>
          </w:tcPr>
          <w:p w:rsidR="0087477A" w:rsidRDefault="0087477A">
            <w:pPr>
              <w:pStyle w:val="ConsPlusNormal"/>
              <w:jc w:val="center"/>
            </w:pPr>
            <w:r>
              <w:t>0,85</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61.</w:t>
            </w:r>
          </w:p>
        </w:tc>
        <w:tc>
          <w:tcPr>
            <w:tcW w:w="3160" w:type="dxa"/>
            <w:tcBorders>
              <w:top w:val="nil"/>
              <w:left w:val="nil"/>
              <w:bottom w:val="nil"/>
              <w:right w:val="nil"/>
            </w:tcBorders>
          </w:tcPr>
          <w:p w:rsidR="0087477A" w:rsidRDefault="0087477A">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деятельность</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40</w:t>
            </w:r>
          </w:p>
        </w:tc>
        <w:tc>
          <w:tcPr>
            <w:tcW w:w="1237" w:type="dxa"/>
            <w:tcBorders>
              <w:top w:val="nil"/>
              <w:left w:val="nil"/>
              <w:bottom w:val="nil"/>
              <w:right w:val="nil"/>
            </w:tcBorders>
          </w:tcPr>
          <w:p w:rsidR="0087477A" w:rsidRDefault="0087477A">
            <w:pPr>
              <w:pStyle w:val="ConsPlusNormal"/>
              <w:jc w:val="center"/>
            </w:pPr>
            <w:r>
              <w:t>43</w:t>
            </w:r>
          </w:p>
        </w:tc>
        <w:tc>
          <w:tcPr>
            <w:tcW w:w="1236" w:type="dxa"/>
            <w:tcBorders>
              <w:top w:val="nil"/>
              <w:left w:val="nil"/>
              <w:bottom w:val="nil"/>
              <w:right w:val="nil"/>
            </w:tcBorders>
          </w:tcPr>
          <w:p w:rsidR="0087477A" w:rsidRDefault="0087477A">
            <w:pPr>
              <w:pStyle w:val="ConsPlusNormal"/>
              <w:jc w:val="center"/>
            </w:pPr>
            <w:r>
              <w:t>45</w:t>
            </w:r>
          </w:p>
        </w:tc>
        <w:tc>
          <w:tcPr>
            <w:tcW w:w="1236" w:type="dxa"/>
            <w:tcBorders>
              <w:top w:val="nil"/>
              <w:left w:val="nil"/>
              <w:bottom w:val="nil"/>
              <w:right w:val="nil"/>
            </w:tcBorders>
          </w:tcPr>
          <w:p w:rsidR="0087477A" w:rsidRDefault="0087477A">
            <w:pPr>
              <w:pStyle w:val="ConsPlusNormal"/>
              <w:jc w:val="center"/>
            </w:pPr>
            <w:r>
              <w:t>47</w:t>
            </w:r>
          </w:p>
        </w:tc>
        <w:tc>
          <w:tcPr>
            <w:tcW w:w="1236" w:type="dxa"/>
            <w:tcBorders>
              <w:top w:val="nil"/>
              <w:left w:val="nil"/>
              <w:bottom w:val="nil"/>
              <w:right w:val="nil"/>
            </w:tcBorders>
          </w:tcPr>
          <w:p w:rsidR="0087477A" w:rsidRDefault="0087477A">
            <w:pPr>
              <w:pStyle w:val="ConsPlusNormal"/>
              <w:jc w:val="center"/>
            </w:pPr>
            <w:r>
              <w:t>48</w:t>
            </w:r>
          </w:p>
        </w:tc>
        <w:tc>
          <w:tcPr>
            <w:tcW w:w="1237" w:type="dxa"/>
            <w:tcBorders>
              <w:top w:val="nil"/>
              <w:left w:val="nil"/>
              <w:bottom w:val="nil"/>
              <w:right w:val="nil"/>
            </w:tcBorders>
          </w:tcPr>
          <w:p w:rsidR="0087477A" w:rsidRDefault="0087477A">
            <w:pPr>
              <w:pStyle w:val="ConsPlusNormal"/>
              <w:jc w:val="center"/>
            </w:pPr>
            <w:r>
              <w:t>50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62.</w:t>
            </w:r>
          </w:p>
        </w:tc>
        <w:tc>
          <w:tcPr>
            <w:tcW w:w="3160" w:type="dxa"/>
            <w:tcBorders>
              <w:top w:val="nil"/>
              <w:left w:val="nil"/>
              <w:bottom w:val="nil"/>
              <w:right w:val="nil"/>
            </w:tcBorders>
          </w:tcPr>
          <w:p w:rsidR="0087477A" w:rsidRDefault="0087477A">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484" w:type="dxa"/>
            <w:tcBorders>
              <w:top w:val="nil"/>
              <w:left w:val="nil"/>
              <w:bottom w:val="nil"/>
              <w:right w:val="nil"/>
            </w:tcBorders>
          </w:tcPr>
          <w:p w:rsidR="0087477A" w:rsidRDefault="0087477A">
            <w:pPr>
              <w:pStyle w:val="ConsPlusNormal"/>
              <w:jc w:val="center"/>
            </w:pPr>
            <w:r>
              <w:t>млрд. рублей</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20</w:t>
            </w:r>
          </w:p>
        </w:tc>
        <w:tc>
          <w:tcPr>
            <w:tcW w:w="1237" w:type="dxa"/>
            <w:tcBorders>
              <w:top w:val="nil"/>
              <w:left w:val="nil"/>
              <w:bottom w:val="nil"/>
              <w:right w:val="nil"/>
            </w:tcBorders>
          </w:tcPr>
          <w:p w:rsidR="0087477A" w:rsidRDefault="0087477A">
            <w:pPr>
              <w:pStyle w:val="ConsPlusNormal"/>
              <w:jc w:val="center"/>
            </w:pPr>
            <w:r>
              <w:t>45</w:t>
            </w:r>
          </w:p>
        </w:tc>
        <w:tc>
          <w:tcPr>
            <w:tcW w:w="1236" w:type="dxa"/>
            <w:tcBorders>
              <w:top w:val="nil"/>
              <w:left w:val="nil"/>
              <w:bottom w:val="nil"/>
              <w:right w:val="nil"/>
            </w:tcBorders>
          </w:tcPr>
          <w:p w:rsidR="0087477A" w:rsidRDefault="0087477A">
            <w:pPr>
              <w:pStyle w:val="ConsPlusNormal"/>
              <w:jc w:val="center"/>
            </w:pPr>
            <w:r>
              <w:t>75</w:t>
            </w:r>
          </w:p>
        </w:tc>
        <w:tc>
          <w:tcPr>
            <w:tcW w:w="1236" w:type="dxa"/>
            <w:tcBorders>
              <w:top w:val="nil"/>
              <w:left w:val="nil"/>
              <w:bottom w:val="nil"/>
              <w:right w:val="nil"/>
            </w:tcBorders>
          </w:tcPr>
          <w:p w:rsidR="0087477A" w:rsidRDefault="0087477A">
            <w:pPr>
              <w:pStyle w:val="ConsPlusNormal"/>
              <w:jc w:val="center"/>
            </w:pPr>
            <w:r>
              <w:t>109</w:t>
            </w:r>
          </w:p>
        </w:tc>
        <w:tc>
          <w:tcPr>
            <w:tcW w:w="1236" w:type="dxa"/>
            <w:tcBorders>
              <w:top w:val="nil"/>
              <w:left w:val="nil"/>
              <w:bottom w:val="nil"/>
              <w:right w:val="nil"/>
            </w:tcBorders>
          </w:tcPr>
          <w:p w:rsidR="0087477A" w:rsidRDefault="0087477A">
            <w:pPr>
              <w:pStyle w:val="ConsPlusNormal"/>
              <w:jc w:val="center"/>
            </w:pPr>
            <w:r>
              <w:t>147</w:t>
            </w:r>
          </w:p>
        </w:tc>
        <w:tc>
          <w:tcPr>
            <w:tcW w:w="1237" w:type="dxa"/>
            <w:tcBorders>
              <w:top w:val="nil"/>
              <w:left w:val="nil"/>
              <w:bottom w:val="nil"/>
              <w:right w:val="nil"/>
            </w:tcBorders>
          </w:tcPr>
          <w:p w:rsidR="0087477A" w:rsidRDefault="0087477A">
            <w:pPr>
              <w:pStyle w:val="ConsPlusNormal"/>
              <w:jc w:val="center"/>
            </w:pPr>
            <w:r>
              <w:t>190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63.</w:t>
            </w:r>
          </w:p>
        </w:tc>
        <w:tc>
          <w:tcPr>
            <w:tcW w:w="3160" w:type="dxa"/>
            <w:tcBorders>
              <w:top w:val="nil"/>
              <w:left w:val="nil"/>
              <w:bottom w:val="nil"/>
              <w:right w:val="nil"/>
            </w:tcBorders>
          </w:tcPr>
          <w:p w:rsidR="0087477A" w:rsidRDefault="0087477A">
            <w:pPr>
              <w:pStyle w:val="ConsPlusNormal"/>
            </w:pPr>
            <w:r>
              <w:t>Коэффициент пригодности инновационного центра для жизни и работы (коэффициент счастья)</w:t>
            </w:r>
          </w:p>
        </w:tc>
        <w:tc>
          <w:tcPr>
            <w:tcW w:w="1484" w:type="dxa"/>
            <w:tcBorders>
              <w:top w:val="nil"/>
              <w:left w:val="nil"/>
              <w:bottom w:val="nil"/>
              <w:right w:val="nil"/>
            </w:tcBorders>
          </w:tcPr>
          <w:p w:rsidR="0087477A" w:rsidRDefault="0087477A">
            <w:pPr>
              <w:pStyle w:val="ConsPlusNormal"/>
              <w:jc w:val="center"/>
            </w:pPr>
            <w:r>
              <w:t>пунктов</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7" w:type="dxa"/>
            <w:tcBorders>
              <w:top w:val="nil"/>
              <w:left w:val="nil"/>
              <w:bottom w:val="nil"/>
              <w:right w:val="nil"/>
            </w:tcBorders>
          </w:tcPr>
          <w:p w:rsidR="0087477A" w:rsidRDefault="0087477A">
            <w:pPr>
              <w:pStyle w:val="ConsPlusNormal"/>
              <w:jc w:val="center"/>
            </w:pPr>
            <w:r>
              <w:t>40</w:t>
            </w:r>
          </w:p>
        </w:tc>
        <w:tc>
          <w:tcPr>
            <w:tcW w:w="1236" w:type="dxa"/>
            <w:tcBorders>
              <w:top w:val="nil"/>
              <w:left w:val="nil"/>
              <w:bottom w:val="nil"/>
              <w:right w:val="nil"/>
            </w:tcBorders>
          </w:tcPr>
          <w:p w:rsidR="0087477A" w:rsidRDefault="0087477A">
            <w:pPr>
              <w:pStyle w:val="ConsPlusNormal"/>
              <w:jc w:val="center"/>
            </w:pPr>
            <w:r>
              <w:t>45</w:t>
            </w:r>
          </w:p>
        </w:tc>
        <w:tc>
          <w:tcPr>
            <w:tcW w:w="1236" w:type="dxa"/>
            <w:tcBorders>
              <w:top w:val="nil"/>
              <w:left w:val="nil"/>
              <w:bottom w:val="nil"/>
              <w:right w:val="nil"/>
            </w:tcBorders>
          </w:tcPr>
          <w:p w:rsidR="0087477A" w:rsidRDefault="0087477A">
            <w:pPr>
              <w:pStyle w:val="ConsPlusNormal"/>
              <w:jc w:val="center"/>
            </w:pPr>
            <w:r>
              <w:t>50</w:t>
            </w:r>
          </w:p>
        </w:tc>
        <w:tc>
          <w:tcPr>
            <w:tcW w:w="1236" w:type="dxa"/>
            <w:tcBorders>
              <w:top w:val="nil"/>
              <w:left w:val="nil"/>
              <w:bottom w:val="nil"/>
              <w:right w:val="nil"/>
            </w:tcBorders>
          </w:tcPr>
          <w:p w:rsidR="0087477A" w:rsidRDefault="0087477A">
            <w:pPr>
              <w:pStyle w:val="ConsPlusNormal"/>
              <w:jc w:val="center"/>
            </w:pPr>
            <w:r>
              <w:t>60</w:t>
            </w:r>
          </w:p>
        </w:tc>
        <w:tc>
          <w:tcPr>
            <w:tcW w:w="1237" w:type="dxa"/>
            <w:tcBorders>
              <w:top w:val="nil"/>
              <w:left w:val="nil"/>
              <w:bottom w:val="nil"/>
              <w:right w:val="nil"/>
            </w:tcBorders>
          </w:tcPr>
          <w:p w:rsidR="0087477A" w:rsidRDefault="0087477A">
            <w:pPr>
              <w:pStyle w:val="ConsPlusNormal"/>
              <w:jc w:val="center"/>
            </w:pPr>
            <w:r>
              <w:t>70</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64.</w:t>
            </w:r>
          </w:p>
        </w:tc>
        <w:tc>
          <w:tcPr>
            <w:tcW w:w="3160" w:type="dxa"/>
            <w:tcBorders>
              <w:top w:val="nil"/>
              <w:left w:val="nil"/>
              <w:bottom w:val="nil"/>
              <w:right w:val="nil"/>
            </w:tcBorders>
          </w:tcPr>
          <w:p w:rsidR="0087477A" w:rsidRDefault="0087477A">
            <w:pPr>
              <w:pStyle w:val="ConsPlusNormal"/>
            </w:pPr>
            <w:r>
              <w:t xml:space="preserve">Сокращение средних </w:t>
            </w:r>
            <w:proofErr w:type="gramStart"/>
            <w:r>
              <w:t>сроков коммерциализации проектов участников проекта создания</w:t>
            </w:r>
            <w:proofErr w:type="gramEnd"/>
            <w:r>
              <w:t xml:space="preserve"> и обеспечения функционирования инновационного центра "Сколково"</w:t>
            </w:r>
          </w:p>
        </w:tc>
        <w:tc>
          <w:tcPr>
            <w:tcW w:w="1484" w:type="dxa"/>
            <w:tcBorders>
              <w:top w:val="nil"/>
              <w:left w:val="nil"/>
              <w:bottom w:val="nil"/>
              <w:right w:val="nil"/>
            </w:tcBorders>
          </w:tcPr>
          <w:p w:rsidR="0087477A" w:rsidRDefault="0087477A">
            <w:pPr>
              <w:pStyle w:val="ConsPlusNormal"/>
              <w:jc w:val="center"/>
            </w:pPr>
            <w:r>
              <w:t>процентов</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3</w:t>
            </w:r>
          </w:p>
        </w:tc>
        <w:tc>
          <w:tcPr>
            <w:tcW w:w="1236" w:type="dxa"/>
            <w:tcBorders>
              <w:top w:val="nil"/>
              <w:left w:val="nil"/>
              <w:bottom w:val="nil"/>
              <w:right w:val="nil"/>
            </w:tcBorders>
          </w:tcPr>
          <w:p w:rsidR="0087477A" w:rsidRDefault="0087477A">
            <w:pPr>
              <w:pStyle w:val="ConsPlusNormal"/>
              <w:jc w:val="center"/>
            </w:pPr>
            <w:r>
              <w:t>6</w:t>
            </w:r>
          </w:p>
        </w:tc>
        <w:tc>
          <w:tcPr>
            <w:tcW w:w="1237" w:type="dxa"/>
            <w:tcBorders>
              <w:top w:val="nil"/>
              <w:left w:val="nil"/>
              <w:bottom w:val="nil"/>
              <w:right w:val="nil"/>
            </w:tcBorders>
          </w:tcPr>
          <w:p w:rsidR="0087477A" w:rsidRDefault="0087477A">
            <w:pPr>
              <w:pStyle w:val="ConsPlusNormal"/>
              <w:jc w:val="center"/>
            </w:pPr>
            <w:r>
              <w:t>9</w:t>
            </w:r>
          </w:p>
        </w:tc>
        <w:tc>
          <w:tcPr>
            <w:tcW w:w="1236" w:type="dxa"/>
            <w:tcBorders>
              <w:top w:val="nil"/>
              <w:left w:val="nil"/>
              <w:bottom w:val="nil"/>
              <w:right w:val="nil"/>
            </w:tcBorders>
          </w:tcPr>
          <w:p w:rsidR="0087477A" w:rsidRDefault="0087477A">
            <w:pPr>
              <w:pStyle w:val="ConsPlusNormal"/>
              <w:jc w:val="center"/>
            </w:pPr>
            <w:r>
              <w:t>12</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18</w:t>
            </w:r>
          </w:p>
        </w:tc>
        <w:tc>
          <w:tcPr>
            <w:tcW w:w="1237" w:type="dxa"/>
            <w:tcBorders>
              <w:top w:val="nil"/>
              <w:left w:val="nil"/>
              <w:bottom w:val="nil"/>
              <w:right w:val="nil"/>
            </w:tcBorders>
          </w:tcPr>
          <w:p w:rsidR="0087477A" w:rsidRDefault="0087477A">
            <w:pPr>
              <w:pStyle w:val="ConsPlusNormal"/>
              <w:jc w:val="center"/>
            </w:pPr>
            <w:r>
              <w:t>20</w:t>
            </w:r>
          </w:p>
        </w:tc>
      </w:tr>
      <w:tr w:rsidR="0087477A">
        <w:tblPrEx>
          <w:tblBorders>
            <w:insideH w:val="none" w:sz="0" w:space="0" w:color="auto"/>
            <w:insideV w:val="none" w:sz="0" w:space="0" w:color="auto"/>
          </w:tblBorders>
        </w:tblPrEx>
        <w:tc>
          <w:tcPr>
            <w:tcW w:w="16503" w:type="dxa"/>
            <w:gridSpan w:val="12"/>
            <w:tcBorders>
              <w:top w:val="nil"/>
              <w:left w:val="nil"/>
              <w:bottom w:val="nil"/>
              <w:right w:val="nil"/>
            </w:tcBorders>
          </w:tcPr>
          <w:p w:rsidR="0087477A" w:rsidRDefault="0087477A">
            <w:pPr>
              <w:pStyle w:val="ConsPlusNormal"/>
              <w:jc w:val="center"/>
            </w:pPr>
            <w:r>
              <w:t>Федеральная целевая программа "Развитие единой государственной системы регистрации Правительство Российской Федерации и кадастрового учета недвижимости (2014 - 2019 годы)"</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65.</w:t>
            </w:r>
          </w:p>
        </w:tc>
        <w:tc>
          <w:tcPr>
            <w:tcW w:w="3160" w:type="dxa"/>
            <w:tcBorders>
              <w:top w:val="nil"/>
              <w:left w:val="nil"/>
              <w:bottom w:val="nil"/>
              <w:right w:val="nil"/>
            </w:tcBorders>
          </w:tcPr>
          <w:p w:rsidR="0087477A" w:rsidRDefault="0087477A">
            <w:pPr>
              <w:pStyle w:val="ConsPlusNormal"/>
            </w:pPr>
            <w:proofErr w:type="gramStart"/>
            <w:r>
              <w:t xml:space="preserve">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w:t>
            </w:r>
            <w:r>
              <w:lastRenderedPageBreak/>
              <w:t>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roofErr w:type="gramEnd"/>
          </w:p>
        </w:tc>
        <w:tc>
          <w:tcPr>
            <w:tcW w:w="1484" w:type="dxa"/>
            <w:tcBorders>
              <w:top w:val="nil"/>
              <w:left w:val="nil"/>
              <w:bottom w:val="nil"/>
              <w:right w:val="nil"/>
            </w:tcBorders>
          </w:tcPr>
          <w:p w:rsidR="0087477A" w:rsidRDefault="0087477A">
            <w:pPr>
              <w:pStyle w:val="ConsPlusNormal"/>
              <w:jc w:val="center"/>
            </w:pPr>
            <w:r>
              <w:lastRenderedPageBreak/>
              <w:t>процентов</w:t>
            </w:r>
          </w:p>
        </w:tc>
        <w:tc>
          <w:tcPr>
            <w:tcW w:w="1236" w:type="dxa"/>
            <w:tcBorders>
              <w:top w:val="nil"/>
              <w:left w:val="nil"/>
              <w:bottom w:val="nil"/>
              <w:right w:val="nil"/>
            </w:tcBorders>
          </w:tcPr>
          <w:p w:rsidR="0087477A" w:rsidRDefault="0087477A">
            <w:pPr>
              <w:pStyle w:val="ConsPlusNormal"/>
              <w:jc w:val="center"/>
            </w:pPr>
            <w:r>
              <w:t>7,2</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8</w:t>
            </w:r>
          </w:p>
        </w:tc>
        <w:tc>
          <w:tcPr>
            <w:tcW w:w="1236" w:type="dxa"/>
            <w:tcBorders>
              <w:top w:val="nil"/>
              <w:left w:val="nil"/>
              <w:bottom w:val="nil"/>
              <w:right w:val="nil"/>
            </w:tcBorders>
          </w:tcPr>
          <w:p w:rsidR="0087477A" w:rsidRDefault="0087477A">
            <w:pPr>
              <w:pStyle w:val="ConsPlusNormal"/>
              <w:jc w:val="center"/>
            </w:pPr>
            <w:r>
              <w:t>8,8</w:t>
            </w:r>
          </w:p>
        </w:tc>
        <w:tc>
          <w:tcPr>
            <w:tcW w:w="1237" w:type="dxa"/>
            <w:tcBorders>
              <w:top w:val="nil"/>
              <w:left w:val="nil"/>
              <w:bottom w:val="nil"/>
              <w:right w:val="nil"/>
            </w:tcBorders>
          </w:tcPr>
          <w:p w:rsidR="0087477A" w:rsidRDefault="0087477A">
            <w:pPr>
              <w:pStyle w:val="ConsPlusNormal"/>
              <w:jc w:val="center"/>
            </w:pPr>
            <w:r>
              <w:t>9,8</w:t>
            </w:r>
          </w:p>
        </w:tc>
        <w:tc>
          <w:tcPr>
            <w:tcW w:w="1236" w:type="dxa"/>
            <w:tcBorders>
              <w:top w:val="nil"/>
              <w:left w:val="nil"/>
              <w:bottom w:val="nil"/>
              <w:right w:val="nil"/>
            </w:tcBorders>
          </w:tcPr>
          <w:p w:rsidR="0087477A" w:rsidRDefault="0087477A">
            <w:pPr>
              <w:pStyle w:val="ConsPlusNormal"/>
              <w:jc w:val="center"/>
            </w:pPr>
            <w:r>
              <w:t>38,2</w:t>
            </w:r>
          </w:p>
        </w:tc>
        <w:tc>
          <w:tcPr>
            <w:tcW w:w="1236" w:type="dxa"/>
            <w:tcBorders>
              <w:top w:val="nil"/>
              <w:left w:val="nil"/>
              <w:bottom w:val="nil"/>
              <w:right w:val="nil"/>
            </w:tcBorders>
          </w:tcPr>
          <w:p w:rsidR="0087477A" w:rsidRDefault="0087477A">
            <w:pPr>
              <w:pStyle w:val="ConsPlusNormal"/>
              <w:jc w:val="center"/>
            </w:pPr>
            <w:r>
              <w:t>71,7</w:t>
            </w:r>
          </w:p>
        </w:tc>
        <w:tc>
          <w:tcPr>
            <w:tcW w:w="1236" w:type="dxa"/>
            <w:tcBorders>
              <w:top w:val="nil"/>
              <w:left w:val="nil"/>
              <w:bottom w:val="nil"/>
              <w:right w:val="nil"/>
            </w:tcBorders>
          </w:tcPr>
          <w:p w:rsidR="0087477A" w:rsidRDefault="0087477A">
            <w:pPr>
              <w:pStyle w:val="ConsPlusNormal"/>
              <w:jc w:val="center"/>
            </w:pPr>
            <w:r>
              <w:t>100</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66.</w:t>
            </w:r>
          </w:p>
        </w:tc>
        <w:tc>
          <w:tcPr>
            <w:tcW w:w="3160" w:type="dxa"/>
            <w:tcBorders>
              <w:top w:val="nil"/>
              <w:left w:val="nil"/>
              <w:bottom w:val="nil"/>
              <w:right w:val="nil"/>
            </w:tcBorders>
          </w:tcPr>
          <w:p w:rsidR="0087477A" w:rsidRDefault="0087477A">
            <w:pPr>
              <w:pStyle w:val="ConsPlusNormal"/>
            </w:pPr>
            <w:r>
              <w:t>Количество субъектов Российской Федерации, на территории которых внедрен единый государственный реестр объектов недвижимости</w:t>
            </w:r>
          </w:p>
        </w:tc>
        <w:tc>
          <w:tcPr>
            <w:tcW w:w="1484" w:type="dxa"/>
            <w:tcBorders>
              <w:top w:val="nil"/>
              <w:left w:val="nil"/>
              <w:bottom w:val="nil"/>
              <w:right w:val="nil"/>
            </w:tcBorders>
          </w:tcPr>
          <w:p w:rsidR="0087477A" w:rsidRDefault="0087477A">
            <w:pPr>
              <w:pStyle w:val="ConsPlusNormal"/>
              <w:jc w:val="center"/>
            </w:pPr>
            <w:r>
              <w:t>единиц</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7"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60</w:t>
            </w:r>
          </w:p>
        </w:tc>
        <w:tc>
          <w:tcPr>
            <w:tcW w:w="1236" w:type="dxa"/>
            <w:tcBorders>
              <w:top w:val="nil"/>
              <w:left w:val="nil"/>
              <w:bottom w:val="nil"/>
              <w:right w:val="nil"/>
            </w:tcBorders>
          </w:tcPr>
          <w:p w:rsidR="0087477A" w:rsidRDefault="0087477A">
            <w:pPr>
              <w:pStyle w:val="ConsPlusNormal"/>
              <w:jc w:val="center"/>
            </w:pPr>
            <w:r>
              <w:t>83</w:t>
            </w:r>
          </w:p>
        </w:tc>
        <w:tc>
          <w:tcPr>
            <w:tcW w:w="1236" w:type="dxa"/>
            <w:tcBorders>
              <w:top w:val="nil"/>
              <w:left w:val="nil"/>
              <w:bottom w:val="nil"/>
              <w:right w:val="nil"/>
            </w:tcBorders>
          </w:tcPr>
          <w:p w:rsidR="0087477A" w:rsidRDefault="0087477A">
            <w:pPr>
              <w:pStyle w:val="ConsPlusNormal"/>
              <w:jc w:val="center"/>
            </w:pPr>
            <w:r>
              <w:t>83</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67.</w:t>
            </w:r>
          </w:p>
        </w:tc>
        <w:tc>
          <w:tcPr>
            <w:tcW w:w="3160" w:type="dxa"/>
            <w:tcBorders>
              <w:top w:val="nil"/>
              <w:left w:val="nil"/>
              <w:bottom w:val="nil"/>
              <w:right w:val="nil"/>
            </w:tcBorders>
          </w:tcPr>
          <w:p w:rsidR="0087477A" w:rsidRDefault="0087477A">
            <w:pPr>
              <w:pStyle w:val="ConsPlusNormal"/>
            </w:pPr>
            <w:r>
              <w:t>Количество субъектов Российской Федерации, на территории которых осуществлен переход к единой геоцентрической открытой системе координат</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16</w:t>
            </w:r>
          </w:p>
        </w:tc>
        <w:tc>
          <w:tcPr>
            <w:tcW w:w="1236" w:type="dxa"/>
            <w:tcBorders>
              <w:top w:val="nil"/>
              <w:left w:val="nil"/>
              <w:bottom w:val="nil"/>
              <w:right w:val="nil"/>
            </w:tcBorders>
          </w:tcPr>
          <w:p w:rsidR="0087477A" w:rsidRDefault="0087477A">
            <w:pPr>
              <w:pStyle w:val="ConsPlusNormal"/>
              <w:jc w:val="center"/>
            </w:pPr>
            <w:r>
              <w:t>56</w:t>
            </w:r>
          </w:p>
        </w:tc>
        <w:tc>
          <w:tcPr>
            <w:tcW w:w="1237" w:type="dxa"/>
            <w:tcBorders>
              <w:top w:val="nil"/>
              <w:left w:val="nil"/>
              <w:bottom w:val="nil"/>
              <w:right w:val="nil"/>
            </w:tcBorders>
          </w:tcPr>
          <w:p w:rsidR="0087477A" w:rsidRDefault="0087477A">
            <w:pPr>
              <w:pStyle w:val="ConsPlusNormal"/>
              <w:jc w:val="center"/>
            </w:pPr>
            <w:r>
              <w:t>83</w:t>
            </w:r>
          </w:p>
        </w:tc>
        <w:tc>
          <w:tcPr>
            <w:tcW w:w="1236" w:type="dxa"/>
            <w:tcBorders>
              <w:top w:val="nil"/>
              <w:left w:val="nil"/>
              <w:bottom w:val="nil"/>
              <w:right w:val="nil"/>
            </w:tcBorders>
          </w:tcPr>
          <w:p w:rsidR="0087477A" w:rsidRDefault="0087477A">
            <w:pPr>
              <w:pStyle w:val="ConsPlusNormal"/>
              <w:jc w:val="center"/>
            </w:pPr>
            <w:r>
              <w:t>83</w:t>
            </w:r>
          </w:p>
        </w:tc>
        <w:tc>
          <w:tcPr>
            <w:tcW w:w="1236" w:type="dxa"/>
            <w:tcBorders>
              <w:top w:val="nil"/>
              <w:left w:val="nil"/>
              <w:bottom w:val="nil"/>
              <w:right w:val="nil"/>
            </w:tcBorders>
          </w:tcPr>
          <w:p w:rsidR="0087477A" w:rsidRDefault="0087477A">
            <w:pPr>
              <w:pStyle w:val="ConsPlusNormal"/>
              <w:jc w:val="center"/>
            </w:pPr>
            <w:r>
              <w:t>83</w:t>
            </w:r>
          </w:p>
        </w:tc>
        <w:tc>
          <w:tcPr>
            <w:tcW w:w="1236" w:type="dxa"/>
            <w:tcBorders>
              <w:top w:val="nil"/>
              <w:left w:val="nil"/>
              <w:bottom w:val="nil"/>
              <w:right w:val="nil"/>
            </w:tcBorders>
          </w:tcPr>
          <w:p w:rsidR="0087477A" w:rsidRDefault="0087477A">
            <w:pPr>
              <w:pStyle w:val="ConsPlusNormal"/>
              <w:jc w:val="center"/>
            </w:pPr>
            <w:r>
              <w:t>83</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68.</w:t>
            </w:r>
          </w:p>
        </w:tc>
        <w:tc>
          <w:tcPr>
            <w:tcW w:w="3160" w:type="dxa"/>
            <w:tcBorders>
              <w:top w:val="nil"/>
              <w:left w:val="nil"/>
              <w:bottom w:val="nil"/>
              <w:right w:val="nil"/>
            </w:tcBorders>
          </w:tcPr>
          <w:p w:rsidR="0087477A" w:rsidRDefault="0087477A">
            <w:pPr>
              <w:pStyle w:val="ConsPlusNormal"/>
            </w:pPr>
            <w:proofErr w:type="gramStart"/>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w:t>
            </w:r>
            <w:r>
              <w:lastRenderedPageBreak/>
              <w:t>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w:t>
            </w:r>
            <w:proofErr w:type="gramEnd"/>
            <w:r>
              <w:t xml:space="preserve"> и безопасности), </w:t>
            </w:r>
            <w:proofErr w:type="gramStart"/>
            <w:r>
              <w:t>включенных</w:t>
            </w:r>
            <w:proofErr w:type="gramEnd"/>
            <w:r>
              <w:t xml:space="preserve"> в государственный кадастр недвижимости</w:t>
            </w:r>
          </w:p>
        </w:tc>
        <w:tc>
          <w:tcPr>
            <w:tcW w:w="1484" w:type="dxa"/>
            <w:tcBorders>
              <w:top w:val="nil"/>
              <w:left w:val="nil"/>
              <w:bottom w:val="nil"/>
              <w:right w:val="nil"/>
            </w:tcBorders>
          </w:tcPr>
          <w:p w:rsidR="0087477A" w:rsidRDefault="0087477A">
            <w:pPr>
              <w:pStyle w:val="ConsPlusNormal"/>
              <w:jc w:val="center"/>
            </w:pPr>
            <w:r>
              <w:lastRenderedPageBreak/>
              <w:t>процентов</w:t>
            </w:r>
          </w:p>
        </w:tc>
        <w:tc>
          <w:tcPr>
            <w:tcW w:w="1236" w:type="dxa"/>
            <w:tcBorders>
              <w:top w:val="nil"/>
              <w:left w:val="nil"/>
              <w:bottom w:val="nil"/>
              <w:right w:val="nil"/>
            </w:tcBorders>
          </w:tcPr>
          <w:p w:rsidR="0087477A" w:rsidRDefault="0087477A">
            <w:pPr>
              <w:pStyle w:val="ConsPlusNormal"/>
              <w:jc w:val="center"/>
            </w:pPr>
            <w:r>
              <w:t>56</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56,1</w:t>
            </w:r>
          </w:p>
        </w:tc>
        <w:tc>
          <w:tcPr>
            <w:tcW w:w="1236" w:type="dxa"/>
            <w:tcBorders>
              <w:top w:val="nil"/>
              <w:left w:val="nil"/>
              <w:bottom w:val="nil"/>
              <w:right w:val="nil"/>
            </w:tcBorders>
          </w:tcPr>
          <w:p w:rsidR="0087477A" w:rsidRDefault="0087477A">
            <w:pPr>
              <w:pStyle w:val="ConsPlusNormal"/>
              <w:jc w:val="center"/>
            </w:pPr>
            <w:r>
              <w:t>56,2</w:t>
            </w:r>
          </w:p>
        </w:tc>
        <w:tc>
          <w:tcPr>
            <w:tcW w:w="1237" w:type="dxa"/>
            <w:tcBorders>
              <w:top w:val="nil"/>
              <w:left w:val="nil"/>
              <w:bottom w:val="nil"/>
              <w:right w:val="nil"/>
            </w:tcBorders>
          </w:tcPr>
          <w:p w:rsidR="0087477A" w:rsidRDefault="0087477A">
            <w:pPr>
              <w:pStyle w:val="ConsPlusNormal"/>
              <w:jc w:val="center"/>
            </w:pPr>
            <w:r>
              <w:t>56,5</w:t>
            </w:r>
          </w:p>
        </w:tc>
        <w:tc>
          <w:tcPr>
            <w:tcW w:w="1236" w:type="dxa"/>
            <w:tcBorders>
              <w:top w:val="nil"/>
              <w:left w:val="nil"/>
              <w:bottom w:val="nil"/>
              <w:right w:val="nil"/>
            </w:tcBorders>
          </w:tcPr>
          <w:p w:rsidR="0087477A" w:rsidRDefault="0087477A">
            <w:pPr>
              <w:pStyle w:val="ConsPlusNormal"/>
              <w:jc w:val="center"/>
            </w:pPr>
            <w:r>
              <w:t>58,7</w:t>
            </w:r>
          </w:p>
        </w:tc>
        <w:tc>
          <w:tcPr>
            <w:tcW w:w="1236" w:type="dxa"/>
            <w:tcBorders>
              <w:top w:val="nil"/>
              <w:left w:val="nil"/>
              <w:bottom w:val="nil"/>
              <w:right w:val="nil"/>
            </w:tcBorders>
          </w:tcPr>
          <w:p w:rsidR="0087477A" w:rsidRDefault="0087477A">
            <w:pPr>
              <w:pStyle w:val="ConsPlusNormal"/>
              <w:jc w:val="center"/>
            </w:pPr>
            <w:r>
              <w:t>61,5</w:t>
            </w:r>
          </w:p>
        </w:tc>
        <w:tc>
          <w:tcPr>
            <w:tcW w:w="1236" w:type="dxa"/>
            <w:tcBorders>
              <w:top w:val="nil"/>
              <w:left w:val="nil"/>
              <w:bottom w:val="nil"/>
              <w:right w:val="nil"/>
            </w:tcBorders>
          </w:tcPr>
          <w:p w:rsidR="0087477A" w:rsidRDefault="0087477A">
            <w:pPr>
              <w:pStyle w:val="ConsPlusNormal"/>
              <w:jc w:val="center"/>
            </w:pPr>
            <w:r>
              <w:t>65,1</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69.</w:t>
            </w:r>
          </w:p>
        </w:tc>
        <w:tc>
          <w:tcPr>
            <w:tcW w:w="3160" w:type="dxa"/>
            <w:tcBorders>
              <w:top w:val="nil"/>
              <w:left w:val="nil"/>
              <w:bottom w:val="nil"/>
              <w:right w:val="nil"/>
            </w:tcBorders>
          </w:tcPr>
          <w:p w:rsidR="0087477A" w:rsidRDefault="0087477A">
            <w:pPr>
              <w:pStyle w:val="ConsPlusNormal"/>
            </w:pPr>
            <w: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48</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48,7</w:t>
            </w:r>
          </w:p>
        </w:tc>
        <w:tc>
          <w:tcPr>
            <w:tcW w:w="1236" w:type="dxa"/>
            <w:tcBorders>
              <w:top w:val="nil"/>
              <w:left w:val="nil"/>
              <w:bottom w:val="nil"/>
              <w:right w:val="nil"/>
            </w:tcBorders>
          </w:tcPr>
          <w:p w:rsidR="0087477A" w:rsidRDefault="0087477A">
            <w:pPr>
              <w:pStyle w:val="ConsPlusNormal"/>
              <w:jc w:val="center"/>
            </w:pPr>
            <w:r>
              <w:t>49,5</w:t>
            </w:r>
          </w:p>
        </w:tc>
        <w:tc>
          <w:tcPr>
            <w:tcW w:w="1237" w:type="dxa"/>
            <w:tcBorders>
              <w:top w:val="nil"/>
              <w:left w:val="nil"/>
              <w:bottom w:val="nil"/>
              <w:right w:val="nil"/>
            </w:tcBorders>
          </w:tcPr>
          <w:p w:rsidR="0087477A" w:rsidRDefault="0087477A">
            <w:pPr>
              <w:pStyle w:val="ConsPlusNormal"/>
              <w:jc w:val="center"/>
            </w:pPr>
            <w:r>
              <w:t>50,1</w:t>
            </w:r>
          </w:p>
        </w:tc>
        <w:tc>
          <w:tcPr>
            <w:tcW w:w="1236" w:type="dxa"/>
            <w:tcBorders>
              <w:top w:val="nil"/>
              <w:left w:val="nil"/>
              <w:bottom w:val="nil"/>
              <w:right w:val="nil"/>
            </w:tcBorders>
          </w:tcPr>
          <w:p w:rsidR="0087477A" w:rsidRDefault="0087477A">
            <w:pPr>
              <w:pStyle w:val="ConsPlusNormal"/>
              <w:jc w:val="center"/>
            </w:pPr>
            <w:r>
              <w:t>50,5</w:t>
            </w:r>
          </w:p>
        </w:tc>
        <w:tc>
          <w:tcPr>
            <w:tcW w:w="1236" w:type="dxa"/>
            <w:tcBorders>
              <w:top w:val="nil"/>
              <w:left w:val="nil"/>
              <w:bottom w:val="nil"/>
              <w:right w:val="nil"/>
            </w:tcBorders>
          </w:tcPr>
          <w:p w:rsidR="0087477A" w:rsidRDefault="0087477A">
            <w:pPr>
              <w:pStyle w:val="ConsPlusNormal"/>
              <w:jc w:val="center"/>
            </w:pPr>
            <w:r>
              <w:t>51,3</w:t>
            </w:r>
          </w:p>
        </w:tc>
        <w:tc>
          <w:tcPr>
            <w:tcW w:w="1236" w:type="dxa"/>
            <w:tcBorders>
              <w:top w:val="nil"/>
              <w:left w:val="nil"/>
              <w:bottom w:val="nil"/>
              <w:right w:val="nil"/>
            </w:tcBorders>
          </w:tcPr>
          <w:p w:rsidR="0087477A" w:rsidRDefault="0087477A">
            <w:pPr>
              <w:pStyle w:val="ConsPlusNormal"/>
              <w:jc w:val="center"/>
            </w:pPr>
            <w:r>
              <w:t>52</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70.</w:t>
            </w:r>
          </w:p>
        </w:tc>
        <w:tc>
          <w:tcPr>
            <w:tcW w:w="3160" w:type="dxa"/>
            <w:tcBorders>
              <w:top w:val="nil"/>
              <w:left w:val="nil"/>
              <w:bottom w:val="nil"/>
              <w:right w:val="nil"/>
            </w:tcBorders>
          </w:tcPr>
          <w:p w:rsidR="0087477A" w:rsidRDefault="0087477A">
            <w:pPr>
              <w:pStyle w:val="ConsPlusNormal"/>
            </w:pPr>
            <w:r>
              <w:t xml:space="preserve">Доля услуг по государственной регистрации прав и кадастровому учету, оказываемых посредством информационно-телекоммуникационной сети "Интернет", в общем количестве государственных </w:t>
            </w:r>
            <w:r>
              <w:lastRenderedPageBreak/>
              <w:t>услуг по государственной регистрации прав и кадастровому учету</w:t>
            </w:r>
          </w:p>
        </w:tc>
        <w:tc>
          <w:tcPr>
            <w:tcW w:w="1484" w:type="dxa"/>
            <w:tcBorders>
              <w:top w:val="nil"/>
              <w:left w:val="nil"/>
              <w:bottom w:val="nil"/>
              <w:right w:val="nil"/>
            </w:tcBorders>
          </w:tcPr>
          <w:p w:rsidR="0087477A" w:rsidRDefault="0087477A">
            <w:pPr>
              <w:pStyle w:val="ConsPlusNormal"/>
              <w:jc w:val="center"/>
            </w:pPr>
            <w:r>
              <w:lastRenderedPageBreak/>
              <w:t>-"-</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50</w:t>
            </w:r>
          </w:p>
        </w:tc>
        <w:tc>
          <w:tcPr>
            <w:tcW w:w="1237" w:type="dxa"/>
            <w:tcBorders>
              <w:top w:val="nil"/>
              <w:left w:val="nil"/>
              <w:bottom w:val="nil"/>
              <w:right w:val="nil"/>
            </w:tcBorders>
          </w:tcPr>
          <w:p w:rsidR="0087477A" w:rsidRDefault="0087477A">
            <w:pPr>
              <w:pStyle w:val="ConsPlusNormal"/>
              <w:jc w:val="center"/>
            </w:pPr>
            <w:r>
              <w:t>60</w:t>
            </w:r>
          </w:p>
        </w:tc>
        <w:tc>
          <w:tcPr>
            <w:tcW w:w="1236" w:type="dxa"/>
            <w:tcBorders>
              <w:top w:val="nil"/>
              <w:left w:val="nil"/>
              <w:bottom w:val="nil"/>
              <w:right w:val="nil"/>
            </w:tcBorders>
          </w:tcPr>
          <w:p w:rsidR="0087477A" w:rsidRDefault="0087477A">
            <w:pPr>
              <w:pStyle w:val="ConsPlusNormal"/>
              <w:jc w:val="center"/>
            </w:pPr>
            <w:r>
              <w:t>65</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70</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lastRenderedPageBreak/>
              <w:t>71.</w:t>
            </w:r>
          </w:p>
        </w:tc>
        <w:tc>
          <w:tcPr>
            <w:tcW w:w="3160" w:type="dxa"/>
            <w:tcBorders>
              <w:top w:val="nil"/>
              <w:left w:val="nil"/>
              <w:bottom w:val="nil"/>
              <w:right w:val="nil"/>
            </w:tcBorders>
          </w:tcPr>
          <w:p w:rsidR="0087477A" w:rsidRDefault="0087477A">
            <w:pPr>
              <w:pStyle w:val="ConsPlusNormal"/>
            </w:pPr>
            <w:r>
              <w:t>Доля лиц, положительно оценивающих качество работы регистрационных органов, в общем количестве опрошенных лиц</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60</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70</w:t>
            </w:r>
          </w:p>
        </w:tc>
        <w:tc>
          <w:tcPr>
            <w:tcW w:w="1236" w:type="dxa"/>
            <w:tcBorders>
              <w:top w:val="nil"/>
              <w:left w:val="nil"/>
              <w:bottom w:val="nil"/>
              <w:right w:val="nil"/>
            </w:tcBorders>
          </w:tcPr>
          <w:p w:rsidR="0087477A" w:rsidRDefault="0087477A">
            <w:pPr>
              <w:pStyle w:val="ConsPlusNormal"/>
              <w:jc w:val="center"/>
            </w:pPr>
            <w:r>
              <w:t>80</w:t>
            </w:r>
          </w:p>
        </w:tc>
        <w:tc>
          <w:tcPr>
            <w:tcW w:w="1237" w:type="dxa"/>
            <w:tcBorders>
              <w:top w:val="nil"/>
              <w:left w:val="nil"/>
              <w:bottom w:val="nil"/>
              <w:right w:val="nil"/>
            </w:tcBorders>
          </w:tcPr>
          <w:p w:rsidR="0087477A" w:rsidRDefault="0087477A">
            <w:pPr>
              <w:pStyle w:val="ConsPlusNormal"/>
              <w:jc w:val="center"/>
            </w:pPr>
            <w:r>
              <w:t>85</w:t>
            </w:r>
          </w:p>
        </w:tc>
        <w:tc>
          <w:tcPr>
            <w:tcW w:w="1236" w:type="dxa"/>
            <w:tcBorders>
              <w:top w:val="nil"/>
              <w:left w:val="nil"/>
              <w:bottom w:val="nil"/>
              <w:right w:val="nil"/>
            </w:tcBorders>
          </w:tcPr>
          <w:p w:rsidR="0087477A" w:rsidRDefault="0087477A">
            <w:pPr>
              <w:pStyle w:val="ConsPlusNormal"/>
              <w:jc w:val="center"/>
            </w:pPr>
            <w:r>
              <w:t>85</w:t>
            </w:r>
          </w:p>
        </w:tc>
        <w:tc>
          <w:tcPr>
            <w:tcW w:w="1236" w:type="dxa"/>
            <w:tcBorders>
              <w:top w:val="nil"/>
              <w:left w:val="nil"/>
              <w:bottom w:val="nil"/>
              <w:right w:val="nil"/>
            </w:tcBorders>
          </w:tcPr>
          <w:p w:rsidR="0087477A" w:rsidRDefault="0087477A">
            <w:pPr>
              <w:pStyle w:val="ConsPlusNormal"/>
              <w:jc w:val="center"/>
            </w:pPr>
            <w:r>
              <w:t>90</w:t>
            </w:r>
          </w:p>
        </w:tc>
        <w:tc>
          <w:tcPr>
            <w:tcW w:w="1236" w:type="dxa"/>
            <w:tcBorders>
              <w:top w:val="nil"/>
              <w:left w:val="nil"/>
              <w:bottom w:val="nil"/>
              <w:right w:val="nil"/>
            </w:tcBorders>
          </w:tcPr>
          <w:p w:rsidR="0087477A" w:rsidRDefault="0087477A">
            <w:pPr>
              <w:pStyle w:val="ConsPlusNormal"/>
              <w:jc w:val="center"/>
            </w:pPr>
            <w:r>
              <w:t>90</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72.</w:t>
            </w:r>
          </w:p>
        </w:tc>
        <w:tc>
          <w:tcPr>
            <w:tcW w:w="3160" w:type="dxa"/>
            <w:tcBorders>
              <w:top w:val="nil"/>
              <w:left w:val="nil"/>
              <w:bottom w:val="nil"/>
              <w:right w:val="nil"/>
            </w:tcBorders>
          </w:tcPr>
          <w:p w:rsidR="0087477A" w:rsidRDefault="0087477A">
            <w:pPr>
              <w:pStyle w:val="ConsPlusNormal"/>
            </w:pPr>
            <w:r>
              <w:t>Рост совокупных поступлений в консолидированный бюджет, получаемых от сбора земельного и имущественного налогов за отчетный период</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2</w:t>
            </w:r>
          </w:p>
        </w:tc>
        <w:tc>
          <w:tcPr>
            <w:tcW w:w="1236" w:type="dxa"/>
            <w:tcBorders>
              <w:top w:val="nil"/>
              <w:left w:val="nil"/>
              <w:bottom w:val="nil"/>
              <w:right w:val="nil"/>
            </w:tcBorders>
          </w:tcPr>
          <w:p w:rsidR="0087477A" w:rsidRDefault="0087477A">
            <w:pPr>
              <w:pStyle w:val="ConsPlusNormal"/>
              <w:jc w:val="center"/>
            </w:pPr>
            <w:r>
              <w:t>5</w:t>
            </w:r>
          </w:p>
        </w:tc>
        <w:tc>
          <w:tcPr>
            <w:tcW w:w="1237" w:type="dxa"/>
            <w:tcBorders>
              <w:top w:val="nil"/>
              <w:left w:val="nil"/>
              <w:bottom w:val="nil"/>
              <w:right w:val="nil"/>
            </w:tcBorders>
          </w:tcPr>
          <w:p w:rsidR="0087477A" w:rsidRDefault="0087477A">
            <w:pPr>
              <w:pStyle w:val="ConsPlusNormal"/>
              <w:jc w:val="center"/>
            </w:pPr>
            <w:r>
              <w:t>7</w:t>
            </w:r>
          </w:p>
        </w:tc>
        <w:tc>
          <w:tcPr>
            <w:tcW w:w="1236" w:type="dxa"/>
            <w:tcBorders>
              <w:top w:val="nil"/>
              <w:left w:val="nil"/>
              <w:bottom w:val="nil"/>
              <w:right w:val="nil"/>
            </w:tcBorders>
          </w:tcPr>
          <w:p w:rsidR="0087477A" w:rsidRDefault="0087477A">
            <w:pPr>
              <w:pStyle w:val="ConsPlusNormal"/>
              <w:jc w:val="center"/>
            </w:pPr>
            <w:r>
              <w:t>8</w:t>
            </w:r>
          </w:p>
        </w:tc>
        <w:tc>
          <w:tcPr>
            <w:tcW w:w="1236" w:type="dxa"/>
            <w:tcBorders>
              <w:top w:val="nil"/>
              <w:left w:val="nil"/>
              <w:bottom w:val="nil"/>
              <w:right w:val="nil"/>
            </w:tcBorders>
          </w:tcPr>
          <w:p w:rsidR="0087477A" w:rsidRDefault="0087477A">
            <w:pPr>
              <w:pStyle w:val="ConsPlusNormal"/>
              <w:jc w:val="center"/>
            </w:pPr>
            <w:r>
              <w:t>10</w:t>
            </w:r>
          </w:p>
        </w:tc>
        <w:tc>
          <w:tcPr>
            <w:tcW w:w="1236" w:type="dxa"/>
            <w:tcBorders>
              <w:top w:val="nil"/>
              <w:left w:val="nil"/>
              <w:bottom w:val="nil"/>
              <w:right w:val="nil"/>
            </w:tcBorders>
          </w:tcPr>
          <w:p w:rsidR="0087477A" w:rsidRDefault="0087477A">
            <w:pPr>
              <w:pStyle w:val="ConsPlusNormal"/>
              <w:jc w:val="center"/>
            </w:pPr>
            <w:r>
              <w:t>11</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73.</w:t>
            </w:r>
          </w:p>
        </w:tc>
        <w:tc>
          <w:tcPr>
            <w:tcW w:w="3160" w:type="dxa"/>
            <w:tcBorders>
              <w:top w:val="nil"/>
              <w:left w:val="nil"/>
              <w:bottom w:val="nil"/>
              <w:right w:val="nil"/>
            </w:tcBorders>
          </w:tcPr>
          <w:p w:rsidR="0087477A" w:rsidRDefault="0087477A">
            <w:pPr>
              <w:pStyle w:val="ConsPlusNormal"/>
            </w:pPr>
            <w:r>
              <w:t>Срок государственной регистрации прав</w:t>
            </w:r>
          </w:p>
        </w:tc>
        <w:tc>
          <w:tcPr>
            <w:tcW w:w="1484" w:type="dxa"/>
            <w:tcBorders>
              <w:top w:val="nil"/>
              <w:left w:val="nil"/>
              <w:bottom w:val="nil"/>
              <w:right w:val="nil"/>
            </w:tcBorders>
          </w:tcPr>
          <w:p w:rsidR="0087477A" w:rsidRDefault="0087477A">
            <w:pPr>
              <w:pStyle w:val="ConsPlusNormal"/>
              <w:jc w:val="center"/>
            </w:pPr>
            <w:r>
              <w:t>дней</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10</w:t>
            </w:r>
          </w:p>
        </w:tc>
        <w:tc>
          <w:tcPr>
            <w:tcW w:w="1237" w:type="dxa"/>
            <w:tcBorders>
              <w:top w:val="nil"/>
              <w:left w:val="nil"/>
              <w:bottom w:val="nil"/>
              <w:right w:val="nil"/>
            </w:tcBorders>
          </w:tcPr>
          <w:p w:rsidR="0087477A" w:rsidRDefault="0087477A">
            <w:pPr>
              <w:pStyle w:val="ConsPlusNormal"/>
              <w:jc w:val="center"/>
            </w:pPr>
            <w:r>
              <w:t>10</w:t>
            </w:r>
          </w:p>
        </w:tc>
        <w:tc>
          <w:tcPr>
            <w:tcW w:w="1236" w:type="dxa"/>
            <w:tcBorders>
              <w:top w:val="nil"/>
              <w:left w:val="nil"/>
              <w:bottom w:val="nil"/>
              <w:right w:val="nil"/>
            </w:tcBorders>
          </w:tcPr>
          <w:p w:rsidR="0087477A" w:rsidRDefault="0087477A">
            <w:pPr>
              <w:pStyle w:val="ConsPlusNormal"/>
              <w:jc w:val="center"/>
            </w:pPr>
            <w:r>
              <w:t>10</w:t>
            </w:r>
          </w:p>
        </w:tc>
        <w:tc>
          <w:tcPr>
            <w:tcW w:w="1236" w:type="dxa"/>
            <w:tcBorders>
              <w:top w:val="nil"/>
              <w:left w:val="nil"/>
              <w:bottom w:val="nil"/>
              <w:right w:val="nil"/>
            </w:tcBorders>
          </w:tcPr>
          <w:p w:rsidR="0087477A" w:rsidRDefault="0087477A">
            <w:pPr>
              <w:pStyle w:val="ConsPlusNormal"/>
              <w:jc w:val="center"/>
            </w:pPr>
            <w:r>
              <w:t>7</w:t>
            </w:r>
          </w:p>
        </w:tc>
        <w:tc>
          <w:tcPr>
            <w:tcW w:w="1236" w:type="dxa"/>
            <w:tcBorders>
              <w:top w:val="nil"/>
              <w:left w:val="nil"/>
              <w:bottom w:val="nil"/>
              <w:right w:val="nil"/>
            </w:tcBorders>
          </w:tcPr>
          <w:p w:rsidR="0087477A" w:rsidRDefault="0087477A">
            <w:pPr>
              <w:pStyle w:val="ConsPlusNormal"/>
              <w:jc w:val="center"/>
            </w:pPr>
            <w:r>
              <w:t>7</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nil"/>
              <w:right w:val="nil"/>
            </w:tcBorders>
          </w:tcPr>
          <w:p w:rsidR="0087477A" w:rsidRDefault="0087477A">
            <w:pPr>
              <w:pStyle w:val="ConsPlusNormal"/>
              <w:jc w:val="center"/>
            </w:pPr>
            <w:r>
              <w:t>74.</w:t>
            </w:r>
          </w:p>
        </w:tc>
        <w:tc>
          <w:tcPr>
            <w:tcW w:w="3160" w:type="dxa"/>
            <w:tcBorders>
              <w:top w:val="nil"/>
              <w:left w:val="nil"/>
              <w:bottom w:val="nil"/>
              <w:right w:val="nil"/>
            </w:tcBorders>
          </w:tcPr>
          <w:p w:rsidR="0087477A" w:rsidRDefault="0087477A">
            <w:pPr>
              <w:pStyle w:val="ConsPlusNormal"/>
            </w:pPr>
            <w:r>
              <w:t>Срок кадастрового учета</w:t>
            </w:r>
          </w:p>
        </w:tc>
        <w:tc>
          <w:tcPr>
            <w:tcW w:w="1484"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20</w:t>
            </w:r>
          </w:p>
        </w:tc>
        <w:tc>
          <w:tcPr>
            <w:tcW w:w="1236" w:type="dxa"/>
            <w:tcBorders>
              <w:top w:val="nil"/>
              <w:left w:val="nil"/>
              <w:bottom w:val="nil"/>
              <w:right w:val="nil"/>
            </w:tcBorders>
          </w:tcPr>
          <w:p w:rsidR="0087477A" w:rsidRDefault="0087477A">
            <w:pPr>
              <w:pStyle w:val="ConsPlusNormal"/>
              <w:jc w:val="center"/>
            </w:pPr>
            <w:r>
              <w:t>-</w:t>
            </w:r>
          </w:p>
        </w:tc>
        <w:tc>
          <w:tcPr>
            <w:tcW w:w="1236" w:type="dxa"/>
            <w:tcBorders>
              <w:top w:val="nil"/>
              <w:left w:val="nil"/>
              <w:bottom w:val="nil"/>
              <w:right w:val="nil"/>
            </w:tcBorders>
          </w:tcPr>
          <w:p w:rsidR="0087477A" w:rsidRDefault="0087477A">
            <w:pPr>
              <w:pStyle w:val="ConsPlusNormal"/>
              <w:jc w:val="center"/>
            </w:pPr>
            <w:r>
              <w:t>15</w:t>
            </w:r>
          </w:p>
        </w:tc>
        <w:tc>
          <w:tcPr>
            <w:tcW w:w="1236" w:type="dxa"/>
            <w:tcBorders>
              <w:top w:val="nil"/>
              <w:left w:val="nil"/>
              <w:bottom w:val="nil"/>
              <w:right w:val="nil"/>
            </w:tcBorders>
          </w:tcPr>
          <w:p w:rsidR="0087477A" w:rsidRDefault="0087477A">
            <w:pPr>
              <w:pStyle w:val="ConsPlusNormal"/>
              <w:jc w:val="center"/>
            </w:pPr>
            <w:r>
              <w:t>10</w:t>
            </w:r>
          </w:p>
        </w:tc>
        <w:tc>
          <w:tcPr>
            <w:tcW w:w="1237" w:type="dxa"/>
            <w:tcBorders>
              <w:top w:val="nil"/>
              <w:left w:val="nil"/>
              <w:bottom w:val="nil"/>
              <w:right w:val="nil"/>
            </w:tcBorders>
          </w:tcPr>
          <w:p w:rsidR="0087477A" w:rsidRDefault="0087477A">
            <w:pPr>
              <w:pStyle w:val="ConsPlusNormal"/>
              <w:jc w:val="center"/>
            </w:pPr>
            <w:r>
              <w:t>10</w:t>
            </w:r>
          </w:p>
        </w:tc>
        <w:tc>
          <w:tcPr>
            <w:tcW w:w="1236" w:type="dxa"/>
            <w:tcBorders>
              <w:top w:val="nil"/>
              <w:left w:val="nil"/>
              <w:bottom w:val="nil"/>
              <w:right w:val="nil"/>
            </w:tcBorders>
          </w:tcPr>
          <w:p w:rsidR="0087477A" w:rsidRDefault="0087477A">
            <w:pPr>
              <w:pStyle w:val="ConsPlusNormal"/>
              <w:jc w:val="center"/>
            </w:pPr>
            <w:r>
              <w:t>10</w:t>
            </w:r>
          </w:p>
        </w:tc>
        <w:tc>
          <w:tcPr>
            <w:tcW w:w="1236" w:type="dxa"/>
            <w:tcBorders>
              <w:top w:val="nil"/>
              <w:left w:val="nil"/>
              <w:bottom w:val="nil"/>
              <w:right w:val="nil"/>
            </w:tcBorders>
          </w:tcPr>
          <w:p w:rsidR="0087477A" w:rsidRDefault="0087477A">
            <w:pPr>
              <w:pStyle w:val="ConsPlusNormal"/>
              <w:jc w:val="center"/>
            </w:pPr>
            <w:r>
              <w:t>5</w:t>
            </w:r>
          </w:p>
        </w:tc>
        <w:tc>
          <w:tcPr>
            <w:tcW w:w="1236" w:type="dxa"/>
            <w:tcBorders>
              <w:top w:val="nil"/>
              <w:left w:val="nil"/>
              <w:bottom w:val="nil"/>
              <w:right w:val="nil"/>
            </w:tcBorders>
          </w:tcPr>
          <w:p w:rsidR="0087477A" w:rsidRDefault="0087477A">
            <w:pPr>
              <w:pStyle w:val="ConsPlusNormal"/>
              <w:jc w:val="center"/>
            </w:pPr>
            <w:r>
              <w:t>5</w:t>
            </w:r>
          </w:p>
        </w:tc>
        <w:tc>
          <w:tcPr>
            <w:tcW w:w="1237"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733" w:type="dxa"/>
            <w:tcBorders>
              <w:top w:val="nil"/>
              <w:left w:val="nil"/>
              <w:bottom w:val="single" w:sz="4" w:space="0" w:color="auto"/>
              <w:right w:val="nil"/>
            </w:tcBorders>
          </w:tcPr>
          <w:p w:rsidR="0087477A" w:rsidRDefault="0087477A">
            <w:pPr>
              <w:pStyle w:val="ConsPlusNormal"/>
              <w:jc w:val="center"/>
            </w:pPr>
            <w:r>
              <w:t>75.</w:t>
            </w:r>
          </w:p>
        </w:tc>
        <w:tc>
          <w:tcPr>
            <w:tcW w:w="3160" w:type="dxa"/>
            <w:tcBorders>
              <w:top w:val="nil"/>
              <w:left w:val="nil"/>
              <w:bottom w:val="single" w:sz="4" w:space="0" w:color="auto"/>
              <w:right w:val="nil"/>
            </w:tcBorders>
          </w:tcPr>
          <w:p w:rsidR="0087477A" w:rsidRDefault="0087477A">
            <w:pPr>
              <w:pStyle w:val="ConsPlusNormal"/>
            </w:pPr>
            <w:r>
              <w:t>Время ожидания заявителями в очереди</w:t>
            </w:r>
          </w:p>
        </w:tc>
        <w:tc>
          <w:tcPr>
            <w:tcW w:w="1484" w:type="dxa"/>
            <w:tcBorders>
              <w:top w:val="nil"/>
              <w:left w:val="nil"/>
              <w:bottom w:val="single" w:sz="4" w:space="0" w:color="auto"/>
              <w:right w:val="nil"/>
            </w:tcBorders>
          </w:tcPr>
          <w:p w:rsidR="0087477A" w:rsidRDefault="0087477A">
            <w:pPr>
              <w:pStyle w:val="ConsPlusNormal"/>
              <w:jc w:val="center"/>
            </w:pPr>
            <w:r>
              <w:t>минут</w:t>
            </w:r>
          </w:p>
        </w:tc>
        <w:tc>
          <w:tcPr>
            <w:tcW w:w="1236" w:type="dxa"/>
            <w:tcBorders>
              <w:top w:val="nil"/>
              <w:left w:val="nil"/>
              <w:bottom w:val="single" w:sz="4" w:space="0" w:color="auto"/>
              <w:right w:val="nil"/>
            </w:tcBorders>
          </w:tcPr>
          <w:p w:rsidR="0087477A" w:rsidRDefault="0087477A">
            <w:pPr>
              <w:pStyle w:val="ConsPlusNormal"/>
              <w:jc w:val="center"/>
            </w:pPr>
            <w:r>
              <w:t>60</w:t>
            </w:r>
          </w:p>
        </w:tc>
        <w:tc>
          <w:tcPr>
            <w:tcW w:w="1236" w:type="dxa"/>
            <w:tcBorders>
              <w:top w:val="nil"/>
              <w:left w:val="nil"/>
              <w:bottom w:val="single" w:sz="4" w:space="0" w:color="auto"/>
              <w:right w:val="nil"/>
            </w:tcBorders>
          </w:tcPr>
          <w:p w:rsidR="0087477A" w:rsidRDefault="0087477A">
            <w:pPr>
              <w:pStyle w:val="ConsPlusNormal"/>
              <w:jc w:val="center"/>
            </w:pPr>
            <w:r>
              <w:t>-</w:t>
            </w:r>
          </w:p>
        </w:tc>
        <w:tc>
          <w:tcPr>
            <w:tcW w:w="1236" w:type="dxa"/>
            <w:tcBorders>
              <w:top w:val="nil"/>
              <w:left w:val="nil"/>
              <w:bottom w:val="single" w:sz="4" w:space="0" w:color="auto"/>
              <w:right w:val="nil"/>
            </w:tcBorders>
          </w:tcPr>
          <w:p w:rsidR="0087477A" w:rsidRDefault="0087477A">
            <w:pPr>
              <w:pStyle w:val="ConsPlusNormal"/>
              <w:jc w:val="center"/>
            </w:pPr>
            <w:r>
              <w:t>40</w:t>
            </w:r>
          </w:p>
        </w:tc>
        <w:tc>
          <w:tcPr>
            <w:tcW w:w="1236" w:type="dxa"/>
            <w:tcBorders>
              <w:top w:val="nil"/>
              <w:left w:val="nil"/>
              <w:bottom w:val="single" w:sz="4" w:space="0" w:color="auto"/>
              <w:right w:val="nil"/>
            </w:tcBorders>
          </w:tcPr>
          <w:p w:rsidR="0087477A" w:rsidRDefault="0087477A">
            <w:pPr>
              <w:pStyle w:val="ConsPlusNormal"/>
              <w:jc w:val="center"/>
            </w:pPr>
            <w:r>
              <w:t>15</w:t>
            </w:r>
          </w:p>
        </w:tc>
        <w:tc>
          <w:tcPr>
            <w:tcW w:w="1237" w:type="dxa"/>
            <w:tcBorders>
              <w:top w:val="nil"/>
              <w:left w:val="nil"/>
              <w:bottom w:val="single" w:sz="4" w:space="0" w:color="auto"/>
              <w:right w:val="nil"/>
            </w:tcBorders>
          </w:tcPr>
          <w:p w:rsidR="0087477A" w:rsidRDefault="0087477A">
            <w:pPr>
              <w:pStyle w:val="ConsPlusNormal"/>
              <w:jc w:val="center"/>
            </w:pPr>
            <w:r>
              <w:t>13</w:t>
            </w:r>
          </w:p>
        </w:tc>
        <w:tc>
          <w:tcPr>
            <w:tcW w:w="1236" w:type="dxa"/>
            <w:tcBorders>
              <w:top w:val="nil"/>
              <w:left w:val="nil"/>
              <w:bottom w:val="single" w:sz="4" w:space="0" w:color="auto"/>
              <w:right w:val="nil"/>
            </w:tcBorders>
          </w:tcPr>
          <w:p w:rsidR="0087477A" w:rsidRDefault="0087477A">
            <w:pPr>
              <w:pStyle w:val="ConsPlusNormal"/>
              <w:jc w:val="center"/>
            </w:pPr>
            <w:r>
              <w:t>12</w:t>
            </w:r>
          </w:p>
        </w:tc>
        <w:tc>
          <w:tcPr>
            <w:tcW w:w="1236" w:type="dxa"/>
            <w:tcBorders>
              <w:top w:val="nil"/>
              <w:left w:val="nil"/>
              <w:bottom w:val="single" w:sz="4" w:space="0" w:color="auto"/>
              <w:right w:val="nil"/>
            </w:tcBorders>
          </w:tcPr>
          <w:p w:rsidR="0087477A" w:rsidRDefault="0087477A">
            <w:pPr>
              <w:pStyle w:val="ConsPlusNormal"/>
              <w:jc w:val="center"/>
            </w:pPr>
            <w:r>
              <w:t>10</w:t>
            </w:r>
          </w:p>
        </w:tc>
        <w:tc>
          <w:tcPr>
            <w:tcW w:w="1236" w:type="dxa"/>
            <w:tcBorders>
              <w:top w:val="nil"/>
              <w:left w:val="nil"/>
              <w:bottom w:val="single" w:sz="4" w:space="0" w:color="auto"/>
              <w:right w:val="nil"/>
            </w:tcBorders>
          </w:tcPr>
          <w:p w:rsidR="0087477A" w:rsidRDefault="0087477A">
            <w:pPr>
              <w:pStyle w:val="ConsPlusNormal"/>
              <w:jc w:val="center"/>
            </w:pPr>
            <w:r>
              <w:t>10</w:t>
            </w:r>
          </w:p>
        </w:tc>
        <w:tc>
          <w:tcPr>
            <w:tcW w:w="1237" w:type="dxa"/>
            <w:tcBorders>
              <w:top w:val="nil"/>
              <w:left w:val="nil"/>
              <w:bottom w:val="single" w:sz="4" w:space="0" w:color="auto"/>
              <w:right w:val="nil"/>
            </w:tcBorders>
          </w:tcPr>
          <w:p w:rsidR="0087477A" w:rsidRDefault="0087477A">
            <w:pPr>
              <w:pStyle w:val="ConsPlusNormal"/>
              <w:jc w:val="center"/>
            </w:pPr>
            <w:r>
              <w:t>-</w:t>
            </w:r>
          </w:p>
        </w:tc>
      </w:tr>
    </w:tbl>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4</w:t>
      </w:r>
    </w:p>
    <w:p w:rsidR="0087477A" w:rsidRDefault="0087477A">
      <w:pPr>
        <w:pStyle w:val="ConsPlusNormal"/>
        <w:jc w:val="right"/>
      </w:pPr>
      <w:r>
        <w:t>к государственной программе</w:t>
      </w:r>
    </w:p>
    <w:p w:rsidR="0087477A" w:rsidRDefault="0087477A">
      <w:pPr>
        <w:pStyle w:val="ConsPlusNormal"/>
        <w:jc w:val="right"/>
      </w:pPr>
      <w:r>
        <w:t>Российской Федерации "</w:t>
      </w:r>
      <w:proofErr w:type="gramStart"/>
      <w:r>
        <w:t>Экономическое</w:t>
      </w:r>
      <w:proofErr w:type="gramEnd"/>
    </w:p>
    <w:p w:rsidR="0087477A" w:rsidRDefault="0087477A">
      <w:pPr>
        <w:pStyle w:val="ConsPlusNormal"/>
        <w:jc w:val="right"/>
      </w:pPr>
      <w:r>
        <w:t>развитие и инновационная экономика"</w:t>
      </w:r>
    </w:p>
    <w:p w:rsidR="0087477A" w:rsidRDefault="0087477A">
      <w:pPr>
        <w:pStyle w:val="ConsPlusNormal"/>
        <w:jc w:val="both"/>
      </w:pPr>
    </w:p>
    <w:p w:rsidR="0087477A" w:rsidRDefault="0087477A">
      <w:pPr>
        <w:pStyle w:val="ConsPlusNormal"/>
        <w:jc w:val="center"/>
      </w:pPr>
      <w:bookmarkStart w:id="15" w:name="P3039"/>
      <w:bookmarkEnd w:id="15"/>
      <w:r>
        <w:t>ПЕРЕЧЕНЬ</w:t>
      </w:r>
    </w:p>
    <w:p w:rsidR="0087477A" w:rsidRDefault="0087477A">
      <w:pPr>
        <w:pStyle w:val="ConsPlusNormal"/>
        <w:jc w:val="center"/>
      </w:pPr>
      <w:r>
        <w:t xml:space="preserve">ЦЕЛЕВЫХ ИНДИКАТОРОВ И ПОКАЗАТЕЛЕЙ </w:t>
      </w:r>
      <w:proofErr w:type="gramStart"/>
      <w:r>
        <w:t>ГОСУДАРСТВЕННОЙ</w:t>
      </w:r>
      <w:proofErr w:type="gramEnd"/>
    </w:p>
    <w:p w:rsidR="0087477A" w:rsidRDefault="0087477A">
      <w:pPr>
        <w:pStyle w:val="ConsPlusNormal"/>
        <w:jc w:val="center"/>
      </w:pPr>
      <w:r>
        <w:lastRenderedPageBreak/>
        <w:t>ПРОГРАММЫ РОССИЙСКОЙ ФЕДЕРАЦИИ "ЭКОНОМИЧЕСКОЕ РАЗВИТИЕ</w:t>
      </w:r>
    </w:p>
    <w:p w:rsidR="0087477A" w:rsidRDefault="0087477A">
      <w:pPr>
        <w:pStyle w:val="ConsPlusNormal"/>
        <w:jc w:val="center"/>
      </w:pPr>
      <w:r>
        <w:t>И ИННОВАЦИОННАЯ ЭКОНОМИКА" ПО СУБЪЕКТАМ</w:t>
      </w:r>
    </w:p>
    <w:p w:rsidR="0087477A" w:rsidRDefault="0087477A">
      <w:pPr>
        <w:pStyle w:val="ConsPlusNormal"/>
        <w:jc w:val="center"/>
      </w:pPr>
      <w:r>
        <w:t>РОССИЙСКОЙ ФЕДЕРАЦИИ</w:t>
      </w:r>
    </w:p>
    <w:p w:rsidR="0087477A" w:rsidRDefault="0087477A">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101"/>
        <w:gridCol w:w="1064"/>
        <w:gridCol w:w="1064"/>
        <w:gridCol w:w="1064"/>
        <w:gridCol w:w="1459"/>
        <w:gridCol w:w="1459"/>
        <w:gridCol w:w="900"/>
        <w:gridCol w:w="901"/>
        <w:gridCol w:w="901"/>
        <w:gridCol w:w="901"/>
      </w:tblGrid>
      <w:tr w:rsidR="0087477A">
        <w:tc>
          <w:tcPr>
            <w:tcW w:w="602" w:type="dxa"/>
            <w:vMerge w:val="restart"/>
            <w:tcBorders>
              <w:top w:val="single" w:sz="4" w:space="0" w:color="auto"/>
              <w:left w:val="nil"/>
              <w:bottom w:val="single" w:sz="4" w:space="0" w:color="auto"/>
              <w:right w:val="nil"/>
            </w:tcBorders>
          </w:tcPr>
          <w:p w:rsidR="0087477A" w:rsidRDefault="0087477A">
            <w:pPr>
              <w:pStyle w:val="ConsPlusNormal"/>
            </w:pPr>
          </w:p>
        </w:tc>
        <w:tc>
          <w:tcPr>
            <w:tcW w:w="3101" w:type="dxa"/>
            <w:vMerge w:val="restart"/>
            <w:tcBorders>
              <w:top w:val="single" w:sz="4" w:space="0" w:color="auto"/>
              <w:left w:val="nil"/>
              <w:bottom w:val="single" w:sz="4" w:space="0" w:color="auto"/>
              <w:right w:val="single" w:sz="4" w:space="0" w:color="auto"/>
            </w:tcBorders>
          </w:tcPr>
          <w:p w:rsidR="0087477A" w:rsidRDefault="0087477A">
            <w:pPr>
              <w:pStyle w:val="ConsPlusNormal"/>
              <w:jc w:val="center"/>
            </w:pPr>
            <w:r>
              <w:t>Субъект Российской Федерации</w:t>
            </w:r>
          </w:p>
        </w:tc>
        <w:tc>
          <w:tcPr>
            <w:tcW w:w="9713" w:type="dxa"/>
            <w:gridSpan w:val="9"/>
            <w:tcBorders>
              <w:top w:val="single" w:sz="4" w:space="0" w:color="auto"/>
              <w:left w:val="single" w:sz="4" w:space="0" w:color="auto"/>
              <w:bottom w:val="single" w:sz="4" w:space="0" w:color="auto"/>
              <w:right w:val="nil"/>
            </w:tcBorders>
          </w:tcPr>
          <w:p w:rsidR="0087477A" w:rsidRDefault="0087477A">
            <w:pPr>
              <w:pStyle w:val="ConsPlusNormal"/>
              <w:jc w:val="center"/>
            </w:pPr>
            <w:r>
              <w:t>Значение показателя</w:t>
            </w:r>
          </w:p>
        </w:tc>
      </w:tr>
      <w:tr w:rsidR="0087477A">
        <w:tblPrEx>
          <w:tblBorders>
            <w:insideV w:val="single" w:sz="4" w:space="0" w:color="auto"/>
          </w:tblBorders>
        </w:tblPrEx>
        <w:tc>
          <w:tcPr>
            <w:tcW w:w="602" w:type="dxa"/>
            <w:vMerge/>
            <w:tcBorders>
              <w:top w:val="single" w:sz="4" w:space="0" w:color="auto"/>
              <w:left w:val="nil"/>
              <w:bottom w:val="single" w:sz="4" w:space="0" w:color="auto"/>
              <w:right w:val="nil"/>
            </w:tcBorders>
          </w:tcPr>
          <w:p w:rsidR="0087477A" w:rsidRDefault="0087477A"/>
        </w:tc>
        <w:tc>
          <w:tcPr>
            <w:tcW w:w="3101" w:type="dxa"/>
            <w:vMerge/>
            <w:tcBorders>
              <w:top w:val="single" w:sz="4" w:space="0" w:color="auto"/>
              <w:left w:val="nil"/>
              <w:bottom w:val="single" w:sz="4" w:space="0" w:color="auto"/>
            </w:tcBorders>
          </w:tcPr>
          <w:p w:rsidR="0087477A" w:rsidRDefault="0087477A"/>
        </w:tc>
        <w:tc>
          <w:tcPr>
            <w:tcW w:w="1064" w:type="dxa"/>
            <w:tcBorders>
              <w:top w:val="single" w:sz="4" w:space="0" w:color="auto"/>
              <w:bottom w:val="single" w:sz="4" w:space="0" w:color="auto"/>
            </w:tcBorders>
          </w:tcPr>
          <w:p w:rsidR="0087477A" w:rsidRDefault="0087477A">
            <w:pPr>
              <w:pStyle w:val="ConsPlusNormal"/>
              <w:jc w:val="center"/>
            </w:pPr>
            <w:r>
              <w:t>2012 год - отчетный год</w:t>
            </w:r>
          </w:p>
        </w:tc>
        <w:tc>
          <w:tcPr>
            <w:tcW w:w="1064" w:type="dxa"/>
            <w:tcBorders>
              <w:top w:val="single" w:sz="4" w:space="0" w:color="auto"/>
              <w:bottom w:val="single" w:sz="4" w:space="0" w:color="auto"/>
            </w:tcBorders>
          </w:tcPr>
          <w:p w:rsidR="0087477A" w:rsidRDefault="0087477A">
            <w:pPr>
              <w:pStyle w:val="ConsPlusNormal"/>
              <w:jc w:val="center"/>
            </w:pPr>
            <w:r>
              <w:t>2013 год - текущий год</w:t>
            </w:r>
          </w:p>
        </w:tc>
        <w:tc>
          <w:tcPr>
            <w:tcW w:w="1064" w:type="dxa"/>
            <w:tcBorders>
              <w:top w:val="single" w:sz="4" w:space="0" w:color="auto"/>
              <w:bottom w:val="single" w:sz="4" w:space="0" w:color="auto"/>
            </w:tcBorders>
          </w:tcPr>
          <w:p w:rsidR="0087477A" w:rsidRDefault="0087477A">
            <w:pPr>
              <w:pStyle w:val="ConsPlusNormal"/>
              <w:jc w:val="center"/>
            </w:pPr>
            <w:r>
              <w:t>2014 год - очередной год</w:t>
            </w:r>
          </w:p>
        </w:tc>
        <w:tc>
          <w:tcPr>
            <w:tcW w:w="1459" w:type="dxa"/>
            <w:tcBorders>
              <w:top w:val="single" w:sz="4" w:space="0" w:color="auto"/>
              <w:bottom w:val="single" w:sz="4" w:space="0" w:color="auto"/>
            </w:tcBorders>
          </w:tcPr>
          <w:p w:rsidR="0087477A" w:rsidRDefault="0087477A">
            <w:pPr>
              <w:pStyle w:val="ConsPlusNormal"/>
              <w:jc w:val="center"/>
            </w:pPr>
            <w:r>
              <w:t>2015 год - первый год планового периода</w:t>
            </w:r>
          </w:p>
        </w:tc>
        <w:tc>
          <w:tcPr>
            <w:tcW w:w="1459" w:type="dxa"/>
            <w:tcBorders>
              <w:top w:val="single" w:sz="4" w:space="0" w:color="auto"/>
              <w:bottom w:val="single" w:sz="4" w:space="0" w:color="auto"/>
            </w:tcBorders>
          </w:tcPr>
          <w:p w:rsidR="0087477A" w:rsidRDefault="0087477A">
            <w:pPr>
              <w:pStyle w:val="ConsPlusNormal"/>
              <w:jc w:val="center"/>
            </w:pPr>
            <w:r>
              <w:t>2016 год - второй год планового периода</w:t>
            </w:r>
          </w:p>
        </w:tc>
        <w:tc>
          <w:tcPr>
            <w:tcW w:w="900" w:type="dxa"/>
            <w:tcBorders>
              <w:top w:val="single" w:sz="4" w:space="0" w:color="auto"/>
              <w:bottom w:val="single" w:sz="4" w:space="0" w:color="auto"/>
            </w:tcBorders>
          </w:tcPr>
          <w:p w:rsidR="0087477A" w:rsidRDefault="0087477A">
            <w:pPr>
              <w:pStyle w:val="ConsPlusNormal"/>
              <w:jc w:val="center"/>
            </w:pPr>
            <w:r>
              <w:t>2017 год</w:t>
            </w:r>
          </w:p>
        </w:tc>
        <w:tc>
          <w:tcPr>
            <w:tcW w:w="901" w:type="dxa"/>
            <w:tcBorders>
              <w:top w:val="single" w:sz="4" w:space="0" w:color="auto"/>
              <w:bottom w:val="single" w:sz="4" w:space="0" w:color="auto"/>
            </w:tcBorders>
          </w:tcPr>
          <w:p w:rsidR="0087477A" w:rsidRDefault="0087477A">
            <w:pPr>
              <w:pStyle w:val="ConsPlusNormal"/>
              <w:jc w:val="center"/>
            </w:pPr>
            <w:r>
              <w:t>2018 год</w:t>
            </w:r>
          </w:p>
        </w:tc>
        <w:tc>
          <w:tcPr>
            <w:tcW w:w="901" w:type="dxa"/>
            <w:tcBorders>
              <w:top w:val="single" w:sz="4" w:space="0" w:color="auto"/>
              <w:bottom w:val="single" w:sz="4" w:space="0" w:color="auto"/>
            </w:tcBorders>
          </w:tcPr>
          <w:p w:rsidR="0087477A" w:rsidRDefault="0087477A">
            <w:pPr>
              <w:pStyle w:val="ConsPlusNormal"/>
              <w:jc w:val="center"/>
            </w:pPr>
            <w:r>
              <w:t>2019 год</w:t>
            </w:r>
          </w:p>
        </w:tc>
        <w:tc>
          <w:tcPr>
            <w:tcW w:w="901" w:type="dxa"/>
            <w:tcBorders>
              <w:top w:val="single" w:sz="4" w:space="0" w:color="auto"/>
              <w:bottom w:val="single" w:sz="4" w:space="0" w:color="auto"/>
              <w:right w:val="nil"/>
            </w:tcBorders>
          </w:tcPr>
          <w:p w:rsidR="0087477A" w:rsidRDefault="0087477A">
            <w:pPr>
              <w:pStyle w:val="ConsPlusNormal"/>
              <w:jc w:val="center"/>
            </w:pPr>
            <w:r>
              <w:t>2020 год</w:t>
            </w:r>
          </w:p>
        </w:tc>
      </w:tr>
      <w:tr w:rsidR="0087477A">
        <w:tblPrEx>
          <w:tblBorders>
            <w:insideH w:val="none" w:sz="0" w:space="0" w:color="auto"/>
          </w:tblBorders>
        </w:tblPrEx>
        <w:tc>
          <w:tcPr>
            <w:tcW w:w="13416" w:type="dxa"/>
            <w:gridSpan w:val="11"/>
            <w:tcBorders>
              <w:top w:val="single" w:sz="4" w:space="0" w:color="auto"/>
              <w:left w:val="nil"/>
              <w:bottom w:val="nil"/>
              <w:right w:val="nil"/>
            </w:tcBorders>
            <w:vAlign w:val="center"/>
          </w:tcPr>
          <w:p w:rsidR="0087477A" w:rsidRDefault="0087477A">
            <w:pPr>
              <w:pStyle w:val="ConsPlusNormal"/>
              <w:jc w:val="center"/>
            </w:pPr>
            <w:r>
              <w:t>Подпрограмма 2 "Развитие малого и среднего предпринимательства"</w:t>
            </w:r>
          </w:p>
        </w:tc>
      </w:tr>
      <w:tr w:rsidR="0087477A">
        <w:tblPrEx>
          <w:tblBorders>
            <w:insideH w:val="none" w:sz="0" w:space="0" w:color="auto"/>
          </w:tblBorders>
        </w:tblPrEx>
        <w:tc>
          <w:tcPr>
            <w:tcW w:w="13416" w:type="dxa"/>
            <w:gridSpan w:val="11"/>
            <w:tcBorders>
              <w:top w:val="nil"/>
              <w:left w:val="nil"/>
              <w:bottom w:val="nil"/>
              <w:right w:val="nil"/>
            </w:tcBorders>
            <w:vAlign w:val="center"/>
          </w:tcPr>
          <w:p w:rsidR="0087477A" w:rsidRDefault="0087477A">
            <w:pPr>
              <w:pStyle w:val="ConsPlusNormal"/>
              <w:jc w:val="center"/>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Центральный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w:t>
            </w:r>
          </w:p>
        </w:tc>
        <w:tc>
          <w:tcPr>
            <w:tcW w:w="3101" w:type="dxa"/>
            <w:tcBorders>
              <w:top w:val="nil"/>
              <w:left w:val="nil"/>
              <w:bottom w:val="nil"/>
              <w:right w:val="nil"/>
            </w:tcBorders>
          </w:tcPr>
          <w:p w:rsidR="0087477A" w:rsidRDefault="0087477A">
            <w:pPr>
              <w:pStyle w:val="ConsPlusNormal"/>
              <w:jc w:val="both"/>
            </w:pPr>
            <w:r>
              <w:t>Смоленская область</w:t>
            </w:r>
          </w:p>
        </w:tc>
        <w:tc>
          <w:tcPr>
            <w:tcW w:w="1064" w:type="dxa"/>
            <w:tcBorders>
              <w:top w:val="nil"/>
              <w:left w:val="nil"/>
              <w:bottom w:val="nil"/>
              <w:right w:val="nil"/>
            </w:tcBorders>
          </w:tcPr>
          <w:p w:rsidR="0087477A" w:rsidRDefault="0087477A">
            <w:pPr>
              <w:pStyle w:val="ConsPlusNormal"/>
              <w:jc w:val="center"/>
            </w:pPr>
            <w:r>
              <w:t>1,02</w:t>
            </w:r>
          </w:p>
        </w:tc>
        <w:tc>
          <w:tcPr>
            <w:tcW w:w="1064" w:type="dxa"/>
            <w:tcBorders>
              <w:top w:val="nil"/>
              <w:left w:val="nil"/>
              <w:bottom w:val="nil"/>
              <w:right w:val="nil"/>
            </w:tcBorders>
          </w:tcPr>
          <w:p w:rsidR="0087477A" w:rsidRDefault="0087477A">
            <w:pPr>
              <w:pStyle w:val="ConsPlusNormal"/>
              <w:jc w:val="center"/>
            </w:pPr>
            <w:r>
              <w:t>0,97</w:t>
            </w:r>
          </w:p>
        </w:tc>
        <w:tc>
          <w:tcPr>
            <w:tcW w:w="1064" w:type="dxa"/>
            <w:tcBorders>
              <w:top w:val="nil"/>
              <w:left w:val="nil"/>
              <w:bottom w:val="nil"/>
              <w:right w:val="nil"/>
            </w:tcBorders>
          </w:tcPr>
          <w:p w:rsidR="0087477A" w:rsidRDefault="0087477A">
            <w:pPr>
              <w:pStyle w:val="ConsPlusNormal"/>
              <w:jc w:val="center"/>
            </w:pPr>
            <w:r>
              <w:t>1,05</w:t>
            </w:r>
          </w:p>
        </w:tc>
        <w:tc>
          <w:tcPr>
            <w:tcW w:w="1459" w:type="dxa"/>
            <w:tcBorders>
              <w:top w:val="nil"/>
              <w:left w:val="nil"/>
              <w:bottom w:val="nil"/>
              <w:right w:val="nil"/>
            </w:tcBorders>
          </w:tcPr>
          <w:p w:rsidR="0087477A" w:rsidRDefault="0087477A">
            <w:pPr>
              <w:pStyle w:val="ConsPlusNormal"/>
              <w:jc w:val="center"/>
            </w:pPr>
            <w:r>
              <w:t>1,07</w:t>
            </w:r>
          </w:p>
        </w:tc>
        <w:tc>
          <w:tcPr>
            <w:tcW w:w="1459" w:type="dxa"/>
            <w:tcBorders>
              <w:top w:val="nil"/>
              <w:left w:val="nil"/>
              <w:bottom w:val="nil"/>
              <w:right w:val="nil"/>
            </w:tcBorders>
          </w:tcPr>
          <w:p w:rsidR="0087477A" w:rsidRDefault="0087477A">
            <w:pPr>
              <w:pStyle w:val="ConsPlusNormal"/>
              <w:jc w:val="center"/>
            </w:pPr>
            <w:r>
              <w:t>0,82</w:t>
            </w:r>
          </w:p>
        </w:tc>
        <w:tc>
          <w:tcPr>
            <w:tcW w:w="900" w:type="dxa"/>
            <w:tcBorders>
              <w:top w:val="nil"/>
              <w:left w:val="nil"/>
              <w:bottom w:val="nil"/>
              <w:right w:val="nil"/>
            </w:tcBorders>
          </w:tcPr>
          <w:p w:rsidR="0087477A" w:rsidRDefault="0087477A">
            <w:pPr>
              <w:pStyle w:val="ConsPlusNormal"/>
              <w:jc w:val="center"/>
            </w:pPr>
            <w:r>
              <w:t>0,86</w:t>
            </w:r>
          </w:p>
        </w:tc>
        <w:tc>
          <w:tcPr>
            <w:tcW w:w="901" w:type="dxa"/>
            <w:tcBorders>
              <w:top w:val="nil"/>
              <w:left w:val="nil"/>
              <w:bottom w:val="nil"/>
              <w:right w:val="nil"/>
            </w:tcBorders>
          </w:tcPr>
          <w:p w:rsidR="0087477A" w:rsidRDefault="0087477A">
            <w:pPr>
              <w:pStyle w:val="ConsPlusNormal"/>
              <w:jc w:val="center"/>
            </w:pPr>
            <w:r>
              <w:t>0,86</w:t>
            </w:r>
          </w:p>
        </w:tc>
        <w:tc>
          <w:tcPr>
            <w:tcW w:w="901" w:type="dxa"/>
            <w:tcBorders>
              <w:top w:val="nil"/>
              <w:left w:val="nil"/>
              <w:bottom w:val="nil"/>
              <w:right w:val="nil"/>
            </w:tcBorders>
          </w:tcPr>
          <w:p w:rsidR="0087477A" w:rsidRDefault="0087477A">
            <w:pPr>
              <w:pStyle w:val="ConsPlusNormal"/>
              <w:jc w:val="center"/>
            </w:pPr>
            <w:r>
              <w:t>0,86</w:t>
            </w:r>
          </w:p>
        </w:tc>
        <w:tc>
          <w:tcPr>
            <w:tcW w:w="901" w:type="dxa"/>
            <w:tcBorders>
              <w:top w:val="nil"/>
              <w:left w:val="nil"/>
              <w:bottom w:val="nil"/>
              <w:right w:val="nil"/>
            </w:tcBorders>
          </w:tcPr>
          <w:p w:rsidR="0087477A" w:rsidRDefault="0087477A">
            <w:pPr>
              <w:pStyle w:val="ConsPlusNormal"/>
              <w:jc w:val="center"/>
            </w:pPr>
            <w:r>
              <w:t>0,86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w:t>
            </w:r>
          </w:p>
        </w:tc>
        <w:tc>
          <w:tcPr>
            <w:tcW w:w="3101" w:type="dxa"/>
            <w:tcBorders>
              <w:top w:val="nil"/>
              <w:left w:val="nil"/>
              <w:bottom w:val="nil"/>
              <w:right w:val="nil"/>
            </w:tcBorders>
          </w:tcPr>
          <w:p w:rsidR="0087477A" w:rsidRDefault="0087477A">
            <w:pPr>
              <w:pStyle w:val="ConsPlusNormal"/>
              <w:jc w:val="both"/>
            </w:pPr>
            <w:r>
              <w:t>Тверская область</w:t>
            </w:r>
          </w:p>
        </w:tc>
        <w:tc>
          <w:tcPr>
            <w:tcW w:w="1064" w:type="dxa"/>
            <w:tcBorders>
              <w:top w:val="nil"/>
              <w:left w:val="nil"/>
              <w:bottom w:val="nil"/>
              <w:right w:val="nil"/>
            </w:tcBorders>
          </w:tcPr>
          <w:p w:rsidR="0087477A" w:rsidRDefault="0087477A">
            <w:pPr>
              <w:pStyle w:val="ConsPlusNormal"/>
              <w:jc w:val="center"/>
            </w:pPr>
            <w:r>
              <w:t>0,01</w:t>
            </w:r>
          </w:p>
        </w:tc>
        <w:tc>
          <w:tcPr>
            <w:tcW w:w="1064" w:type="dxa"/>
            <w:tcBorders>
              <w:top w:val="nil"/>
              <w:left w:val="nil"/>
              <w:bottom w:val="nil"/>
              <w:right w:val="nil"/>
            </w:tcBorders>
          </w:tcPr>
          <w:p w:rsidR="0087477A" w:rsidRDefault="0087477A">
            <w:pPr>
              <w:pStyle w:val="ConsPlusNormal"/>
              <w:jc w:val="center"/>
            </w:pPr>
            <w:r>
              <w:t>1,2</w:t>
            </w:r>
          </w:p>
        </w:tc>
        <w:tc>
          <w:tcPr>
            <w:tcW w:w="1064" w:type="dxa"/>
            <w:tcBorders>
              <w:top w:val="nil"/>
              <w:left w:val="nil"/>
              <w:bottom w:val="nil"/>
              <w:right w:val="nil"/>
            </w:tcBorders>
          </w:tcPr>
          <w:p w:rsidR="0087477A" w:rsidRDefault="0087477A">
            <w:pPr>
              <w:pStyle w:val="ConsPlusNormal"/>
              <w:jc w:val="center"/>
            </w:pPr>
            <w:r>
              <w:t>1,31</w:t>
            </w:r>
          </w:p>
        </w:tc>
        <w:tc>
          <w:tcPr>
            <w:tcW w:w="1459" w:type="dxa"/>
            <w:tcBorders>
              <w:top w:val="nil"/>
              <w:left w:val="nil"/>
              <w:bottom w:val="nil"/>
              <w:right w:val="nil"/>
            </w:tcBorders>
          </w:tcPr>
          <w:p w:rsidR="0087477A" w:rsidRDefault="0087477A">
            <w:pPr>
              <w:pStyle w:val="ConsPlusNormal"/>
              <w:jc w:val="center"/>
            </w:pPr>
            <w:r>
              <w:t>1,33</w:t>
            </w:r>
          </w:p>
        </w:tc>
        <w:tc>
          <w:tcPr>
            <w:tcW w:w="1459" w:type="dxa"/>
            <w:tcBorders>
              <w:top w:val="nil"/>
              <w:left w:val="nil"/>
              <w:bottom w:val="nil"/>
              <w:right w:val="nil"/>
            </w:tcBorders>
          </w:tcPr>
          <w:p w:rsidR="0087477A" w:rsidRDefault="0087477A">
            <w:pPr>
              <w:pStyle w:val="ConsPlusNormal"/>
              <w:jc w:val="center"/>
            </w:pPr>
            <w:r>
              <w:t>1,01</w:t>
            </w:r>
          </w:p>
        </w:tc>
        <w:tc>
          <w:tcPr>
            <w:tcW w:w="900" w:type="dxa"/>
            <w:tcBorders>
              <w:top w:val="nil"/>
              <w:left w:val="nil"/>
              <w:bottom w:val="nil"/>
              <w:right w:val="nil"/>
            </w:tcBorders>
          </w:tcPr>
          <w:p w:rsidR="0087477A" w:rsidRDefault="0087477A">
            <w:pPr>
              <w:pStyle w:val="ConsPlusNormal"/>
              <w:jc w:val="center"/>
            </w:pPr>
            <w:r>
              <w:t>1,06</w:t>
            </w:r>
          </w:p>
        </w:tc>
        <w:tc>
          <w:tcPr>
            <w:tcW w:w="901" w:type="dxa"/>
            <w:tcBorders>
              <w:top w:val="nil"/>
              <w:left w:val="nil"/>
              <w:bottom w:val="nil"/>
              <w:right w:val="nil"/>
            </w:tcBorders>
          </w:tcPr>
          <w:p w:rsidR="0087477A" w:rsidRDefault="0087477A">
            <w:pPr>
              <w:pStyle w:val="ConsPlusNormal"/>
              <w:jc w:val="center"/>
            </w:pPr>
            <w:r>
              <w:t>1,06</w:t>
            </w:r>
          </w:p>
        </w:tc>
        <w:tc>
          <w:tcPr>
            <w:tcW w:w="901" w:type="dxa"/>
            <w:tcBorders>
              <w:top w:val="nil"/>
              <w:left w:val="nil"/>
              <w:bottom w:val="nil"/>
              <w:right w:val="nil"/>
            </w:tcBorders>
          </w:tcPr>
          <w:p w:rsidR="0087477A" w:rsidRDefault="0087477A">
            <w:pPr>
              <w:pStyle w:val="ConsPlusNormal"/>
              <w:jc w:val="center"/>
            </w:pPr>
            <w:r>
              <w:t>1,06</w:t>
            </w:r>
          </w:p>
        </w:tc>
        <w:tc>
          <w:tcPr>
            <w:tcW w:w="901" w:type="dxa"/>
            <w:tcBorders>
              <w:top w:val="nil"/>
              <w:left w:val="nil"/>
              <w:bottom w:val="nil"/>
              <w:right w:val="nil"/>
            </w:tcBorders>
          </w:tcPr>
          <w:p w:rsidR="0087477A" w:rsidRDefault="0087477A">
            <w:pPr>
              <w:pStyle w:val="ConsPlusNormal"/>
              <w:jc w:val="center"/>
            </w:pPr>
            <w:r>
              <w:t>1,06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w:t>
            </w:r>
          </w:p>
        </w:tc>
        <w:tc>
          <w:tcPr>
            <w:tcW w:w="3101" w:type="dxa"/>
            <w:tcBorders>
              <w:top w:val="nil"/>
              <w:left w:val="nil"/>
              <w:bottom w:val="nil"/>
              <w:right w:val="nil"/>
            </w:tcBorders>
          </w:tcPr>
          <w:p w:rsidR="0087477A" w:rsidRDefault="0087477A">
            <w:pPr>
              <w:pStyle w:val="ConsPlusNormal"/>
              <w:jc w:val="both"/>
            </w:pPr>
            <w:r>
              <w:t>Ярославская область</w:t>
            </w:r>
          </w:p>
        </w:tc>
        <w:tc>
          <w:tcPr>
            <w:tcW w:w="1064" w:type="dxa"/>
            <w:tcBorders>
              <w:top w:val="nil"/>
              <w:left w:val="nil"/>
              <w:bottom w:val="nil"/>
              <w:right w:val="nil"/>
            </w:tcBorders>
          </w:tcPr>
          <w:p w:rsidR="0087477A" w:rsidRDefault="0087477A">
            <w:pPr>
              <w:pStyle w:val="ConsPlusNormal"/>
              <w:jc w:val="center"/>
            </w:pPr>
            <w:r>
              <w:t>0,27</w:t>
            </w:r>
          </w:p>
        </w:tc>
        <w:tc>
          <w:tcPr>
            <w:tcW w:w="1064" w:type="dxa"/>
            <w:tcBorders>
              <w:top w:val="nil"/>
              <w:left w:val="nil"/>
              <w:bottom w:val="nil"/>
              <w:right w:val="nil"/>
            </w:tcBorders>
          </w:tcPr>
          <w:p w:rsidR="0087477A" w:rsidRDefault="0087477A">
            <w:pPr>
              <w:pStyle w:val="ConsPlusNormal"/>
              <w:jc w:val="center"/>
            </w:pPr>
            <w:r>
              <w:t>0,25</w:t>
            </w:r>
          </w:p>
        </w:tc>
        <w:tc>
          <w:tcPr>
            <w:tcW w:w="1064" w:type="dxa"/>
            <w:tcBorders>
              <w:top w:val="nil"/>
              <w:left w:val="nil"/>
              <w:bottom w:val="nil"/>
              <w:right w:val="nil"/>
            </w:tcBorders>
          </w:tcPr>
          <w:p w:rsidR="0087477A" w:rsidRDefault="0087477A">
            <w:pPr>
              <w:pStyle w:val="ConsPlusNormal"/>
              <w:jc w:val="center"/>
            </w:pPr>
            <w:r>
              <w:t>0,27</w:t>
            </w:r>
          </w:p>
        </w:tc>
        <w:tc>
          <w:tcPr>
            <w:tcW w:w="1459" w:type="dxa"/>
            <w:tcBorders>
              <w:top w:val="nil"/>
              <w:left w:val="nil"/>
              <w:bottom w:val="nil"/>
              <w:right w:val="nil"/>
            </w:tcBorders>
          </w:tcPr>
          <w:p w:rsidR="0087477A" w:rsidRDefault="0087477A">
            <w:pPr>
              <w:pStyle w:val="ConsPlusNormal"/>
              <w:jc w:val="center"/>
            </w:pPr>
            <w:r>
              <w:t>0,28</w:t>
            </w:r>
          </w:p>
        </w:tc>
        <w:tc>
          <w:tcPr>
            <w:tcW w:w="1459" w:type="dxa"/>
            <w:tcBorders>
              <w:top w:val="nil"/>
              <w:left w:val="nil"/>
              <w:bottom w:val="nil"/>
              <w:right w:val="nil"/>
            </w:tcBorders>
          </w:tcPr>
          <w:p w:rsidR="0087477A" w:rsidRDefault="0087477A">
            <w:pPr>
              <w:pStyle w:val="ConsPlusNormal"/>
              <w:jc w:val="center"/>
            </w:pPr>
            <w:r>
              <w:t>0,21</w:t>
            </w:r>
          </w:p>
        </w:tc>
        <w:tc>
          <w:tcPr>
            <w:tcW w:w="900" w:type="dxa"/>
            <w:tcBorders>
              <w:top w:val="nil"/>
              <w:left w:val="nil"/>
              <w:bottom w:val="nil"/>
              <w:right w:val="nil"/>
            </w:tcBorders>
          </w:tcPr>
          <w:p w:rsidR="0087477A" w:rsidRDefault="0087477A">
            <w:pPr>
              <w:pStyle w:val="ConsPlusNormal"/>
              <w:jc w:val="center"/>
            </w:pPr>
            <w:r>
              <w:t>0,22</w:t>
            </w:r>
          </w:p>
        </w:tc>
        <w:tc>
          <w:tcPr>
            <w:tcW w:w="901" w:type="dxa"/>
            <w:tcBorders>
              <w:top w:val="nil"/>
              <w:left w:val="nil"/>
              <w:bottom w:val="nil"/>
              <w:right w:val="nil"/>
            </w:tcBorders>
          </w:tcPr>
          <w:p w:rsidR="0087477A" w:rsidRDefault="0087477A">
            <w:pPr>
              <w:pStyle w:val="ConsPlusNormal"/>
              <w:jc w:val="center"/>
            </w:pPr>
            <w:r>
              <w:t>0,22</w:t>
            </w:r>
          </w:p>
        </w:tc>
        <w:tc>
          <w:tcPr>
            <w:tcW w:w="901" w:type="dxa"/>
            <w:tcBorders>
              <w:top w:val="nil"/>
              <w:left w:val="nil"/>
              <w:bottom w:val="nil"/>
              <w:right w:val="nil"/>
            </w:tcBorders>
          </w:tcPr>
          <w:p w:rsidR="0087477A" w:rsidRDefault="0087477A">
            <w:pPr>
              <w:pStyle w:val="ConsPlusNormal"/>
              <w:jc w:val="center"/>
            </w:pPr>
            <w:r>
              <w:t>0,22</w:t>
            </w:r>
          </w:p>
        </w:tc>
        <w:tc>
          <w:tcPr>
            <w:tcW w:w="901" w:type="dxa"/>
            <w:tcBorders>
              <w:top w:val="nil"/>
              <w:left w:val="nil"/>
              <w:bottom w:val="nil"/>
              <w:right w:val="nil"/>
            </w:tcBorders>
          </w:tcPr>
          <w:p w:rsidR="0087477A" w:rsidRDefault="0087477A">
            <w:pPr>
              <w:pStyle w:val="ConsPlusNormal"/>
              <w:jc w:val="center"/>
            </w:pPr>
            <w:r>
              <w:t>0,22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w:t>
            </w:r>
          </w:p>
        </w:tc>
        <w:tc>
          <w:tcPr>
            <w:tcW w:w="3101" w:type="dxa"/>
            <w:tcBorders>
              <w:top w:val="nil"/>
              <w:left w:val="nil"/>
              <w:bottom w:val="nil"/>
              <w:right w:val="nil"/>
            </w:tcBorders>
          </w:tcPr>
          <w:p w:rsidR="0087477A" w:rsidRDefault="0087477A">
            <w:pPr>
              <w:pStyle w:val="ConsPlusNormal"/>
              <w:jc w:val="both"/>
            </w:pPr>
            <w:r>
              <w:t>Костромская область</w:t>
            </w:r>
          </w:p>
        </w:tc>
        <w:tc>
          <w:tcPr>
            <w:tcW w:w="1064" w:type="dxa"/>
            <w:tcBorders>
              <w:top w:val="nil"/>
              <w:left w:val="nil"/>
              <w:bottom w:val="nil"/>
              <w:right w:val="nil"/>
            </w:tcBorders>
          </w:tcPr>
          <w:p w:rsidR="0087477A" w:rsidRDefault="0087477A">
            <w:pPr>
              <w:pStyle w:val="ConsPlusNormal"/>
              <w:jc w:val="center"/>
            </w:pPr>
            <w:r>
              <w:t>0,34</w:t>
            </w:r>
          </w:p>
        </w:tc>
        <w:tc>
          <w:tcPr>
            <w:tcW w:w="1064" w:type="dxa"/>
            <w:tcBorders>
              <w:top w:val="nil"/>
              <w:left w:val="nil"/>
              <w:bottom w:val="nil"/>
              <w:right w:val="nil"/>
            </w:tcBorders>
          </w:tcPr>
          <w:p w:rsidR="0087477A" w:rsidRDefault="0087477A">
            <w:pPr>
              <w:pStyle w:val="ConsPlusNormal"/>
              <w:jc w:val="center"/>
            </w:pPr>
            <w:r>
              <w:t>0,32</w:t>
            </w:r>
          </w:p>
        </w:tc>
        <w:tc>
          <w:tcPr>
            <w:tcW w:w="1064" w:type="dxa"/>
            <w:tcBorders>
              <w:top w:val="nil"/>
              <w:left w:val="nil"/>
              <w:bottom w:val="nil"/>
              <w:right w:val="nil"/>
            </w:tcBorders>
          </w:tcPr>
          <w:p w:rsidR="0087477A" w:rsidRDefault="0087477A">
            <w:pPr>
              <w:pStyle w:val="ConsPlusNormal"/>
              <w:jc w:val="center"/>
            </w:pPr>
            <w:r>
              <w:t>0,35</w:t>
            </w:r>
          </w:p>
        </w:tc>
        <w:tc>
          <w:tcPr>
            <w:tcW w:w="1459" w:type="dxa"/>
            <w:tcBorders>
              <w:top w:val="nil"/>
              <w:left w:val="nil"/>
              <w:bottom w:val="nil"/>
              <w:right w:val="nil"/>
            </w:tcBorders>
          </w:tcPr>
          <w:p w:rsidR="0087477A" w:rsidRDefault="0087477A">
            <w:pPr>
              <w:pStyle w:val="ConsPlusNormal"/>
              <w:jc w:val="center"/>
            </w:pPr>
            <w:r>
              <w:t>0,36</w:t>
            </w:r>
          </w:p>
        </w:tc>
        <w:tc>
          <w:tcPr>
            <w:tcW w:w="1459" w:type="dxa"/>
            <w:tcBorders>
              <w:top w:val="nil"/>
              <w:left w:val="nil"/>
              <w:bottom w:val="nil"/>
              <w:right w:val="nil"/>
            </w:tcBorders>
          </w:tcPr>
          <w:p w:rsidR="0087477A" w:rsidRDefault="0087477A">
            <w:pPr>
              <w:pStyle w:val="ConsPlusNormal"/>
              <w:jc w:val="center"/>
            </w:pPr>
            <w:r>
              <w:t>0,27</w:t>
            </w:r>
          </w:p>
        </w:tc>
        <w:tc>
          <w:tcPr>
            <w:tcW w:w="900" w:type="dxa"/>
            <w:tcBorders>
              <w:top w:val="nil"/>
              <w:left w:val="nil"/>
              <w:bottom w:val="nil"/>
              <w:right w:val="nil"/>
            </w:tcBorders>
          </w:tcPr>
          <w:p w:rsidR="0087477A" w:rsidRDefault="0087477A">
            <w:pPr>
              <w:pStyle w:val="ConsPlusNormal"/>
              <w:jc w:val="center"/>
            </w:pPr>
            <w:r>
              <w:t>0,28</w:t>
            </w:r>
          </w:p>
        </w:tc>
        <w:tc>
          <w:tcPr>
            <w:tcW w:w="901" w:type="dxa"/>
            <w:tcBorders>
              <w:top w:val="nil"/>
              <w:left w:val="nil"/>
              <w:bottom w:val="nil"/>
              <w:right w:val="nil"/>
            </w:tcBorders>
          </w:tcPr>
          <w:p w:rsidR="0087477A" w:rsidRDefault="0087477A">
            <w:pPr>
              <w:pStyle w:val="ConsPlusNormal"/>
              <w:jc w:val="center"/>
            </w:pPr>
            <w:r>
              <w:t>0,28</w:t>
            </w:r>
          </w:p>
        </w:tc>
        <w:tc>
          <w:tcPr>
            <w:tcW w:w="901" w:type="dxa"/>
            <w:tcBorders>
              <w:top w:val="nil"/>
              <w:left w:val="nil"/>
              <w:bottom w:val="nil"/>
              <w:right w:val="nil"/>
            </w:tcBorders>
          </w:tcPr>
          <w:p w:rsidR="0087477A" w:rsidRDefault="0087477A">
            <w:pPr>
              <w:pStyle w:val="ConsPlusNormal"/>
              <w:jc w:val="center"/>
            </w:pPr>
            <w:r>
              <w:t>0,28</w:t>
            </w:r>
          </w:p>
        </w:tc>
        <w:tc>
          <w:tcPr>
            <w:tcW w:w="901" w:type="dxa"/>
            <w:tcBorders>
              <w:top w:val="nil"/>
              <w:left w:val="nil"/>
              <w:bottom w:val="nil"/>
              <w:right w:val="nil"/>
            </w:tcBorders>
          </w:tcPr>
          <w:p w:rsidR="0087477A" w:rsidRDefault="0087477A">
            <w:pPr>
              <w:pStyle w:val="ConsPlusNormal"/>
              <w:jc w:val="center"/>
            </w:pPr>
            <w:r>
              <w:t>0,28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w:t>
            </w:r>
          </w:p>
        </w:tc>
        <w:tc>
          <w:tcPr>
            <w:tcW w:w="3101" w:type="dxa"/>
            <w:tcBorders>
              <w:top w:val="nil"/>
              <w:left w:val="nil"/>
              <w:bottom w:val="nil"/>
              <w:right w:val="nil"/>
            </w:tcBorders>
          </w:tcPr>
          <w:p w:rsidR="0087477A" w:rsidRDefault="0087477A">
            <w:pPr>
              <w:pStyle w:val="ConsPlusNormal"/>
              <w:jc w:val="both"/>
            </w:pPr>
            <w:r>
              <w:t>Брянская область</w:t>
            </w:r>
          </w:p>
        </w:tc>
        <w:tc>
          <w:tcPr>
            <w:tcW w:w="1064" w:type="dxa"/>
            <w:tcBorders>
              <w:top w:val="nil"/>
              <w:left w:val="nil"/>
              <w:bottom w:val="nil"/>
              <w:right w:val="nil"/>
            </w:tcBorders>
          </w:tcPr>
          <w:p w:rsidR="0087477A" w:rsidRDefault="0087477A">
            <w:pPr>
              <w:pStyle w:val="ConsPlusNormal"/>
              <w:jc w:val="center"/>
            </w:pPr>
            <w:r>
              <w:t>4,46</w:t>
            </w:r>
          </w:p>
        </w:tc>
        <w:tc>
          <w:tcPr>
            <w:tcW w:w="1064" w:type="dxa"/>
            <w:tcBorders>
              <w:top w:val="nil"/>
              <w:left w:val="nil"/>
              <w:bottom w:val="nil"/>
              <w:right w:val="nil"/>
            </w:tcBorders>
          </w:tcPr>
          <w:p w:rsidR="0087477A" w:rsidRDefault="0087477A">
            <w:pPr>
              <w:pStyle w:val="ConsPlusNormal"/>
              <w:jc w:val="center"/>
            </w:pPr>
            <w:r>
              <w:t>4,25</w:t>
            </w:r>
          </w:p>
        </w:tc>
        <w:tc>
          <w:tcPr>
            <w:tcW w:w="1064" w:type="dxa"/>
            <w:tcBorders>
              <w:top w:val="nil"/>
              <w:left w:val="nil"/>
              <w:bottom w:val="nil"/>
              <w:right w:val="nil"/>
            </w:tcBorders>
          </w:tcPr>
          <w:p w:rsidR="0087477A" w:rsidRDefault="0087477A">
            <w:pPr>
              <w:pStyle w:val="ConsPlusNormal"/>
              <w:jc w:val="center"/>
            </w:pPr>
            <w:r>
              <w:t>4,62</w:t>
            </w:r>
          </w:p>
        </w:tc>
        <w:tc>
          <w:tcPr>
            <w:tcW w:w="1459" w:type="dxa"/>
            <w:tcBorders>
              <w:top w:val="nil"/>
              <w:left w:val="nil"/>
              <w:bottom w:val="nil"/>
              <w:right w:val="nil"/>
            </w:tcBorders>
          </w:tcPr>
          <w:p w:rsidR="0087477A" w:rsidRDefault="0087477A">
            <w:pPr>
              <w:pStyle w:val="ConsPlusNormal"/>
              <w:jc w:val="center"/>
            </w:pPr>
            <w:r>
              <w:t>4,71</w:t>
            </w:r>
          </w:p>
        </w:tc>
        <w:tc>
          <w:tcPr>
            <w:tcW w:w="1459" w:type="dxa"/>
            <w:tcBorders>
              <w:top w:val="nil"/>
              <w:left w:val="nil"/>
              <w:bottom w:val="nil"/>
              <w:right w:val="nil"/>
            </w:tcBorders>
          </w:tcPr>
          <w:p w:rsidR="0087477A" w:rsidRDefault="0087477A">
            <w:pPr>
              <w:pStyle w:val="ConsPlusNormal"/>
              <w:jc w:val="center"/>
            </w:pPr>
            <w:r>
              <w:t>3,58</w:t>
            </w:r>
          </w:p>
        </w:tc>
        <w:tc>
          <w:tcPr>
            <w:tcW w:w="900" w:type="dxa"/>
            <w:tcBorders>
              <w:top w:val="nil"/>
              <w:left w:val="nil"/>
              <w:bottom w:val="nil"/>
              <w:right w:val="nil"/>
            </w:tcBorders>
          </w:tcPr>
          <w:p w:rsidR="0087477A" w:rsidRDefault="0087477A">
            <w:pPr>
              <w:pStyle w:val="ConsPlusNormal"/>
              <w:jc w:val="center"/>
            </w:pPr>
            <w:r>
              <w:t>3,75</w:t>
            </w:r>
          </w:p>
        </w:tc>
        <w:tc>
          <w:tcPr>
            <w:tcW w:w="901" w:type="dxa"/>
            <w:tcBorders>
              <w:top w:val="nil"/>
              <w:left w:val="nil"/>
              <w:bottom w:val="nil"/>
              <w:right w:val="nil"/>
            </w:tcBorders>
          </w:tcPr>
          <w:p w:rsidR="0087477A" w:rsidRDefault="0087477A">
            <w:pPr>
              <w:pStyle w:val="ConsPlusNormal"/>
              <w:jc w:val="center"/>
            </w:pPr>
            <w:r>
              <w:t>3,75</w:t>
            </w:r>
          </w:p>
        </w:tc>
        <w:tc>
          <w:tcPr>
            <w:tcW w:w="901" w:type="dxa"/>
            <w:tcBorders>
              <w:top w:val="nil"/>
              <w:left w:val="nil"/>
              <w:bottom w:val="nil"/>
              <w:right w:val="nil"/>
            </w:tcBorders>
          </w:tcPr>
          <w:p w:rsidR="0087477A" w:rsidRDefault="0087477A">
            <w:pPr>
              <w:pStyle w:val="ConsPlusNormal"/>
              <w:jc w:val="center"/>
            </w:pPr>
            <w:r>
              <w:t>3,75</w:t>
            </w:r>
          </w:p>
        </w:tc>
        <w:tc>
          <w:tcPr>
            <w:tcW w:w="901" w:type="dxa"/>
            <w:tcBorders>
              <w:top w:val="nil"/>
              <w:left w:val="nil"/>
              <w:bottom w:val="nil"/>
              <w:right w:val="nil"/>
            </w:tcBorders>
          </w:tcPr>
          <w:p w:rsidR="0087477A" w:rsidRDefault="0087477A">
            <w:pPr>
              <w:pStyle w:val="ConsPlusNormal"/>
              <w:jc w:val="center"/>
            </w:pPr>
            <w:r>
              <w:t>3,75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w:t>
            </w:r>
          </w:p>
        </w:tc>
        <w:tc>
          <w:tcPr>
            <w:tcW w:w="3101" w:type="dxa"/>
            <w:tcBorders>
              <w:top w:val="nil"/>
              <w:left w:val="nil"/>
              <w:bottom w:val="nil"/>
              <w:right w:val="nil"/>
            </w:tcBorders>
          </w:tcPr>
          <w:p w:rsidR="0087477A" w:rsidRDefault="0087477A">
            <w:pPr>
              <w:pStyle w:val="ConsPlusNormal"/>
              <w:jc w:val="both"/>
            </w:pPr>
            <w:r>
              <w:t>Калужская область</w:t>
            </w:r>
          </w:p>
        </w:tc>
        <w:tc>
          <w:tcPr>
            <w:tcW w:w="1064" w:type="dxa"/>
            <w:tcBorders>
              <w:top w:val="nil"/>
              <w:left w:val="nil"/>
              <w:bottom w:val="nil"/>
              <w:right w:val="nil"/>
            </w:tcBorders>
          </w:tcPr>
          <w:p w:rsidR="0087477A" w:rsidRDefault="0087477A">
            <w:pPr>
              <w:pStyle w:val="ConsPlusNormal"/>
              <w:jc w:val="center"/>
            </w:pPr>
            <w:r>
              <w:t>0,33</w:t>
            </w:r>
          </w:p>
        </w:tc>
        <w:tc>
          <w:tcPr>
            <w:tcW w:w="1064" w:type="dxa"/>
            <w:tcBorders>
              <w:top w:val="nil"/>
              <w:left w:val="nil"/>
              <w:bottom w:val="nil"/>
              <w:right w:val="nil"/>
            </w:tcBorders>
          </w:tcPr>
          <w:p w:rsidR="0087477A" w:rsidRDefault="0087477A">
            <w:pPr>
              <w:pStyle w:val="ConsPlusNormal"/>
              <w:jc w:val="center"/>
            </w:pPr>
            <w:r>
              <w:t>0,31</w:t>
            </w:r>
          </w:p>
        </w:tc>
        <w:tc>
          <w:tcPr>
            <w:tcW w:w="1064" w:type="dxa"/>
            <w:tcBorders>
              <w:top w:val="nil"/>
              <w:left w:val="nil"/>
              <w:bottom w:val="nil"/>
              <w:right w:val="nil"/>
            </w:tcBorders>
          </w:tcPr>
          <w:p w:rsidR="0087477A" w:rsidRDefault="0087477A">
            <w:pPr>
              <w:pStyle w:val="ConsPlusNormal"/>
              <w:jc w:val="center"/>
            </w:pPr>
            <w:r>
              <w:t>0,34</w:t>
            </w:r>
          </w:p>
        </w:tc>
        <w:tc>
          <w:tcPr>
            <w:tcW w:w="1459" w:type="dxa"/>
            <w:tcBorders>
              <w:top w:val="nil"/>
              <w:left w:val="nil"/>
              <w:bottom w:val="nil"/>
              <w:right w:val="nil"/>
            </w:tcBorders>
          </w:tcPr>
          <w:p w:rsidR="0087477A" w:rsidRDefault="0087477A">
            <w:pPr>
              <w:pStyle w:val="ConsPlusNormal"/>
              <w:jc w:val="center"/>
            </w:pPr>
            <w:r>
              <w:t>0,35</w:t>
            </w:r>
          </w:p>
        </w:tc>
        <w:tc>
          <w:tcPr>
            <w:tcW w:w="1459" w:type="dxa"/>
            <w:tcBorders>
              <w:top w:val="nil"/>
              <w:left w:val="nil"/>
              <w:bottom w:val="nil"/>
              <w:right w:val="nil"/>
            </w:tcBorders>
          </w:tcPr>
          <w:p w:rsidR="0087477A" w:rsidRDefault="0087477A">
            <w:pPr>
              <w:pStyle w:val="ConsPlusNormal"/>
              <w:jc w:val="center"/>
            </w:pPr>
            <w:r>
              <w:t>0,26</w:t>
            </w:r>
          </w:p>
        </w:tc>
        <w:tc>
          <w:tcPr>
            <w:tcW w:w="900" w:type="dxa"/>
            <w:tcBorders>
              <w:top w:val="nil"/>
              <w:left w:val="nil"/>
              <w:bottom w:val="nil"/>
              <w:right w:val="nil"/>
            </w:tcBorders>
          </w:tcPr>
          <w:p w:rsidR="0087477A" w:rsidRDefault="0087477A">
            <w:pPr>
              <w:pStyle w:val="ConsPlusNormal"/>
              <w:jc w:val="center"/>
            </w:pPr>
            <w:r>
              <w:t>0,28</w:t>
            </w:r>
          </w:p>
        </w:tc>
        <w:tc>
          <w:tcPr>
            <w:tcW w:w="901" w:type="dxa"/>
            <w:tcBorders>
              <w:top w:val="nil"/>
              <w:left w:val="nil"/>
              <w:bottom w:val="nil"/>
              <w:right w:val="nil"/>
            </w:tcBorders>
          </w:tcPr>
          <w:p w:rsidR="0087477A" w:rsidRDefault="0087477A">
            <w:pPr>
              <w:pStyle w:val="ConsPlusNormal"/>
              <w:jc w:val="center"/>
            </w:pPr>
            <w:r>
              <w:t>0,28</w:t>
            </w:r>
          </w:p>
        </w:tc>
        <w:tc>
          <w:tcPr>
            <w:tcW w:w="901" w:type="dxa"/>
            <w:tcBorders>
              <w:top w:val="nil"/>
              <w:left w:val="nil"/>
              <w:bottom w:val="nil"/>
              <w:right w:val="nil"/>
            </w:tcBorders>
          </w:tcPr>
          <w:p w:rsidR="0087477A" w:rsidRDefault="0087477A">
            <w:pPr>
              <w:pStyle w:val="ConsPlusNormal"/>
              <w:jc w:val="center"/>
            </w:pPr>
            <w:r>
              <w:t>0,28</w:t>
            </w:r>
          </w:p>
        </w:tc>
        <w:tc>
          <w:tcPr>
            <w:tcW w:w="901" w:type="dxa"/>
            <w:tcBorders>
              <w:top w:val="nil"/>
              <w:left w:val="nil"/>
              <w:bottom w:val="nil"/>
              <w:right w:val="nil"/>
            </w:tcBorders>
          </w:tcPr>
          <w:p w:rsidR="0087477A" w:rsidRDefault="0087477A">
            <w:pPr>
              <w:pStyle w:val="ConsPlusNormal"/>
              <w:jc w:val="center"/>
            </w:pPr>
            <w:r>
              <w:t>0,28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w:t>
            </w:r>
          </w:p>
        </w:tc>
        <w:tc>
          <w:tcPr>
            <w:tcW w:w="3101" w:type="dxa"/>
            <w:tcBorders>
              <w:top w:val="nil"/>
              <w:left w:val="nil"/>
              <w:bottom w:val="nil"/>
              <w:right w:val="nil"/>
            </w:tcBorders>
          </w:tcPr>
          <w:p w:rsidR="0087477A" w:rsidRDefault="0087477A">
            <w:pPr>
              <w:pStyle w:val="ConsPlusNormal"/>
              <w:jc w:val="both"/>
            </w:pPr>
            <w:r>
              <w:t>Московская область</w:t>
            </w:r>
          </w:p>
        </w:tc>
        <w:tc>
          <w:tcPr>
            <w:tcW w:w="1064" w:type="dxa"/>
            <w:tcBorders>
              <w:top w:val="nil"/>
              <w:left w:val="nil"/>
              <w:bottom w:val="nil"/>
              <w:right w:val="nil"/>
            </w:tcBorders>
          </w:tcPr>
          <w:p w:rsidR="0087477A" w:rsidRDefault="0087477A">
            <w:pPr>
              <w:pStyle w:val="ConsPlusNormal"/>
              <w:jc w:val="center"/>
            </w:pPr>
            <w:r>
              <w:t>3,22</w:t>
            </w:r>
          </w:p>
        </w:tc>
        <w:tc>
          <w:tcPr>
            <w:tcW w:w="1064" w:type="dxa"/>
            <w:tcBorders>
              <w:top w:val="nil"/>
              <w:left w:val="nil"/>
              <w:bottom w:val="nil"/>
              <w:right w:val="nil"/>
            </w:tcBorders>
          </w:tcPr>
          <w:p w:rsidR="0087477A" w:rsidRDefault="0087477A">
            <w:pPr>
              <w:pStyle w:val="ConsPlusNormal"/>
              <w:jc w:val="center"/>
            </w:pPr>
            <w:r>
              <w:t>3,06</w:t>
            </w:r>
          </w:p>
        </w:tc>
        <w:tc>
          <w:tcPr>
            <w:tcW w:w="1064" w:type="dxa"/>
            <w:tcBorders>
              <w:top w:val="nil"/>
              <w:left w:val="nil"/>
              <w:bottom w:val="nil"/>
              <w:right w:val="nil"/>
            </w:tcBorders>
          </w:tcPr>
          <w:p w:rsidR="0087477A" w:rsidRDefault="0087477A">
            <w:pPr>
              <w:pStyle w:val="ConsPlusNormal"/>
              <w:jc w:val="center"/>
            </w:pPr>
            <w:r>
              <w:t>3,34</w:t>
            </w:r>
          </w:p>
        </w:tc>
        <w:tc>
          <w:tcPr>
            <w:tcW w:w="1459" w:type="dxa"/>
            <w:tcBorders>
              <w:top w:val="nil"/>
              <w:left w:val="nil"/>
              <w:bottom w:val="nil"/>
              <w:right w:val="nil"/>
            </w:tcBorders>
          </w:tcPr>
          <w:p w:rsidR="0087477A" w:rsidRDefault="0087477A">
            <w:pPr>
              <w:pStyle w:val="ConsPlusNormal"/>
              <w:jc w:val="center"/>
            </w:pPr>
            <w:r>
              <w:t>3,4</w:t>
            </w:r>
          </w:p>
        </w:tc>
        <w:tc>
          <w:tcPr>
            <w:tcW w:w="1459" w:type="dxa"/>
            <w:tcBorders>
              <w:top w:val="nil"/>
              <w:left w:val="nil"/>
              <w:bottom w:val="nil"/>
              <w:right w:val="nil"/>
            </w:tcBorders>
          </w:tcPr>
          <w:p w:rsidR="0087477A" w:rsidRDefault="0087477A">
            <w:pPr>
              <w:pStyle w:val="ConsPlusNormal"/>
              <w:jc w:val="center"/>
            </w:pPr>
            <w:r>
              <w:t>2,59</w:t>
            </w:r>
          </w:p>
        </w:tc>
        <w:tc>
          <w:tcPr>
            <w:tcW w:w="900" w:type="dxa"/>
            <w:tcBorders>
              <w:top w:val="nil"/>
              <w:left w:val="nil"/>
              <w:bottom w:val="nil"/>
              <w:right w:val="nil"/>
            </w:tcBorders>
          </w:tcPr>
          <w:p w:rsidR="0087477A" w:rsidRDefault="0087477A">
            <w:pPr>
              <w:pStyle w:val="ConsPlusNormal"/>
              <w:jc w:val="center"/>
            </w:pPr>
            <w:r>
              <w:t>2,71</w:t>
            </w:r>
          </w:p>
        </w:tc>
        <w:tc>
          <w:tcPr>
            <w:tcW w:w="901" w:type="dxa"/>
            <w:tcBorders>
              <w:top w:val="nil"/>
              <w:left w:val="nil"/>
              <w:bottom w:val="nil"/>
              <w:right w:val="nil"/>
            </w:tcBorders>
          </w:tcPr>
          <w:p w:rsidR="0087477A" w:rsidRDefault="0087477A">
            <w:pPr>
              <w:pStyle w:val="ConsPlusNormal"/>
              <w:jc w:val="center"/>
            </w:pPr>
            <w:r>
              <w:t>2,71</w:t>
            </w:r>
          </w:p>
        </w:tc>
        <w:tc>
          <w:tcPr>
            <w:tcW w:w="901" w:type="dxa"/>
            <w:tcBorders>
              <w:top w:val="nil"/>
              <w:left w:val="nil"/>
              <w:bottom w:val="nil"/>
              <w:right w:val="nil"/>
            </w:tcBorders>
          </w:tcPr>
          <w:p w:rsidR="0087477A" w:rsidRDefault="0087477A">
            <w:pPr>
              <w:pStyle w:val="ConsPlusNormal"/>
              <w:jc w:val="center"/>
            </w:pPr>
            <w:r>
              <w:t>2,71</w:t>
            </w:r>
          </w:p>
        </w:tc>
        <w:tc>
          <w:tcPr>
            <w:tcW w:w="901" w:type="dxa"/>
            <w:tcBorders>
              <w:top w:val="nil"/>
              <w:left w:val="nil"/>
              <w:bottom w:val="nil"/>
              <w:right w:val="nil"/>
            </w:tcBorders>
          </w:tcPr>
          <w:p w:rsidR="0087477A" w:rsidRDefault="0087477A">
            <w:pPr>
              <w:pStyle w:val="ConsPlusNormal"/>
              <w:jc w:val="center"/>
            </w:pPr>
            <w:r>
              <w:t>2,71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w:t>
            </w:r>
          </w:p>
        </w:tc>
        <w:tc>
          <w:tcPr>
            <w:tcW w:w="3101" w:type="dxa"/>
            <w:tcBorders>
              <w:top w:val="nil"/>
              <w:left w:val="nil"/>
              <w:bottom w:val="nil"/>
              <w:right w:val="nil"/>
            </w:tcBorders>
          </w:tcPr>
          <w:p w:rsidR="0087477A" w:rsidRDefault="0087477A">
            <w:pPr>
              <w:pStyle w:val="ConsPlusNormal"/>
              <w:jc w:val="both"/>
            </w:pPr>
            <w:r>
              <w:t>Владимирская область</w:t>
            </w:r>
          </w:p>
        </w:tc>
        <w:tc>
          <w:tcPr>
            <w:tcW w:w="1064" w:type="dxa"/>
            <w:tcBorders>
              <w:top w:val="nil"/>
              <w:left w:val="nil"/>
              <w:bottom w:val="nil"/>
              <w:right w:val="nil"/>
            </w:tcBorders>
          </w:tcPr>
          <w:p w:rsidR="0087477A" w:rsidRDefault="0087477A">
            <w:pPr>
              <w:pStyle w:val="ConsPlusNormal"/>
              <w:jc w:val="center"/>
            </w:pPr>
            <w:r>
              <w:t>2,73</w:t>
            </w:r>
          </w:p>
        </w:tc>
        <w:tc>
          <w:tcPr>
            <w:tcW w:w="1064" w:type="dxa"/>
            <w:tcBorders>
              <w:top w:val="nil"/>
              <w:left w:val="nil"/>
              <w:bottom w:val="nil"/>
              <w:right w:val="nil"/>
            </w:tcBorders>
          </w:tcPr>
          <w:p w:rsidR="0087477A" w:rsidRDefault="0087477A">
            <w:pPr>
              <w:pStyle w:val="ConsPlusNormal"/>
              <w:jc w:val="center"/>
            </w:pPr>
            <w:r>
              <w:t>2,6</w:t>
            </w:r>
          </w:p>
        </w:tc>
        <w:tc>
          <w:tcPr>
            <w:tcW w:w="1064" w:type="dxa"/>
            <w:tcBorders>
              <w:top w:val="nil"/>
              <w:left w:val="nil"/>
              <w:bottom w:val="nil"/>
              <w:right w:val="nil"/>
            </w:tcBorders>
          </w:tcPr>
          <w:p w:rsidR="0087477A" w:rsidRDefault="0087477A">
            <w:pPr>
              <w:pStyle w:val="ConsPlusNormal"/>
              <w:jc w:val="center"/>
            </w:pPr>
            <w:r>
              <w:t>2,84</w:t>
            </w:r>
          </w:p>
        </w:tc>
        <w:tc>
          <w:tcPr>
            <w:tcW w:w="1459" w:type="dxa"/>
            <w:tcBorders>
              <w:top w:val="nil"/>
              <w:left w:val="nil"/>
              <w:bottom w:val="nil"/>
              <w:right w:val="nil"/>
            </w:tcBorders>
          </w:tcPr>
          <w:p w:rsidR="0087477A" w:rsidRDefault="0087477A">
            <w:pPr>
              <w:pStyle w:val="ConsPlusNormal"/>
              <w:jc w:val="center"/>
            </w:pPr>
            <w:r>
              <w:t>2,89</w:t>
            </w:r>
          </w:p>
        </w:tc>
        <w:tc>
          <w:tcPr>
            <w:tcW w:w="1459" w:type="dxa"/>
            <w:tcBorders>
              <w:top w:val="nil"/>
              <w:left w:val="nil"/>
              <w:bottom w:val="nil"/>
              <w:right w:val="nil"/>
            </w:tcBorders>
          </w:tcPr>
          <w:p w:rsidR="0087477A" w:rsidRDefault="0087477A">
            <w:pPr>
              <w:pStyle w:val="ConsPlusNormal"/>
              <w:jc w:val="center"/>
            </w:pPr>
            <w:r>
              <w:t>2,2</w:t>
            </w:r>
          </w:p>
        </w:tc>
        <w:tc>
          <w:tcPr>
            <w:tcW w:w="900" w:type="dxa"/>
            <w:tcBorders>
              <w:top w:val="nil"/>
              <w:left w:val="nil"/>
              <w:bottom w:val="nil"/>
              <w:right w:val="nil"/>
            </w:tcBorders>
          </w:tcPr>
          <w:p w:rsidR="0087477A" w:rsidRDefault="0087477A">
            <w:pPr>
              <w:pStyle w:val="ConsPlusNormal"/>
              <w:jc w:val="center"/>
            </w:pPr>
            <w:r>
              <w:t>2,3</w:t>
            </w:r>
          </w:p>
        </w:tc>
        <w:tc>
          <w:tcPr>
            <w:tcW w:w="901" w:type="dxa"/>
            <w:tcBorders>
              <w:top w:val="nil"/>
              <w:left w:val="nil"/>
              <w:bottom w:val="nil"/>
              <w:right w:val="nil"/>
            </w:tcBorders>
          </w:tcPr>
          <w:p w:rsidR="0087477A" w:rsidRDefault="0087477A">
            <w:pPr>
              <w:pStyle w:val="ConsPlusNormal"/>
              <w:jc w:val="center"/>
            </w:pPr>
            <w:r>
              <w:t>2,3</w:t>
            </w:r>
          </w:p>
        </w:tc>
        <w:tc>
          <w:tcPr>
            <w:tcW w:w="901" w:type="dxa"/>
            <w:tcBorders>
              <w:top w:val="nil"/>
              <w:left w:val="nil"/>
              <w:bottom w:val="nil"/>
              <w:right w:val="nil"/>
            </w:tcBorders>
          </w:tcPr>
          <w:p w:rsidR="0087477A" w:rsidRDefault="0087477A">
            <w:pPr>
              <w:pStyle w:val="ConsPlusNormal"/>
              <w:jc w:val="center"/>
            </w:pPr>
            <w:r>
              <w:t>2,3</w:t>
            </w:r>
          </w:p>
        </w:tc>
        <w:tc>
          <w:tcPr>
            <w:tcW w:w="901" w:type="dxa"/>
            <w:tcBorders>
              <w:top w:val="nil"/>
              <w:left w:val="nil"/>
              <w:bottom w:val="nil"/>
              <w:right w:val="nil"/>
            </w:tcBorders>
          </w:tcPr>
          <w:p w:rsidR="0087477A" w:rsidRDefault="0087477A">
            <w:pPr>
              <w:pStyle w:val="ConsPlusNormal"/>
              <w:jc w:val="center"/>
            </w:pPr>
            <w:r>
              <w:t>2,3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9.</w:t>
            </w:r>
          </w:p>
        </w:tc>
        <w:tc>
          <w:tcPr>
            <w:tcW w:w="3101" w:type="dxa"/>
            <w:tcBorders>
              <w:top w:val="nil"/>
              <w:left w:val="nil"/>
              <w:bottom w:val="nil"/>
              <w:right w:val="nil"/>
            </w:tcBorders>
          </w:tcPr>
          <w:p w:rsidR="0087477A" w:rsidRDefault="0087477A">
            <w:pPr>
              <w:pStyle w:val="ConsPlusNormal"/>
              <w:jc w:val="both"/>
            </w:pPr>
            <w:r>
              <w:t>Ивановская область</w:t>
            </w:r>
          </w:p>
        </w:tc>
        <w:tc>
          <w:tcPr>
            <w:tcW w:w="1064" w:type="dxa"/>
            <w:tcBorders>
              <w:top w:val="nil"/>
              <w:left w:val="nil"/>
              <w:bottom w:val="nil"/>
              <w:right w:val="nil"/>
            </w:tcBorders>
          </w:tcPr>
          <w:p w:rsidR="0087477A" w:rsidRDefault="0087477A">
            <w:pPr>
              <w:pStyle w:val="ConsPlusNormal"/>
              <w:jc w:val="center"/>
            </w:pPr>
            <w:r>
              <w:t>0,49</w:t>
            </w:r>
          </w:p>
        </w:tc>
        <w:tc>
          <w:tcPr>
            <w:tcW w:w="1064" w:type="dxa"/>
            <w:tcBorders>
              <w:top w:val="nil"/>
              <w:left w:val="nil"/>
              <w:bottom w:val="nil"/>
              <w:right w:val="nil"/>
            </w:tcBorders>
          </w:tcPr>
          <w:p w:rsidR="0087477A" w:rsidRDefault="0087477A">
            <w:pPr>
              <w:pStyle w:val="ConsPlusNormal"/>
              <w:jc w:val="center"/>
            </w:pPr>
            <w:r>
              <w:t>0,47</w:t>
            </w:r>
          </w:p>
        </w:tc>
        <w:tc>
          <w:tcPr>
            <w:tcW w:w="1064" w:type="dxa"/>
            <w:tcBorders>
              <w:top w:val="nil"/>
              <w:left w:val="nil"/>
              <w:bottom w:val="nil"/>
              <w:right w:val="nil"/>
            </w:tcBorders>
          </w:tcPr>
          <w:p w:rsidR="0087477A" w:rsidRDefault="0087477A">
            <w:pPr>
              <w:pStyle w:val="ConsPlusNormal"/>
              <w:jc w:val="center"/>
            </w:pPr>
            <w:r>
              <w:t>0,51</w:t>
            </w:r>
          </w:p>
        </w:tc>
        <w:tc>
          <w:tcPr>
            <w:tcW w:w="1459" w:type="dxa"/>
            <w:tcBorders>
              <w:top w:val="nil"/>
              <w:left w:val="nil"/>
              <w:bottom w:val="nil"/>
              <w:right w:val="nil"/>
            </w:tcBorders>
          </w:tcPr>
          <w:p w:rsidR="0087477A" w:rsidRDefault="0087477A">
            <w:pPr>
              <w:pStyle w:val="ConsPlusNormal"/>
              <w:jc w:val="center"/>
            </w:pPr>
            <w:r>
              <w:t>0,52</w:t>
            </w:r>
          </w:p>
        </w:tc>
        <w:tc>
          <w:tcPr>
            <w:tcW w:w="1459" w:type="dxa"/>
            <w:tcBorders>
              <w:top w:val="nil"/>
              <w:left w:val="nil"/>
              <w:bottom w:val="nil"/>
              <w:right w:val="nil"/>
            </w:tcBorders>
          </w:tcPr>
          <w:p w:rsidR="0087477A" w:rsidRDefault="0087477A">
            <w:pPr>
              <w:pStyle w:val="ConsPlusNormal"/>
              <w:jc w:val="center"/>
            </w:pPr>
            <w:r>
              <w:t>0,4</w:t>
            </w:r>
          </w:p>
        </w:tc>
        <w:tc>
          <w:tcPr>
            <w:tcW w:w="900" w:type="dxa"/>
            <w:tcBorders>
              <w:top w:val="nil"/>
              <w:left w:val="nil"/>
              <w:bottom w:val="nil"/>
              <w:right w:val="nil"/>
            </w:tcBorders>
          </w:tcPr>
          <w:p w:rsidR="0087477A" w:rsidRDefault="0087477A">
            <w:pPr>
              <w:pStyle w:val="ConsPlusNormal"/>
              <w:jc w:val="center"/>
            </w:pPr>
            <w:r>
              <w:t>0,42</w:t>
            </w:r>
          </w:p>
        </w:tc>
        <w:tc>
          <w:tcPr>
            <w:tcW w:w="901" w:type="dxa"/>
            <w:tcBorders>
              <w:top w:val="nil"/>
              <w:left w:val="nil"/>
              <w:bottom w:val="nil"/>
              <w:right w:val="nil"/>
            </w:tcBorders>
          </w:tcPr>
          <w:p w:rsidR="0087477A" w:rsidRDefault="0087477A">
            <w:pPr>
              <w:pStyle w:val="ConsPlusNormal"/>
              <w:jc w:val="center"/>
            </w:pPr>
            <w:r>
              <w:t>0,42</w:t>
            </w:r>
          </w:p>
        </w:tc>
        <w:tc>
          <w:tcPr>
            <w:tcW w:w="901" w:type="dxa"/>
            <w:tcBorders>
              <w:top w:val="nil"/>
              <w:left w:val="nil"/>
              <w:bottom w:val="nil"/>
              <w:right w:val="nil"/>
            </w:tcBorders>
          </w:tcPr>
          <w:p w:rsidR="0087477A" w:rsidRDefault="0087477A">
            <w:pPr>
              <w:pStyle w:val="ConsPlusNormal"/>
              <w:jc w:val="center"/>
            </w:pPr>
            <w:r>
              <w:t>0,42</w:t>
            </w:r>
          </w:p>
        </w:tc>
        <w:tc>
          <w:tcPr>
            <w:tcW w:w="901" w:type="dxa"/>
            <w:tcBorders>
              <w:top w:val="nil"/>
              <w:left w:val="nil"/>
              <w:bottom w:val="nil"/>
              <w:right w:val="nil"/>
            </w:tcBorders>
          </w:tcPr>
          <w:p w:rsidR="0087477A" w:rsidRDefault="0087477A">
            <w:pPr>
              <w:pStyle w:val="ConsPlusNormal"/>
              <w:jc w:val="center"/>
            </w:pPr>
            <w:r>
              <w:t>0,42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10.</w:t>
            </w:r>
          </w:p>
        </w:tc>
        <w:tc>
          <w:tcPr>
            <w:tcW w:w="3101" w:type="dxa"/>
            <w:tcBorders>
              <w:top w:val="nil"/>
              <w:left w:val="nil"/>
              <w:bottom w:val="nil"/>
              <w:right w:val="nil"/>
            </w:tcBorders>
          </w:tcPr>
          <w:p w:rsidR="0087477A" w:rsidRDefault="0087477A">
            <w:pPr>
              <w:pStyle w:val="ConsPlusNormal"/>
              <w:jc w:val="both"/>
            </w:pPr>
            <w:r>
              <w:t>Курская область</w:t>
            </w:r>
          </w:p>
        </w:tc>
        <w:tc>
          <w:tcPr>
            <w:tcW w:w="1064" w:type="dxa"/>
            <w:tcBorders>
              <w:top w:val="nil"/>
              <w:left w:val="nil"/>
              <w:bottom w:val="nil"/>
              <w:right w:val="nil"/>
            </w:tcBorders>
          </w:tcPr>
          <w:p w:rsidR="0087477A" w:rsidRDefault="0087477A">
            <w:pPr>
              <w:pStyle w:val="ConsPlusNormal"/>
              <w:jc w:val="center"/>
            </w:pPr>
            <w:r>
              <w:t>1,31</w:t>
            </w:r>
          </w:p>
        </w:tc>
        <w:tc>
          <w:tcPr>
            <w:tcW w:w="1064" w:type="dxa"/>
            <w:tcBorders>
              <w:top w:val="nil"/>
              <w:left w:val="nil"/>
              <w:bottom w:val="nil"/>
              <w:right w:val="nil"/>
            </w:tcBorders>
          </w:tcPr>
          <w:p w:rsidR="0087477A" w:rsidRDefault="0087477A">
            <w:pPr>
              <w:pStyle w:val="ConsPlusNormal"/>
              <w:jc w:val="center"/>
            </w:pPr>
            <w:r>
              <w:t>1,25</w:t>
            </w:r>
          </w:p>
        </w:tc>
        <w:tc>
          <w:tcPr>
            <w:tcW w:w="1064" w:type="dxa"/>
            <w:tcBorders>
              <w:top w:val="nil"/>
              <w:left w:val="nil"/>
              <w:bottom w:val="nil"/>
              <w:right w:val="nil"/>
            </w:tcBorders>
          </w:tcPr>
          <w:p w:rsidR="0087477A" w:rsidRDefault="0087477A">
            <w:pPr>
              <w:pStyle w:val="ConsPlusNormal"/>
              <w:jc w:val="center"/>
            </w:pPr>
            <w:r>
              <w:t>1,36</w:t>
            </w:r>
          </w:p>
        </w:tc>
        <w:tc>
          <w:tcPr>
            <w:tcW w:w="1459" w:type="dxa"/>
            <w:tcBorders>
              <w:top w:val="nil"/>
              <w:left w:val="nil"/>
              <w:bottom w:val="nil"/>
              <w:right w:val="nil"/>
            </w:tcBorders>
          </w:tcPr>
          <w:p w:rsidR="0087477A" w:rsidRDefault="0087477A">
            <w:pPr>
              <w:pStyle w:val="ConsPlusNormal"/>
              <w:jc w:val="center"/>
            </w:pPr>
            <w:r>
              <w:t>1,38</w:t>
            </w:r>
          </w:p>
        </w:tc>
        <w:tc>
          <w:tcPr>
            <w:tcW w:w="1459" w:type="dxa"/>
            <w:tcBorders>
              <w:top w:val="nil"/>
              <w:left w:val="nil"/>
              <w:bottom w:val="nil"/>
              <w:right w:val="nil"/>
            </w:tcBorders>
          </w:tcPr>
          <w:p w:rsidR="0087477A" w:rsidRDefault="0087477A">
            <w:pPr>
              <w:pStyle w:val="ConsPlusNormal"/>
              <w:jc w:val="center"/>
            </w:pPr>
            <w:r>
              <w:t>1,05</w:t>
            </w:r>
          </w:p>
        </w:tc>
        <w:tc>
          <w:tcPr>
            <w:tcW w:w="900" w:type="dxa"/>
            <w:tcBorders>
              <w:top w:val="nil"/>
              <w:left w:val="nil"/>
              <w:bottom w:val="nil"/>
              <w:right w:val="nil"/>
            </w:tcBorders>
          </w:tcPr>
          <w:p w:rsidR="0087477A" w:rsidRDefault="0087477A">
            <w:pPr>
              <w:pStyle w:val="ConsPlusNormal"/>
              <w:jc w:val="center"/>
            </w:pPr>
            <w:r>
              <w:t>1,1</w:t>
            </w:r>
          </w:p>
        </w:tc>
        <w:tc>
          <w:tcPr>
            <w:tcW w:w="901" w:type="dxa"/>
            <w:tcBorders>
              <w:top w:val="nil"/>
              <w:left w:val="nil"/>
              <w:bottom w:val="nil"/>
              <w:right w:val="nil"/>
            </w:tcBorders>
          </w:tcPr>
          <w:p w:rsidR="0087477A" w:rsidRDefault="0087477A">
            <w:pPr>
              <w:pStyle w:val="ConsPlusNormal"/>
              <w:jc w:val="center"/>
            </w:pPr>
            <w:r>
              <w:t>1,1</w:t>
            </w:r>
          </w:p>
        </w:tc>
        <w:tc>
          <w:tcPr>
            <w:tcW w:w="901" w:type="dxa"/>
            <w:tcBorders>
              <w:top w:val="nil"/>
              <w:left w:val="nil"/>
              <w:bottom w:val="nil"/>
              <w:right w:val="nil"/>
            </w:tcBorders>
          </w:tcPr>
          <w:p w:rsidR="0087477A" w:rsidRDefault="0087477A">
            <w:pPr>
              <w:pStyle w:val="ConsPlusNormal"/>
              <w:jc w:val="center"/>
            </w:pPr>
            <w:r>
              <w:t>1,1</w:t>
            </w:r>
          </w:p>
        </w:tc>
        <w:tc>
          <w:tcPr>
            <w:tcW w:w="901" w:type="dxa"/>
            <w:tcBorders>
              <w:top w:val="nil"/>
              <w:left w:val="nil"/>
              <w:bottom w:val="nil"/>
              <w:right w:val="nil"/>
            </w:tcBorders>
          </w:tcPr>
          <w:p w:rsidR="0087477A" w:rsidRDefault="0087477A">
            <w:pPr>
              <w:pStyle w:val="ConsPlusNormal"/>
              <w:jc w:val="center"/>
            </w:pPr>
            <w:r>
              <w:t>1,1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11.</w:t>
            </w:r>
          </w:p>
        </w:tc>
        <w:tc>
          <w:tcPr>
            <w:tcW w:w="3101" w:type="dxa"/>
            <w:tcBorders>
              <w:top w:val="nil"/>
              <w:left w:val="nil"/>
              <w:bottom w:val="nil"/>
              <w:right w:val="nil"/>
            </w:tcBorders>
          </w:tcPr>
          <w:p w:rsidR="0087477A" w:rsidRDefault="0087477A">
            <w:pPr>
              <w:pStyle w:val="ConsPlusNormal"/>
              <w:jc w:val="both"/>
            </w:pPr>
            <w:r>
              <w:t>Орловская область</w:t>
            </w:r>
          </w:p>
        </w:tc>
        <w:tc>
          <w:tcPr>
            <w:tcW w:w="1064" w:type="dxa"/>
            <w:tcBorders>
              <w:top w:val="nil"/>
              <w:left w:val="nil"/>
              <w:bottom w:val="nil"/>
              <w:right w:val="nil"/>
            </w:tcBorders>
          </w:tcPr>
          <w:p w:rsidR="0087477A" w:rsidRDefault="0087477A">
            <w:pPr>
              <w:pStyle w:val="ConsPlusNormal"/>
              <w:jc w:val="center"/>
            </w:pPr>
            <w:r>
              <w:t>0,38</w:t>
            </w:r>
          </w:p>
        </w:tc>
        <w:tc>
          <w:tcPr>
            <w:tcW w:w="1064" w:type="dxa"/>
            <w:tcBorders>
              <w:top w:val="nil"/>
              <w:left w:val="nil"/>
              <w:bottom w:val="nil"/>
              <w:right w:val="nil"/>
            </w:tcBorders>
          </w:tcPr>
          <w:p w:rsidR="0087477A" w:rsidRDefault="0087477A">
            <w:pPr>
              <w:pStyle w:val="ConsPlusNormal"/>
              <w:jc w:val="center"/>
            </w:pPr>
            <w:r>
              <w:t>0,36</w:t>
            </w:r>
          </w:p>
        </w:tc>
        <w:tc>
          <w:tcPr>
            <w:tcW w:w="1064" w:type="dxa"/>
            <w:tcBorders>
              <w:top w:val="nil"/>
              <w:left w:val="nil"/>
              <w:bottom w:val="nil"/>
              <w:right w:val="nil"/>
            </w:tcBorders>
          </w:tcPr>
          <w:p w:rsidR="0087477A" w:rsidRDefault="0087477A">
            <w:pPr>
              <w:pStyle w:val="ConsPlusNormal"/>
              <w:jc w:val="center"/>
            </w:pPr>
            <w:r>
              <w:t>0,4</w:t>
            </w:r>
          </w:p>
        </w:tc>
        <w:tc>
          <w:tcPr>
            <w:tcW w:w="1459" w:type="dxa"/>
            <w:tcBorders>
              <w:top w:val="nil"/>
              <w:left w:val="nil"/>
              <w:bottom w:val="nil"/>
              <w:right w:val="nil"/>
            </w:tcBorders>
          </w:tcPr>
          <w:p w:rsidR="0087477A" w:rsidRDefault="0087477A">
            <w:pPr>
              <w:pStyle w:val="ConsPlusNormal"/>
              <w:jc w:val="center"/>
            </w:pPr>
            <w:r>
              <w:t>0,4</w:t>
            </w:r>
          </w:p>
        </w:tc>
        <w:tc>
          <w:tcPr>
            <w:tcW w:w="1459" w:type="dxa"/>
            <w:tcBorders>
              <w:top w:val="nil"/>
              <w:left w:val="nil"/>
              <w:bottom w:val="nil"/>
              <w:right w:val="nil"/>
            </w:tcBorders>
          </w:tcPr>
          <w:p w:rsidR="0087477A" w:rsidRDefault="0087477A">
            <w:pPr>
              <w:pStyle w:val="ConsPlusNormal"/>
              <w:jc w:val="center"/>
            </w:pPr>
            <w:r>
              <w:t>0,31</w:t>
            </w:r>
          </w:p>
        </w:tc>
        <w:tc>
          <w:tcPr>
            <w:tcW w:w="900" w:type="dxa"/>
            <w:tcBorders>
              <w:top w:val="nil"/>
              <w:left w:val="nil"/>
              <w:bottom w:val="nil"/>
              <w:right w:val="nil"/>
            </w:tcBorders>
          </w:tcPr>
          <w:p w:rsidR="0087477A" w:rsidRDefault="0087477A">
            <w:pPr>
              <w:pStyle w:val="ConsPlusNormal"/>
              <w:jc w:val="center"/>
            </w:pPr>
            <w:r>
              <w:t>0,32</w:t>
            </w:r>
          </w:p>
        </w:tc>
        <w:tc>
          <w:tcPr>
            <w:tcW w:w="901" w:type="dxa"/>
            <w:tcBorders>
              <w:top w:val="nil"/>
              <w:left w:val="nil"/>
              <w:bottom w:val="nil"/>
              <w:right w:val="nil"/>
            </w:tcBorders>
          </w:tcPr>
          <w:p w:rsidR="0087477A" w:rsidRDefault="0087477A">
            <w:pPr>
              <w:pStyle w:val="ConsPlusNormal"/>
              <w:jc w:val="center"/>
            </w:pPr>
            <w:r>
              <w:t>0,32</w:t>
            </w:r>
          </w:p>
        </w:tc>
        <w:tc>
          <w:tcPr>
            <w:tcW w:w="901" w:type="dxa"/>
            <w:tcBorders>
              <w:top w:val="nil"/>
              <w:left w:val="nil"/>
              <w:bottom w:val="nil"/>
              <w:right w:val="nil"/>
            </w:tcBorders>
          </w:tcPr>
          <w:p w:rsidR="0087477A" w:rsidRDefault="0087477A">
            <w:pPr>
              <w:pStyle w:val="ConsPlusNormal"/>
              <w:jc w:val="center"/>
            </w:pPr>
            <w:r>
              <w:t>0,32</w:t>
            </w:r>
          </w:p>
        </w:tc>
        <w:tc>
          <w:tcPr>
            <w:tcW w:w="901" w:type="dxa"/>
            <w:tcBorders>
              <w:top w:val="nil"/>
              <w:left w:val="nil"/>
              <w:bottom w:val="nil"/>
              <w:right w:val="nil"/>
            </w:tcBorders>
          </w:tcPr>
          <w:p w:rsidR="0087477A" w:rsidRDefault="0087477A">
            <w:pPr>
              <w:pStyle w:val="ConsPlusNormal"/>
              <w:jc w:val="center"/>
            </w:pPr>
            <w:r>
              <w:t>0,32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12.</w:t>
            </w:r>
          </w:p>
        </w:tc>
        <w:tc>
          <w:tcPr>
            <w:tcW w:w="3101" w:type="dxa"/>
            <w:tcBorders>
              <w:top w:val="nil"/>
              <w:left w:val="nil"/>
              <w:bottom w:val="nil"/>
              <w:right w:val="nil"/>
            </w:tcBorders>
          </w:tcPr>
          <w:p w:rsidR="0087477A" w:rsidRDefault="0087477A">
            <w:pPr>
              <w:pStyle w:val="ConsPlusNormal"/>
              <w:jc w:val="both"/>
            </w:pPr>
            <w:r>
              <w:t>Тульская область</w:t>
            </w:r>
          </w:p>
        </w:tc>
        <w:tc>
          <w:tcPr>
            <w:tcW w:w="1064" w:type="dxa"/>
            <w:tcBorders>
              <w:top w:val="nil"/>
              <w:left w:val="nil"/>
              <w:bottom w:val="nil"/>
              <w:right w:val="nil"/>
            </w:tcBorders>
          </w:tcPr>
          <w:p w:rsidR="0087477A" w:rsidRDefault="0087477A">
            <w:pPr>
              <w:pStyle w:val="ConsPlusNormal"/>
              <w:jc w:val="center"/>
            </w:pPr>
            <w:r>
              <w:t>0,76</w:t>
            </w:r>
          </w:p>
        </w:tc>
        <w:tc>
          <w:tcPr>
            <w:tcW w:w="1064" w:type="dxa"/>
            <w:tcBorders>
              <w:top w:val="nil"/>
              <w:left w:val="nil"/>
              <w:bottom w:val="nil"/>
              <w:right w:val="nil"/>
            </w:tcBorders>
          </w:tcPr>
          <w:p w:rsidR="0087477A" w:rsidRDefault="0087477A">
            <w:pPr>
              <w:pStyle w:val="ConsPlusNormal"/>
              <w:jc w:val="center"/>
            </w:pPr>
            <w:r>
              <w:t>0,72</w:t>
            </w:r>
          </w:p>
        </w:tc>
        <w:tc>
          <w:tcPr>
            <w:tcW w:w="1064" w:type="dxa"/>
            <w:tcBorders>
              <w:top w:val="nil"/>
              <w:left w:val="nil"/>
              <w:bottom w:val="nil"/>
              <w:right w:val="nil"/>
            </w:tcBorders>
          </w:tcPr>
          <w:p w:rsidR="0087477A" w:rsidRDefault="0087477A">
            <w:pPr>
              <w:pStyle w:val="ConsPlusNormal"/>
              <w:jc w:val="center"/>
            </w:pPr>
            <w:r>
              <w:t>0,79</w:t>
            </w:r>
          </w:p>
        </w:tc>
        <w:tc>
          <w:tcPr>
            <w:tcW w:w="1459" w:type="dxa"/>
            <w:tcBorders>
              <w:top w:val="nil"/>
              <w:left w:val="nil"/>
              <w:bottom w:val="nil"/>
              <w:right w:val="nil"/>
            </w:tcBorders>
          </w:tcPr>
          <w:p w:rsidR="0087477A" w:rsidRDefault="0087477A">
            <w:pPr>
              <w:pStyle w:val="ConsPlusNormal"/>
              <w:jc w:val="center"/>
            </w:pPr>
            <w:r>
              <w:t>0,8</w:t>
            </w:r>
          </w:p>
        </w:tc>
        <w:tc>
          <w:tcPr>
            <w:tcW w:w="1459" w:type="dxa"/>
            <w:tcBorders>
              <w:top w:val="nil"/>
              <w:left w:val="nil"/>
              <w:bottom w:val="nil"/>
              <w:right w:val="nil"/>
            </w:tcBorders>
          </w:tcPr>
          <w:p w:rsidR="0087477A" w:rsidRDefault="0087477A">
            <w:pPr>
              <w:pStyle w:val="ConsPlusNormal"/>
              <w:jc w:val="center"/>
            </w:pPr>
            <w:r>
              <w:t>0,61</w:t>
            </w:r>
          </w:p>
        </w:tc>
        <w:tc>
          <w:tcPr>
            <w:tcW w:w="900" w:type="dxa"/>
            <w:tcBorders>
              <w:top w:val="nil"/>
              <w:left w:val="nil"/>
              <w:bottom w:val="nil"/>
              <w:right w:val="nil"/>
            </w:tcBorders>
          </w:tcPr>
          <w:p w:rsidR="0087477A" w:rsidRDefault="0087477A">
            <w:pPr>
              <w:pStyle w:val="ConsPlusNormal"/>
              <w:jc w:val="center"/>
            </w:pPr>
            <w:r>
              <w:t>0,64</w:t>
            </w:r>
          </w:p>
        </w:tc>
        <w:tc>
          <w:tcPr>
            <w:tcW w:w="901" w:type="dxa"/>
            <w:tcBorders>
              <w:top w:val="nil"/>
              <w:left w:val="nil"/>
              <w:bottom w:val="nil"/>
              <w:right w:val="nil"/>
            </w:tcBorders>
          </w:tcPr>
          <w:p w:rsidR="0087477A" w:rsidRDefault="0087477A">
            <w:pPr>
              <w:pStyle w:val="ConsPlusNormal"/>
              <w:jc w:val="center"/>
            </w:pPr>
            <w:r>
              <w:t>0,64</w:t>
            </w:r>
          </w:p>
        </w:tc>
        <w:tc>
          <w:tcPr>
            <w:tcW w:w="901" w:type="dxa"/>
            <w:tcBorders>
              <w:top w:val="nil"/>
              <w:left w:val="nil"/>
              <w:bottom w:val="nil"/>
              <w:right w:val="nil"/>
            </w:tcBorders>
          </w:tcPr>
          <w:p w:rsidR="0087477A" w:rsidRDefault="0087477A">
            <w:pPr>
              <w:pStyle w:val="ConsPlusNormal"/>
              <w:jc w:val="center"/>
            </w:pPr>
            <w:r>
              <w:t>0,64</w:t>
            </w:r>
          </w:p>
        </w:tc>
        <w:tc>
          <w:tcPr>
            <w:tcW w:w="901" w:type="dxa"/>
            <w:tcBorders>
              <w:top w:val="nil"/>
              <w:left w:val="nil"/>
              <w:bottom w:val="nil"/>
              <w:right w:val="nil"/>
            </w:tcBorders>
          </w:tcPr>
          <w:p w:rsidR="0087477A" w:rsidRDefault="0087477A">
            <w:pPr>
              <w:pStyle w:val="ConsPlusNormal"/>
              <w:jc w:val="center"/>
            </w:pPr>
            <w:r>
              <w:t>0,64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13.</w:t>
            </w:r>
          </w:p>
        </w:tc>
        <w:tc>
          <w:tcPr>
            <w:tcW w:w="3101" w:type="dxa"/>
            <w:tcBorders>
              <w:top w:val="nil"/>
              <w:left w:val="nil"/>
              <w:bottom w:val="nil"/>
              <w:right w:val="nil"/>
            </w:tcBorders>
          </w:tcPr>
          <w:p w:rsidR="0087477A" w:rsidRDefault="0087477A">
            <w:pPr>
              <w:pStyle w:val="ConsPlusNormal"/>
              <w:jc w:val="both"/>
            </w:pPr>
            <w:r>
              <w:t>Рязанская область</w:t>
            </w:r>
          </w:p>
        </w:tc>
        <w:tc>
          <w:tcPr>
            <w:tcW w:w="1064" w:type="dxa"/>
            <w:tcBorders>
              <w:top w:val="nil"/>
              <w:left w:val="nil"/>
              <w:bottom w:val="nil"/>
              <w:right w:val="nil"/>
            </w:tcBorders>
          </w:tcPr>
          <w:p w:rsidR="0087477A" w:rsidRDefault="0087477A">
            <w:pPr>
              <w:pStyle w:val="ConsPlusNormal"/>
              <w:jc w:val="center"/>
            </w:pPr>
            <w:r>
              <w:t>2,72</w:t>
            </w:r>
          </w:p>
        </w:tc>
        <w:tc>
          <w:tcPr>
            <w:tcW w:w="1064" w:type="dxa"/>
            <w:tcBorders>
              <w:top w:val="nil"/>
              <w:left w:val="nil"/>
              <w:bottom w:val="nil"/>
              <w:right w:val="nil"/>
            </w:tcBorders>
          </w:tcPr>
          <w:p w:rsidR="0087477A" w:rsidRDefault="0087477A">
            <w:pPr>
              <w:pStyle w:val="ConsPlusNormal"/>
              <w:jc w:val="center"/>
            </w:pPr>
            <w:r>
              <w:t>2,59</w:t>
            </w:r>
          </w:p>
        </w:tc>
        <w:tc>
          <w:tcPr>
            <w:tcW w:w="1064" w:type="dxa"/>
            <w:tcBorders>
              <w:top w:val="nil"/>
              <w:left w:val="nil"/>
              <w:bottom w:val="nil"/>
              <w:right w:val="nil"/>
            </w:tcBorders>
          </w:tcPr>
          <w:p w:rsidR="0087477A" w:rsidRDefault="0087477A">
            <w:pPr>
              <w:pStyle w:val="ConsPlusNormal"/>
              <w:jc w:val="center"/>
            </w:pPr>
            <w:r>
              <w:t>2,82</w:t>
            </w:r>
          </w:p>
        </w:tc>
        <w:tc>
          <w:tcPr>
            <w:tcW w:w="1459" w:type="dxa"/>
            <w:tcBorders>
              <w:top w:val="nil"/>
              <w:left w:val="nil"/>
              <w:bottom w:val="nil"/>
              <w:right w:val="nil"/>
            </w:tcBorders>
          </w:tcPr>
          <w:p w:rsidR="0087477A" w:rsidRDefault="0087477A">
            <w:pPr>
              <w:pStyle w:val="ConsPlusNormal"/>
              <w:jc w:val="center"/>
            </w:pPr>
            <w:r>
              <w:t>2,87</w:t>
            </w:r>
          </w:p>
        </w:tc>
        <w:tc>
          <w:tcPr>
            <w:tcW w:w="1459" w:type="dxa"/>
            <w:tcBorders>
              <w:top w:val="nil"/>
              <w:left w:val="nil"/>
              <w:bottom w:val="nil"/>
              <w:right w:val="nil"/>
            </w:tcBorders>
          </w:tcPr>
          <w:p w:rsidR="0087477A" w:rsidRDefault="0087477A">
            <w:pPr>
              <w:pStyle w:val="ConsPlusNormal"/>
              <w:jc w:val="center"/>
            </w:pPr>
            <w:r>
              <w:t>2,18</w:t>
            </w:r>
          </w:p>
        </w:tc>
        <w:tc>
          <w:tcPr>
            <w:tcW w:w="900" w:type="dxa"/>
            <w:tcBorders>
              <w:top w:val="nil"/>
              <w:left w:val="nil"/>
              <w:bottom w:val="nil"/>
              <w:right w:val="nil"/>
            </w:tcBorders>
          </w:tcPr>
          <w:p w:rsidR="0087477A" w:rsidRDefault="0087477A">
            <w:pPr>
              <w:pStyle w:val="ConsPlusNormal"/>
              <w:jc w:val="center"/>
            </w:pPr>
            <w:r>
              <w:t>2,29</w:t>
            </w:r>
          </w:p>
        </w:tc>
        <w:tc>
          <w:tcPr>
            <w:tcW w:w="901" w:type="dxa"/>
            <w:tcBorders>
              <w:top w:val="nil"/>
              <w:left w:val="nil"/>
              <w:bottom w:val="nil"/>
              <w:right w:val="nil"/>
            </w:tcBorders>
          </w:tcPr>
          <w:p w:rsidR="0087477A" w:rsidRDefault="0087477A">
            <w:pPr>
              <w:pStyle w:val="ConsPlusNormal"/>
              <w:jc w:val="center"/>
            </w:pPr>
            <w:r>
              <w:t>2,29</w:t>
            </w:r>
          </w:p>
        </w:tc>
        <w:tc>
          <w:tcPr>
            <w:tcW w:w="901" w:type="dxa"/>
            <w:tcBorders>
              <w:top w:val="nil"/>
              <w:left w:val="nil"/>
              <w:bottom w:val="nil"/>
              <w:right w:val="nil"/>
            </w:tcBorders>
          </w:tcPr>
          <w:p w:rsidR="0087477A" w:rsidRDefault="0087477A">
            <w:pPr>
              <w:pStyle w:val="ConsPlusNormal"/>
              <w:jc w:val="center"/>
            </w:pPr>
            <w:r>
              <w:t>2,29</w:t>
            </w:r>
          </w:p>
        </w:tc>
        <w:tc>
          <w:tcPr>
            <w:tcW w:w="901" w:type="dxa"/>
            <w:tcBorders>
              <w:top w:val="nil"/>
              <w:left w:val="nil"/>
              <w:bottom w:val="nil"/>
              <w:right w:val="nil"/>
            </w:tcBorders>
          </w:tcPr>
          <w:p w:rsidR="0087477A" w:rsidRDefault="0087477A">
            <w:pPr>
              <w:pStyle w:val="ConsPlusNormal"/>
              <w:jc w:val="center"/>
            </w:pPr>
            <w:r>
              <w:t>2,29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14.</w:t>
            </w:r>
          </w:p>
        </w:tc>
        <w:tc>
          <w:tcPr>
            <w:tcW w:w="3101" w:type="dxa"/>
            <w:tcBorders>
              <w:top w:val="nil"/>
              <w:left w:val="nil"/>
              <w:bottom w:val="nil"/>
              <w:right w:val="nil"/>
            </w:tcBorders>
          </w:tcPr>
          <w:p w:rsidR="0087477A" w:rsidRDefault="0087477A">
            <w:pPr>
              <w:pStyle w:val="ConsPlusNormal"/>
              <w:jc w:val="both"/>
            </w:pPr>
            <w:r>
              <w:t>Белгородская область</w:t>
            </w:r>
          </w:p>
        </w:tc>
        <w:tc>
          <w:tcPr>
            <w:tcW w:w="1064" w:type="dxa"/>
            <w:tcBorders>
              <w:top w:val="nil"/>
              <w:left w:val="nil"/>
              <w:bottom w:val="nil"/>
              <w:right w:val="nil"/>
            </w:tcBorders>
          </w:tcPr>
          <w:p w:rsidR="0087477A" w:rsidRDefault="0087477A">
            <w:pPr>
              <w:pStyle w:val="ConsPlusNormal"/>
              <w:jc w:val="center"/>
            </w:pPr>
            <w:r>
              <w:t>2,24</w:t>
            </w:r>
          </w:p>
        </w:tc>
        <w:tc>
          <w:tcPr>
            <w:tcW w:w="1064" w:type="dxa"/>
            <w:tcBorders>
              <w:top w:val="nil"/>
              <w:left w:val="nil"/>
              <w:bottom w:val="nil"/>
              <w:right w:val="nil"/>
            </w:tcBorders>
          </w:tcPr>
          <w:p w:rsidR="0087477A" w:rsidRDefault="0087477A">
            <w:pPr>
              <w:pStyle w:val="ConsPlusNormal"/>
              <w:jc w:val="center"/>
            </w:pPr>
            <w:r>
              <w:t>2,13</w:t>
            </w:r>
          </w:p>
        </w:tc>
        <w:tc>
          <w:tcPr>
            <w:tcW w:w="1064" w:type="dxa"/>
            <w:tcBorders>
              <w:top w:val="nil"/>
              <w:left w:val="nil"/>
              <w:bottom w:val="nil"/>
              <w:right w:val="nil"/>
            </w:tcBorders>
          </w:tcPr>
          <w:p w:rsidR="0087477A" w:rsidRDefault="0087477A">
            <w:pPr>
              <w:pStyle w:val="ConsPlusNormal"/>
              <w:jc w:val="center"/>
            </w:pPr>
            <w:r>
              <w:t>2,32</w:t>
            </w:r>
          </w:p>
        </w:tc>
        <w:tc>
          <w:tcPr>
            <w:tcW w:w="1459" w:type="dxa"/>
            <w:tcBorders>
              <w:top w:val="nil"/>
              <w:left w:val="nil"/>
              <w:bottom w:val="nil"/>
              <w:right w:val="nil"/>
            </w:tcBorders>
          </w:tcPr>
          <w:p w:rsidR="0087477A" w:rsidRDefault="0087477A">
            <w:pPr>
              <w:pStyle w:val="ConsPlusNormal"/>
              <w:jc w:val="center"/>
            </w:pPr>
            <w:r>
              <w:t>2,36</w:t>
            </w:r>
          </w:p>
        </w:tc>
        <w:tc>
          <w:tcPr>
            <w:tcW w:w="1459" w:type="dxa"/>
            <w:tcBorders>
              <w:top w:val="nil"/>
              <w:left w:val="nil"/>
              <w:bottom w:val="nil"/>
              <w:right w:val="nil"/>
            </w:tcBorders>
          </w:tcPr>
          <w:p w:rsidR="0087477A" w:rsidRDefault="0087477A">
            <w:pPr>
              <w:pStyle w:val="ConsPlusNormal"/>
              <w:jc w:val="center"/>
            </w:pPr>
            <w:r>
              <w:t>1,8</w:t>
            </w:r>
          </w:p>
        </w:tc>
        <w:tc>
          <w:tcPr>
            <w:tcW w:w="900" w:type="dxa"/>
            <w:tcBorders>
              <w:top w:val="nil"/>
              <w:left w:val="nil"/>
              <w:bottom w:val="nil"/>
              <w:right w:val="nil"/>
            </w:tcBorders>
          </w:tcPr>
          <w:p w:rsidR="0087477A" w:rsidRDefault="0087477A">
            <w:pPr>
              <w:pStyle w:val="ConsPlusNormal"/>
              <w:jc w:val="center"/>
            </w:pPr>
            <w:r>
              <w:t>1,88</w:t>
            </w:r>
          </w:p>
        </w:tc>
        <w:tc>
          <w:tcPr>
            <w:tcW w:w="901" w:type="dxa"/>
            <w:tcBorders>
              <w:top w:val="nil"/>
              <w:left w:val="nil"/>
              <w:bottom w:val="nil"/>
              <w:right w:val="nil"/>
            </w:tcBorders>
          </w:tcPr>
          <w:p w:rsidR="0087477A" w:rsidRDefault="0087477A">
            <w:pPr>
              <w:pStyle w:val="ConsPlusNormal"/>
              <w:jc w:val="center"/>
            </w:pPr>
            <w:r>
              <w:t>1,88</w:t>
            </w:r>
          </w:p>
        </w:tc>
        <w:tc>
          <w:tcPr>
            <w:tcW w:w="901" w:type="dxa"/>
            <w:tcBorders>
              <w:top w:val="nil"/>
              <w:left w:val="nil"/>
              <w:bottom w:val="nil"/>
              <w:right w:val="nil"/>
            </w:tcBorders>
          </w:tcPr>
          <w:p w:rsidR="0087477A" w:rsidRDefault="0087477A">
            <w:pPr>
              <w:pStyle w:val="ConsPlusNormal"/>
              <w:jc w:val="center"/>
            </w:pPr>
            <w:r>
              <w:t>1,88</w:t>
            </w:r>
          </w:p>
        </w:tc>
        <w:tc>
          <w:tcPr>
            <w:tcW w:w="901" w:type="dxa"/>
            <w:tcBorders>
              <w:top w:val="nil"/>
              <w:left w:val="nil"/>
              <w:bottom w:val="nil"/>
              <w:right w:val="nil"/>
            </w:tcBorders>
          </w:tcPr>
          <w:p w:rsidR="0087477A" w:rsidRDefault="0087477A">
            <w:pPr>
              <w:pStyle w:val="ConsPlusNormal"/>
              <w:jc w:val="center"/>
            </w:pPr>
            <w:r>
              <w:t>1,88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15.</w:t>
            </w:r>
          </w:p>
        </w:tc>
        <w:tc>
          <w:tcPr>
            <w:tcW w:w="3101" w:type="dxa"/>
            <w:tcBorders>
              <w:top w:val="nil"/>
              <w:left w:val="nil"/>
              <w:bottom w:val="nil"/>
              <w:right w:val="nil"/>
            </w:tcBorders>
          </w:tcPr>
          <w:p w:rsidR="0087477A" w:rsidRDefault="0087477A">
            <w:pPr>
              <w:pStyle w:val="ConsPlusNormal"/>
              <w:jc w:val="both"/>
            </w:pPr>
            <w:r>
              <w:t>Липецкая область</w:t>
            </w:r>
          </w:p>
        </w:tc>
        <w:tc>
          <w:tcPr>
            <w:tcW w:w="1064" w:type="dxa"/>
            <w:tcBorders>
              <w:top w:val="nil"/>
              <w:left w:val="nil"/>
              <w:bottom w:val="nil"/>
              <w:right w:val="nil"/>
            </w:tcBorders>
          </w:tcPr>
          <w:p w:rsidR="0087477A" w:rsidRDefault="0087477A">
            <w:pPr>
              <w:pStyle w:val="ConsPlusNormal"/>
              <w:jc w:val="center"/>
            </w:pPr>
            <w:r>
              <w:t>0,94</w:t>
            </w:r>
          </w:p>
        </w:tc>
        <w:tc>
          <w:tcPr>
            <w:tcW w:w="1064" w:type="dxa"/>
            <w:tcBorders>
              <w:top w:val="nil"/>
              <w:left w:val="nil"/>
              <w:bottom w:val="nil"/>
              <w:right w:val="nil"/>
            </w:tcBorders>
          </w:tcPr>
          <w:p w:rsidR="0087477A" w:rsidRDefault="0087477A">
            <w:pPr>
              <w:pStyle w:val="ConsPlusNormal"/>
              <w:jc w:val="center"/>
            </w:pPr>
            <w:r>
              <w:t>0,9</w:t>
            </w:r>
          </w:p>
        </w:tc>
        <w:tc>
          <w:tcPr>
            <w:tcW w:w="1064" w:type="dxa"/>
            <w:tcBorders>
              <w:top w:val="nil"/>
              <w:left w:val="nil"/>
              <w:bottom w:val="nil"/>
              <w:right w:val="nil"/>
            </w:tcBorders>
          </w:tcPr>
          <w:p w:rsidR="0087477A" w:rsidRDefault="0087477A">
            <w:pPr>
              <w:pStyle w:val="ConsPlusNormal"/>
              <w:jc w:val="center"/>
            </w:pPr>
            <w:r>
              <w:t>0,97</w:t>
            </w:r>
          </w:p>
        </w:tc>
        <w:tc>
          <w:tcPr>
            <w:tcW w:w="1459" w:type="dxa"/>
            <w:tcBorders>
              <w:top w:val="nil"/>
              <w:left w:val="nil"/>
              <w:bottom w:val="nil"/>
              <w:right w:val="nil"/>
            </w:tcBorders>
          </w:tcPr>
          <w:p w:rsidR="0087477A" w:rsidRDefault="0087477A">
            <w:pPr>
              <w:pStyle w:val="ConsPlusNormal"/>
              <w:jc w:val="center"/>
            </w:pPr>
            <w:r>
              <w:t>0,99</w:t>
            </w:r>
          </w:p>
        </w:tc>
        <w:tc>
          <w:tcPr>
            <w:tcW w:w="1459" w:type="dxa"/>
            <w:tcBorders>
              <w:top w:val="nil"/>
              <w:left w:val="nil"/>
              <w:bottom w:val="nil"/>
              <w:right w:val="nil"/>
            </w:tcBorders>
          </w:tcPr>
          <w:p w:rsidR="0087477A" w:rsidRDefault="0087477A">
            <w:pPr>
              <w:pStyle w:val="ConsPlusNormal"/>
              <w:jc w:val="center"/>
            </w:pPr>
            <w:r>
              <w:t>0,76</w:t>
            </w:r>
          </w:p>
        </w:tc>
        <w:tc>
          <w:tcPr>
            <w:tcW w:w="900" w:type="dxa"/>
            <w:tcBorders>
              <w:top w:val="nil"/>
              <w:left w:val="nil"/>
              <w:bottom w:val="nil"/>
              <w:right w:val="nil"/>
            </w:tcBorders>
          </w:tcPr>
          <w:p w:rsidR="0087477A" w:rsidRDefault="0087477A">
            <w:pPr>
              <w:pStyle w:val="ConsPlusNormal"/>
              <w:jc w:val="center"/>
            </w:pPr>
            <w:r>
              <w:t>0,79</w:t>
            </w:r>
          </w:p>
        </w:tc>
        <w:tc>
          <w:tcPr>
            <w:tcW w:w="901" w:type="dxa"/>
            <w:tcBorders>
              <w:top w:val="nil"/>
              <w:left w:val="nil"/>
              <w:bottom w:val="nil"/>
              <w:right w:val="nil"/>
            </w:tcBorders>
          </w:tcPr>
          <w:p w:rsidR="0087477A" w:rsidRDefault="0087477A">
            <w:pPr>
              <w:pStyle w:val="ConsPlusNormal"/>
              <w:jc w:val="center"/>
            </w:pPr>
            <w:r>
              <w:t>0,79</w:t>
            </w:r>
          </w:p>
        </w:tc>
        <w:tc>
          <w:tcPr>
            <w:tcW w:w="901" w:type="dxa"/>
            <w:tcBorders>
              <w:top w:val="nil"/>
              <w:left w:val="nil"/>
              <w:bottom w:val="nil"/>
              <w:right w:val="nil"/>
            </w:tcBorders>
          </w:tcPr>
          <w:p w:rsidR="0087477A" w:rsidRDefault="0087477A">
            <w:pPr>
              <w:pStyle w:val="ConsPlusNormal"/>
              <w:jc w:val="center"/>
            </w:pPr>
            <w:r>
              <w:t>0,79</w:t>
            </w:r>
          </w:p>
        </w:tc>
        <w:tc>
          <w:tcPr>
            <w:tcW w:w="901" w:type="dxa"/>
            <w:tcBorders>
              <w:top w:val="nil"/>
              <w:left w:val="nil"/>
              <w:bottom w:val="nil"/>
              <w:right w:val="nil"/>
            </w:tcBorders>
          </w:tcPr>
          <w:p w:rsidR="0087477A" w:rsidRDefault="0087477A">
            <w:pPr>
              <w:pStyle w:val="ConsPlusNormal"/>
              <w:jc w:val="center"/>
            </w:pPr>
            <w:r>
              <w:t>0,79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16.</w:t>
            </w:r>
          </w:p>
        </w:tc>
        <w:tc>
          <w:tcPr>
            <w:tcW w:w="3101" w:type="dxa"/>
            <w:tcBorders>
              <w:top w:val="nil"/>
              <w:left w:val="nil"/>
              <w:bottom w:val="nil"/>
              <w:right w:val="nil"/>
            </w:tcBorders>
          </w:tcPr>
          <w:p w:rsidR="0087477A" w:rsidRDefault="0087477A">
            <w:pPr>
              <w:pStyle w:val="ConsPlusNormal"/>
              <w:jc w:val="both"/>
            </w:pPr>
            <w:r>
              <w:t>Тамбовская область</w:t>
            </w:r>
          </w:p>
        </w:tc>
        <w:tc>
          <w:tcPr>
            <w:tcW w:w="1064" w:type="dxa"/>
            <w:tcBorders>
              <w:top w:val="nil"/>
              <w:left w:val="nil"/>
              <w:bottom w:val="nil"/>
              <w:right w:val="nil"/>
            </w:tcBorders>
          </w:tcPr>
          <w:p w:rsidR="0087477A" w:rsidRDefault="0087477A">
            <w:pPr>
              <w:pStyle w:val="ConsPlusNormal"/>
              <w:jc w:val="center"/>
            </w:pPr>
            <w:r>
              <w:t>0,67</w:t>
            </w:r>
          </w:p>
        </w:tc>
        <w:tc>
          <w:tcPr>
            <w:tcW w:w="1064" w:type="dxa"/>
            <w:tcBorders>
              <w:top w:val="nil"/>
              <w:left w:val="nil"/>
              <w:bottom w:val="nil"/>
              <w:right w:val="nil"/>
            </w:tcBorders>
          </w:tcPr>
          <w:p w:rsidR="0087477A" w:rsidRDefault="0087477A">
            <w:pPr>
              <w:pStyle w:val="ConsPlusNormal"/>
              <w:jc w:val="center"/>
            </w:pPr>
            <w:r>
              <w:t>0,64</w:t>
            </w:r>
          </w:p>
        </w:tc>
        <w:tc>
          <w:tcPr>
            <w:tcW w:w="1064" w:type="dxa"/>
            <w:tcBorders>
              <w:top w:val="nil"/>
              <w:left w:val="nil"/>
              <w:bottom w:val="nil"/>
              <w:right w:val="nil"/>
            </w:tcBorders>
          </w:tcPr>
          <w:p w:rsidR="0087477A" w:rsidRDefault="0087477A">
            <w:pPr>
              <w:pStyle w:val="ConsPlusNormal"/>
              <w:jc w:val="center"/>
            </w:pPr>
            <w:r>
              <w:t>0,69</w:t>
            </w:r>
          </w:p>
        </w:tc>
        <w:tc>
          <w:tcPr>
            <w:tcW w:w="1459" w:type="dxa"/>
            <w:tcBorders>
              <w:top w:val="nil"/>
              <w:left w:val="nil"/>
              <w:bottom w:val="nil"/>
              <w:right w:val="nil"/>
            </w:tcBorders>
          </w:tcPr>
          <w:p w:rsidR="0087477A" w:rsidRDefault="0087477A">
            <w:pPr>
              <w:pStyle w:val="ConsPlusNormal"/>
              <w:jc w:val="center"/>
            </w:pPr>
            <w:r>
              <w:t>0,7</w:t>
            </w:r>
          </w:p>
        </w:tc>
        <w:tc>
          <w:tcPr>
            <w:tcW w:w="1459" w:type="dxa"/>
            <w:tcBorders>
              <w:top w:val="nil"/>
              <w:left w:val="nil"/>
              <w:bottom w:val="nil"/>
              <w:right w:val="nil"/>
            </w:tcBorders>
          </w:tcPr>
          <w:p w:rsidR="0087477A" w:rsidRDefault="0087477A">
            <w:pPr>
              <w:pStyle w:val="ConsPlusNormal"/>
              <w:jc w:val="center"/>
            </w:pPr>
            <w:r>
              <w:t>0,54</w:t>
            </w:r>
          </w:p>
        </w:tc>
        <w:tc>
          <w:tcPr>
            <w:tcW w:w="900" w:type="dxa"/>
            <w:tcBorders>
              <w:top w:val="nil"/>
              <w:left w:val="nil"/>
              <w:bottom w:val="nil"/>
              <w:right w:val="nil"/>
            </w:tcBorders>
          </w:tcPr>
          <w:p w:rsidR="0087477A" w:rsidRDefault="0087477A">
            <w:pPr>
              <w:pStyle w:val="ConsPlusNormal"/>
              <w:jc w:val="center"/>
            </w:pPr>
            <w:r>
              <w:t>0,56</w:t>
            </w:r>
          </w:p>
        </w:tc>
        <w:tc>
          <w:tcPr>
            <w:tcW w:w="901" w:type="dxa"/>
            <w:tcBorders>
              <w:top w:val="nil"/>
              <w:left w:val="nil"/>
              <w:bottom w:val="nil"/>
              <w:right w:val="nil"/>
            </w:tcBorders>
          </w:tcPr>
          <w:p w:rsidR="0087477A" w:rsidRDefault="0087477A">
            <w:pPr>
              <w:pStyle w:val="ConsPlusNormal"/>
              <w:jc w:val="center"/>
            </w:pPr>
            <w:r>
              <w:t>0,56</w:t>
            </w:r>
          </w:p>
        </w:tc>
        <w:tc>
          <w:tcPr>
            <w:tcW w:w="901" w:type="dxa"/>
            <w:tcBorders>
              <w:top w:val="nil"/>
              <w:left w:val="nil"/>
              <w:bottom w:val="nil"/>
              <w:right w:val="nil"/>
            </w:tcBorders>
          </w:tcPr>
          <w:p w:rsidR="0087477A" w:rsidRDefault="0087477A">
            <w:pPr>
              <w:pStyle w:val="ConsPlusNormal"/>
              <w:jc w:val="center"/>
            </w:pPr>
            <w:r>
              <w:t>0,56</w:t>
            </w:r>
          </w:p>
        </w:tc>
        <w:tc>
          <w:tcPr>
            <w:tcW w:w="901" w:type="dxa"/>
            <w:tcBorders>
              <w:top w:val="nil"/>
              <w:left w:val="nil"/>
              <w:bottom w:val="nil"/>
              <w:right w:val="nil"/>
            </w:tcBorders>
          </w:tcPr>
          <w:p w:rsidR="0087477A" w:rsidRDefault="0087477A">
            <w:pPr>
              <w:pStyle w:val="ConsPlusNormal"/>
              <w:jc w:val="center"/>
            </w:pPr>
            <w:r>
              <w:t>0,56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17.</w:t>
            </w:r>
          </w:p>
        </w:tc>
        <w:tc>
          <w:tcPr>
            <w:tcW w:w="3101" w:type="dxa"/>
            <w:tcBorders>
              <w:top w:val="nil"/>
              <w:left w:val="nil"/>
              <w:bottom w:val="nil"/>
              <w:right w:val="nil"/>
            </w:tcBorders>
          </w:tcPr>
          <w:p w:rsidR="0087477A" w:rsidRDefault="0087477A">
            <w:pPr>
              <w:pStyle w:val="ConsPlusNormal"/>
              <w:jc w:val="both"/>
            </w:pPr>
            <w:r>
              <w:t>Воронежская область</w:t>
            </w:r>
          </w:p>
        </w:tc>
        <w:tc>
          <w:tcPr>
            <w:tcW w:w="1064" w:type="dxa"/>
            <w:tcBorders>
              <w:top w:val="nil"/>
              <w:left w:val="nil"/>
              <w:bottom w:val="nil"/>
              <w:right w:val="nil"/>
            </w:tcBorders>
          </w:tcPr>
          <w:p w:rsidR="0087477A" w:rsidRDefault="0087477A">
            <w:pPr>
              <w:pStyle w:val="ConsPlusNormal"/>
              <w:jc w:val="center"/>
            </w:pPr>
            <w:r>
              <w:t>0,07</w:t>
            </w:r>
          </w:p>
        </w:tc>
        <w:tc>
          <w:tcPr>
            <w:tcW w:w="1064" w:type="dxa"/>
            <w:tcBorders>
              <w:top w:val="nil"/>
              <w:left w:val="nil"/>
              <w:bottom w:val="nil"/>
              <w:right w:val="nil"/>
            </w:tcBorders>
          </w:tcPr>
          <w:p w:rsidR="0087477A" w:rsidRDefault="0087477A">
            <w:pPr>
              <w:pStyle w:val="ConsPlusNormal"/>
              <w:jc w:val="center"/>
            </w:pPr>
            <w:r>
              <w:t>0,07</w:t>
            </w:r>
          </w:p>
        </w:tc>
        <w:tc>
          <w:tcPr>
            <w:tcW w:w="1064" w:type="dxa"/>
            <w:tcBorders>
              <w:top w:val="nil"/>
              <w:left w:val="nil"/>
              <w:bottom w:val="nil"/>
              <w:right w:val="nil"/>
            </w:tcBorders>
          </w:tcPr>
          <w:p w:rsidR="0087477A" w:rsidRDefault="0087477A">
            <w:pPr>
              <w:pStyle w:val="ConsPlusNormal"/>
              <w:jc w:val="center"/>
            </w:pPr>
            <w:r>
              <w:t>0,07</w:t>
            </w:r>
          </w:p>
        </w:tc>
        <w:tc>
          <w:tcPr>
            <w:tcW w:w="1459" w:type="dxa"/>
            <w:tcBorders>
              <w:top w:val="nil"/>
              <w:left w:val="nil"/>
              <w:bottom w:val="nil"/>
              <w:right w:val="nil"/>
            </w:tcBorders>
          </w:tcPr>
          <w:p w:rsidR="0087477A" w:rsidRDefault="0087477A">
            <w:pPr>
              <w:pStyle w:val="ConsPlusNormal"/>
              <w:jc w:val="center"/>
            </w:pPr>
            <w:r>
              <w:t>0,07</w:t>
            </w:r>
          </w:p>
        </w:tc>
        <w:tc>
          <w:tcPr>
            <w:tcW w:w="1459" w:type="dxa"/>
            <w:tcBorders>
              <w:top w:val="nil"/>
              <w:left w:val="nil"/>
              <w:bottom w:val="nil"/>
              <w:right w:val="nil"/>
            </w:tcBorders>
          </w:tcPr>
          <w:p w:rsidR="0087477A" w:rsidRDefault="0087477A">
            <w:pPr>
              <w:pStyle w:val="ConsPlusNormal"/>
              <w:jc w:val="center"/>
            </w:pPr>
            <w:r>
              <w:t>0,06</w:t>
            </w:r>
          </w:p>
        </w:tc>
        <w:tc>
          <w:tcPr>
            <w:tcW w:w="900"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18.</w:t>
            </w:r>
          </w:p>
        </w:tc>
        <w:tc>
          <w:tcPr>
            <w:tcW w:w="3101" w:type="dxa"/>
            <w:tcBorders>
              <w:top w:val="nil"/>
              <w:left w:val="nil"/>
              <w:bottom w:val="nil"/>
              <w:right w:val="nil"/>
            </w:tcBorders>
          </w:tcPr>
          <w:p w:rsidR="0087477A" w:rsidRDefault="0087477A">
            <w:pPr>
              <w:pStyle w:val="ConsPlusNormal"/>
              <w:jc w:val="both"/>
            </w:pPr>
            <w:r>
              <w:t>Город Москва</w:t>
            </w:r>
          </w:p>
        </w:tc>
        <w:tc>
          <w:tcPr>
            <w:tcW w:w="1064" w:type="dxa"/>
            <w:tcBorders>
              <w:top w:val="nil"/>
              <w:left w:val="nil"/>
              <w:bottom w:val="nil"/>
              <w:right w:val="nil"/>
            </w:tcBorders>
          </w:tcPr>
          <w:p w:rsidR="0087477A" w:rsidRDefault="0087477A">
            <w:pPr>
              <w:pStyle w:val="ConsPlusNormal"/>
              <w:jc w:val="center"/>
            </w:pPr>
            <w:r>
              <w:t>18,33</w:t>
            </w:r>
          </w:p>
        </w:tc>
        <w:tc>
          <w:tcPr>
            <w:tcW w:w="1064" w:type="dxa"/>
            <w:tcBorders>
              <w:top w:val="nil"/>
              <w:left w:val="nil"/>
              <w:bottom w:val="nil"/>
              <w:right w:val="nil"/>
            </w:tcBorders>
          </w:tcPr>
          <w:p w:rsidR="0087477A" w:rsidRDefault="0087477A">
            <w:pPr>
              <w:pStyle w:val="ConsPlusNormal"/>
              <w:jc w:val="center"/>
            </w:pPr>
            <w:r>
              <w:t>17,46</w:t>
            </w:r>
          </w:p>
        </w:tc>
        <w:tc>
          <w:tcPr>
            <w:tcW w:w="1064" w:type="dxa"/>
            <w:tcBorders>
              <w:top w:val="nil"/>
              <w:left w:val="nil"/>
              <w:bottom w:val="nil"/>
              <w:right w:val="nil"/>
            </w:tcBorders>
          </w:tcPr>
          <w:p w:rsidR="0087477A" w:rsidRDefault="0087477A">
            <w:pPr>
              <w:pStyle w:val="ConsPlusNormal"/>
              <w:jc w:val="center"/>
            </w:pPr>
            <w:r>
              <w:t>19,01</w:t>
            </w:r>
          </w:p>
        </w:tc>
        <w:tc>
          <w:tcPr>
            <w:tcW w:w="1459" w:type="dxa"/>
            <w:tcBorders>
              <w:top w:val="nil"/>
              <w:left w:val="nil"/>
              <w:bottom w:val="nil"/>
              <w:right w:val="nil"/>
            </w:tcBorders>
          </w:tcPr>
          <w:p w:rsidR="0087477A" w:rsidRDefault="0087477A">
            <w:pPr>
              <w:pStyle w:val="ConsPlusNormal"/>
              <w:jc w:val="center"/>
            </w:pPr>
            <w:r>
              <w:t>19,37</w:t>
            </w:r>
          </w:p>
        </w:tc>
        <w:tc>
          <w:tcPr>
            <w:tcW w:w="1459" w:type="dxa"/>
            <w:tcBorders>
              <w:top w:val="nil"/>
              <w:left w:val="nil"/>
              <w:bottom w:val="nil"/>
              <w:right w:val="nil"/>
            </w:tcBorders>
          </w:tcPr>
          <w:p w:rsidR="0087477A" w:rsidRDefault="0087477A">
            <w:pPr>
              <w:pStyle w:val="ConsPlusNormal"/>
              <w:jc w:val="center"/>
            </w:pPr>
            <w:r>
              <w:t>14,73</w:t>
            </w:r>
          </w:p>
        </w:tc>
        <w:tc>
          <w:tcPr>
            <w:tcW w:w="900" w:type="dxa"/>
            <w:tcBorders>
              <w:top w:val="nil"/>
              <w:left w:val="nil"/>
              <w:bottom w:val="nil"/>
              <w:right w:val="nil"/>
            </w:tcBorders>
          </w:tcPr>
          <w:p w:rsidR="0087477A" w:rsidRDefault="0087477A">
            <w:pPr>
              <w:pStyle w:val="ConsPlusNormal"/>
              <w:jc w:val="center"/>
            </w:pPr>
            <w:r>
              <w:t>15,42</w:t>
            </w:r>
          </w:p>
        </w:tc>
        <w:tc>
          <w:tcPr>
            <w:tcW w:w="901" w:type="dxa"/>
            <w:tcBorders>
              <w:top w:val="nil"/>
              <w:left w:val="nil"/>
              <w:bottom w:val="nil"/>
              <w:right w:val="nil"/>
            </w:tcBorders>
          </w:tcPr>
          <w:p w:rsidR="0087477A" w:rsidRDefault="0087477A">
            <w:pPr>
              <w:pStyle w:val="ConsPlusNormal"/>
              <w:jc w:val="center"/>
            </w:pPr>
            <w:r>
              <w:t>15,42</w:t>
            </w:r>
          </w:p>
        </w:tc>
        <w:tc>
          <w:tcPr>
            <w:tcW w:w="901" w:type="dxa"/>
            <w:tcBorders>
              <w:top w:val="nil"/>
              <w:left w:val="nil"/>
              <w:bottom w:val="nil"/>
              <w:right w:val="nil"/>
            </w:tcBorders>
          </w:tcPr>
          <w:p w:rsidR="0087477A" w:rsidRDefault="0087477A">
            <w:pPr>
              <w:pStyle w:val="ConsPlusNormal"/>
              <w:jc w:val="center"/>
            </w:pPr>
            <w:r>
              <w:t>15,42</w:t>
            </w:r>
          </w:p>
        </w:tc>
        <w:tc>
          <w:tcPr>
            <w:tcW w:w="901" w:type="dxa"/>
            <w:tcBorders>
              <w:top w:val="nil"/>
              <w:left w:val="nil"/>
              <w:bottom w:val="nil"/>
              <w:right w:val="nil"/>
            </w:tcBorders>
          </w:tcPr>
          <w:p w:rsidR="0087477A" w:rsidRDefault="0087477A">
            <w:pPr>
              <w:pStyle w:val="ConsPlusNormal"/>
              <w:jc w:val="center"/>
            </w:pPr>
            <w:r>
              <w:t>15,42</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Северо-Западный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19.</w:t>
            </w:r>
          </w:p>
        </w:tc>
        <w:tc>
          <w:tcPr>
            <w:tcW w:w="3101" w:type="dxa"/>
            <w:tcBorders>
              <w:top w:val="nil"/>
              <w:left w:val="nil"/>
              <w:bottom w:val="nil"/>
              <w:right w:val="nil"/>
            </w:tcBorders>
          </w:tcPr>
          <w:p w:rsidR="0087477A" w:rsidRDefault="0087477A">
            <w:pPr>
              <w:pStyle w:val="ConsPlusNormal"/>
              <w:jc w:val="both"/>
            </w:pPr>
            <w:r>
              <w:t>Калининградская область</w:t>
            </w:r>
          </w:p>
        </w:tc>
        <w:tc>
          <w:tcPr>
            <w:tcW w:w="1064" w:type="dxa"/>
            <w:tcBorders>
              <w:top w:val="nil"/>
              <w:left w:val="nil"/>
              <w:bottom w:val="nil"/>
              <w:right w:val="nil"/>
            </w:tcBorders>
          </w:tcPr>
          <w:p w:rsidR="0087477A" w:rsidRDefault="0087477A">
            <w:pPr>
              <w:pStyle w:val="ConsPlusNormal"/>
              <w:jc w:val="center"/>
            </w:pPr>
            <w:r>
              <w:t>1,95</w:t>
            </w:r>
          </w:p>
        </w:tc>
        <w:tc>
          <w:tcPr>
            <w:tcW w:w="1064" w:type="dxa"/>
            <w:tcBorders>
              <w:top w:val="nil"/>
              <w:left w:val="nil"/>
              <w:bottom w:val="nil"/>
              <w:right w:val="nil"/>
            </w:tcBorders>
          </w:tcPr>
          <w:p w:rsidR="0087477A" w:rsidRDefault="0087477A">
            <w:pPr>
              <w:pStyle w:val="ConsPlusNormal"/>
              <w:jc w:val="center"/>
            </w:pPr>
            <w:r>
              <w:t>1,86</w:t>
            </w:r>
          </w:p>
        </w:tc>
        <w:tc>
          <w:tcPr>
            <w:tcW w:w="1064" w:type="dxa"/>
            <w:tcBorders>
              <w:top w:val="nil"/>
              <w:left w:val="nil"/>
              <w:bottom w:val="nil"/>
              <w:right w:val="nil"/>
            </w:tcBorders>
          </w:tcPr>
          <w:p w:rsidR="0087477A" w:rsidRDefault="0087477A">
            <w:pPr>
              <w:pStyle w:val="ConsPlusNormal"/>
              <w:jc w:val="center"/>
            </w:pPr>
            <w:r>
              <w:t>2,02</w:t>
            </w:r>
          </w:p>
        </w:tc>
        <w:tc>
          <w:tcPr>
            <w:tcW w:w="1459" w:type="dxa"/>
            <w:tcBorders>
              <w:top w:val="nil"/>
              <w:left w:val="nil"/>
              <w:bottom w:val="nil"/>
              <w:right w:val="nil"/>
            </w:tcBorders>
          </w:tcPr>
          <w:p w:rsidR="0087477A" w:rsidRDefault="0087477A">
            <w:pPr>
              <w:pStyle w:val="ConsPlusNormal"/>
              <w:jc w:val="center"/>
            </w:pPr>
            <w:r>
              <w:t>2,06</w:t>
            </w:r>
          </w:p>
        </w:tc>
        <w:tc>
          <w:tcPr>
            <w:tcW w:w="1459" w:type="dxa"/>
            <w:tcBorders>
              <w:top w:val="nil"/>
              <w:left w:val="nil"/>
              <w:bottom w:val="nil"/>
              <w:right w:val="nil"/>
            </w:tcBorders>
          </w:tcPr>
          <w:p w:rsidR="0087477A" w:rsidRDefault="0087477A">
            <w:pPr>
              <w:pStyle w:val="ConsPlusNormal"/>
              <w:jc w:val="center"/>
            </w:pPr>
            <w:r>
              <w:t>1,57</w:t>
            </w:r>
          </w:p>
        </w:tc>
        <w:tc>
          <w:tcPr>
            <w:tcW w:w="900" w:type="dxa"/>
            <w:tcBorders>
              <w:top w:val="nil"/>
              <w:left w:val="nil"/>
              <w:bottom w:val="nil"/>
              <w:right w:val="nil"/>
            </w:tcBorders>
          </w:tcPr>
          <w:p w:rsidR="0087477A" w:rsidRDefault="0087477A">
            <w:pPr>
              <w:pStyle w:val="ConsPlusNormal"/>
              <w:jc w:val="center"/>
            </w:pPr>
            <w:r>
              <w:t>1,64</w:t>
            </w:r>
          </w:p>
        </w:tc>
        <w:tc>
          <w:tcPr>
            <w:tcW w:w="901" w:type="dxa"/>
            <w:tcBorders>
              <w:top w:val="nil"/>
              <w:left w:val="nil"/>
              <w:bottom w:val="nil"/>
              <w:right w:val="nil"/>
            </w:tcBorders>
          </w:tcPr>
          <w:p w:rsidR="0087477A" w:rsidRDefault="0087477A">
            <w:pPr>
              <w:pStyle w:val="ConsPlusNormal"/>
              <w:jc w:val="center"/>
            </w:pPr>
            <w:r>
              <w:t>1,64</w:t>
            </w:r>
          </w:p>
        </w:tc>
        <w:tc>
          <w:tcPr>
            <w:tcW w:w="901" w:type="dxa"/>
            <w:tcBorders>
              <w:top w:val="nil"/>
              <w:left w:val="nil"/>
              <w:bottom w:val="nil"/>
              <w:right w:val="nil"/>
            </w:tcBorders>
          </w:tcPr>
          <w:p w:rsidR="0087477A" w:rsidRDefault="0087477A">
            <w:pPr>
              <w:pStyle w:val="ConsPlusNormal"/>
              <w:jc w:val="center"/>
            </w:pPr>
            <w:r>
              <w:t>1,64</w:t>
            </w:r>
          </w:p>
        </w:tc>
        <w:tc>
          <w:tcPr>
            <w:tcW w:w="901" w:type="dxa"/>
            <w:tcBorders>
              <w:top w:val="nil"/>
              <w:left w:val="nil"/>
              <w:bottom w:val="nil"/>
              <w:right w:val="nil"/>
            </w:tcBorders>
          </w:tcPr>
          <w:p w:rsidR="0087477A" w:rsidRDefault="0087477A">
            <w:pPr>
              <w:pStyle w:val="ConsPlusNormal"/>
              <w:jc w:val="center"/>
            </w:pPr>
            <w:r>
              <w:t>1,64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20.</w:t>
            </w:r>
          </w:p>
        </w:tc>
        <w:tc>
          <w:tcPr>
            <w:tcW w:w="3101" w:type="dxa"/>
            <w:tcBorders>
              <w:top w:val="nil"/>
              <w:left w:val="nil"/>
              <w:bottom w:val="nil"/>
              <w:right w:val="nil"/>
            </w:tcBorders>
          </w:tcPr>
          <w:p w:rsidR="0087477A" w:rsidRDefault="0087477A">
            <w:pPr>
              <w:pStyle w:val="ConsPlusNormal"/>
              <w:jc w:val="both"/>
            </w:pPr>
            <w:r>
              <w:t>Псковская область</w:t>
            </w:r>
          </w:p>
        </w:tc>
        <w:tc>
          <w:tcPr>
            <w:tcW w:w="1064" w:type="dxa"/>
            <w:tcBorders>
              <w:top w:val="nil"/>
              <w:left w:val="nil"/>
              <w:bottom w:val="nil"/>
              <w:right w:val="nil"/>
            </w:tcBorders>
          </w:tcPr>
          <w:p w:rsidR="0087477A" w:rsidRDefault="0087477A">
            <w:pPr>
              <w:pStyle w:val="ConsPlusNormal"/>
              <w:jc w:val="center"/>
            </w:pPr>
            <w:r>
              <w:t>0,12</w:t>
            </w:r>
          </w:p>
        </w:tc>
        <w:tc>
          <w:tcPr>
            <w:tcW w:w="1064" w:type="dxa"/>
            <w:tcBorders>
              <w:top w:val="nil"/>
              <w:left w:val="nil"/>
              <w:bottom w:val="nil"/>
              <w:right w:val="nil"/>
            </w:tcBorders>
          </w:tcPr>
          <w:p w:rsidR="0087477A" w:rsidRDefault="0087477A">
            <w:pPr>
              <w:pStyle w:val="ConsPlusNormal"/>
              <w:jc w:val="center"/>
            </w:pPr>
            <w:r>
              <w:t>0,11</w:t>
            </w:r>
          </w:p>
        </w:tc>
        <w:tc>
          <w:tcPr>
            <w:tcW w:w="1064" w:type="dxa"/>
            <w:tcBorders>
              <w:top w:val="nil"/>
              <w:left w:val="nil"/>
              <w:bottom w:val="nil"/>
              <w:right w:val="nil"/>
            </w:tcBorders>
          </w:tcPr>
          <w:p w:rsidR="0087477A" w:rsidRDefault="0087477A">
            <w:pPr>
              <w:pStyle w:val="ConsPlusNormal"/>
              <w:jc w:val="center"/>
            </w:pPr>
            <w:r>
              <w:t>0,12</w:t>
            </w:r>
          </w:p>
        </w:tc>
        <w:tc>
          <w:tcPr>
            <w:tcW w:w="1459" w:type="dxa"/>
            <w:tcBorders>
              <w:top w:val="nil"/>
              <w:left w:val="nil"/>
              <w:bottom w:val="nil"/>
              <w:right w:val="nil"/>
            </w:tcBorders>
          </w:tcPr>
          <w:p w:rsidR="0087477A" w:rsidRDefault="0087477A">
            <w:pPr>
              <w:pStyle w:val="ConsPlusNormal"/>
              <w:jc w:val="center"/>
            </w:pPr>
            <w:r>
              <w:t>0,12</w:t>
            </w:r>
          </w:p>
        </w:tc>
        <w:tc>
          <w:tcPr>
            <w:tcW w:w="1459" w:type="dxa"/>
            <w:tcBorders>
              <w:top w:val="nil"/>
              <w:left w:val="nil"/>
              <w:bottom w:val="nil"/>
              <w:right w:val="nil"/>
            </w:tcBorders>
          </w:tcPr>
          <w:p w:rsidR="0087477A" w:rsidRDefault="0087477A">
            <w:pPr>
              <w:pStyle w:val="ConsPlusNormal"/>
              <w:jc w:val="center"/>
            </w:pPr>
            <w:r>
              <w:t>0,09</w:t>
            </w:r>
          </w:p>
        </w:tc>
        <w:tc>
          <w:tcPr>
            <w:tcW w:w="900" w:type="dxa"/>
            <w:tcBorders>
              <w:top w:val="nil"/>
              <w:left w:val="nil"/>
              <w:bottom w:val="nil"/>
              <w:right w:val="nil"/>
            </w:tcBorders>
          </w:tcPr>
          <w:p w:rsidR="0087477A" w:rsidRDefault="0087477A">
            <w:pPr>
              <w:pStyle w:val="ConsPlusNormal"/>
              <w:jc w:val="center"/>
            </w:pPr>
            <w:r>
              <w:t>0,1</w:t>
            </w:r>
          </w:p>
        </w:tc>
        <w:tc>
          <w:tcPr>
            <w:tcW w:w="901" w:type="dxa"/>
            <w:tcBorders>
              <w:top w:val="nil"/>
              <w:left w:val="nil"/>
              <w:bottom w:val="nil"/>
              <w:right w:val="nil"/>
            </w:tcBorders>
          </w:tcPr>
          <w:p w:rsidR="0087477A" w:rsidRDefault="0087477A">
            <w:pPr>
              <w:pStyle w:val="ConsPlusNormal"/>
              <w:jc w:val="center"/>
            </w:pPr>
            <w:r>
              <w:t>0,1</w:t>
            </w:r>
          </w:p>
        </w:tc>
        <w:tc>
          <w:tcPr>
            <w:tcW w:w="901" w:type="dxa"/>
            <w:tcBorders>
              <w:top w:val="nil"/>
              <w:left w:val="nil"/>
              <w:bottom w:val="nil"/>
              <w:right w:val="nil"/>
            </w:tcBorders>
          </w:tcPr>
          <w:p w:rsidR="0087477A" w:rsidRDefault="0087477A">
            <w:pPr>
              <w:pStyle w:val="ConsPlusNormal"/>
              <w:jc w:val="center"/>
            </w:pPr>
            <w:r>
              <w:t>0,1</w:t>
            </w:r>
          </w:p>
        </w:tc>
        <w:tc>
          <w:tcPr>
            <w:tcW w:w="901" w:type="dxa"/>
            <w:tcBorders>
              <w:top w:val="nil"/>
              <w:left w:val="nil"/>
              <w:bottom w:val="nil"/>
              <w:right w:val="nil"/>
            </w:tcBorders>
          </w:tcPr>
          <w:p w:rsidR="0087477A" w:rsidRDefault="0087477A">
            <w:pPr>
              <w:pStyle w:val="ConsPlusNormal"/>
              <w:jc w:val="center"/>
            </w:pPr>
            <w:r>
              <w:t>0,1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21.</w:t>
            </w:r>
          </w:p>
        </w:tc>
        <w:tc>
          <w:tcPr>
            <w:tcW w:w="3101" w:type="dxa"/>
            <w:tcBorders>
              <w:top w:val="nil"/>
              <w:left w:val="nil"/>
              <w:bottom w:val="nil"/>
              <w:right w:val="nil"/>
            </w:tcBorders>
          </w:tcPr>
          <w:p w:rsidR="0087477A" w:rsidRDefault="0087477A">
            <w:pPr>
              <w:pStyle w:val="ConsPlusNormal"/>
              <w:jc w:val="both"/>
            </w:pPr>
            <w:r>
              <w:t>Ленинградская область</w:t>
            </w:r>
          </w:p>
        </w:tc>
        <w:tc>
          <w:tcPr>
            <w:tcW w:w="1064" w:type="dxa"/>
            <w:tcBorders>
              <w:top w:val="nil"/>
              <w:left w:val="nil"/>
              <w:bottom w:val="nil"/>
              <w:right w:val="nil"/>
            </w:tcBorders>
          </w:tcPr>
          <w:p w:rsidR="0087477A" w:rsidRDefault="0087477A">
            <w:pPr>
              <w:pStyle w:val="ConsPlusNormal"/>
              <w:jc w:val="center"/>
            </w:pPr>
            <w:r>
              <w:t>1,58</w:t>
            </w:r>
          </w:p>
        </w:tc>
        <w:tc>
          <w:tcPr>
            <w:tcW w:w="1064" w:type="dxa"/>
            <w:tcBorders>
              <w:top w:val="nil"/>
              <w:left w:val="nil"/>
              <w:bottom w:val="nil"/>
              <w:right w:val="nil"/>
            </w:tcBorders>
          </w:tcPr>
          <w:p w:rsidR="0087477A" w:rsidRDefault="0087477A">
            <w:pPr>
              <w:pStyle w:val="ConsPlusNormal"/>
              <w:jc w:val="center"/>
            </w:pPr>
            <w:r>
              <w:t>1,51</w:t>
            </w:r>
          </w:p>
        </w:tc>
        <w:tc>
          <w:tcPr>
            <w:tcW w:w="1064" w:type="dxa"/>
            <w:tcBorders>
              <w:top w:val="nil"/>
              <w:left w:val="nil"/>
              <w:bottom w:val="nil"/>
              <w:right w:val="nil"/>
            </w:tcBorders>
          </w:tcPr>
          <w:p w:rsidR="0087477A" w:rsidRDefault="0087477A">
            <w:pPr>
              <w:pStyle w:val="ConsPlusNormal"/>
              <w:jc w:val="center"/>
            </w:pPr>
            <w:r>
              <w:t>1,64</w:t>
            </w:r>
          </w:p>
        </w:tc>
        <w:tc>
          <w:tcPr>
            <w:tcW w:w="1459" w:type="dxa"/>
            <w:tcBorders>
              <w:top w:val="nil"/>
              <w:left w:val="nil"/>
              <w:bottom w:val="nil"/>
              <w:right w:val="nil"/>
            </w:tcBorders>
          </w:tcPr>
          <w:p w:rsidR="0087477A" w:rsidRDefault="0087477A">
            <w:pPr>
              <w:pStyle w:val="ConsPlusNormal"/>
              <w:jc w:val="center"/>
            </w:pPr>
            <w:r>
              <w:t>1,67</w:t>
            </w:r>
          </w:p>
        </w:tc>
        <w:tc>
          <w:tcPr>
            <w:tcW w:w="1459" w:type="dxa"/>
            <w:tcBorders>
              <w:top w:val="nil"/>
              <w:left w:val="nil"/>
              <w:bottom w:val="nil"/>
              <w:right w:val="nil"/>
            </w:tcBorders>
          </w:tcPr>
          <w:p w:rsidR="0087477A" w:rsidRDefault="0087477A">
            <w:pPr>
              <w:pStyle w:val="ConsPlusNormal"/>
              <w:jc w:val="center"/>
            </w:pPr>
            <w:r>
              <w:t>1,27</w:t>
            </w:r>
          </w:p>
        </w:tc>
        <w:tc>
          <w:tcPr>
            <w:tcW w:w="900" w:type="dxa"/>
            <w:tcBorders>
              <w:top w:val="nil"/>
              <w:left w:val="nil"/>
              <w:bottom w:val="nil"/>
              <w:right w:val="nil"/>
            </w:tcBorders>
          </w:tcPr>
          <w:p w:rsidR="0087477A" w:rsidRDefault="0087477A">
            <w:pPr>
              <w:pStyle w:val="ConsPlusNormal"/>
              <w:jc w:val="center"/>
            </w:pPr>
            <w:r>
              <w:t>1,33</w:t>
            </w:r>
          </w:p>
        </w:tc>
        <w:tc>
          <w:tcPr>
            <w:tcW w:w="901" w:type="dxa"/>
            <w:tcBorders>
              <w:top w:val="nil"/>
              <w:left w:val="nil"/>
              <w:bottom w:val="nil"/>
              <w:right w:val="nil"/>
            </w:tcBorders>
          </w:tcPr>
          <w:p w:rsidR="0087477A" w:rsidRDefault="0087477A">
            <w:pPr>
              <w:pStyle w:val="ConsPlusNormal"/>
              <w:jc w:val="center"/>
            </w:pPr>
            <w:r>
              <w:t>1,33</w:t>
            </w:r>
          </w:p>
        </w:tc>
        <w:tc>
          <w:tcPr>
            <w:tcW w:w="901" w:type="dxa"/>
            <w:tcBorders>
              <w:top w:val="nil"/>
              <w:left w:val="nil"/>
              <w:bottom w:val="nil"/>
              <w:right w:val="nil"/>
            </w:tcBorders>
          </w:tcPr>
          <w:p w:rsidR="0087477A" w:rsidRDefault="0087477A">
            <w:pPr>
              <w:pStyle w:val="ConsPlusNormal"/>
              <w:jc w:val="center"/>
            </w:pPr>
            <w:r>
              <w:t>1,33</w:t>
            </w:r>
          </w:p>
        </w:tc>
        <w:tc>
          <w:tcPr>
            <w:tcW w:w="901" w:type="dxa"/>
            <w:tcBorders>
              <w:top w:val="nil"/>
              <w:left w:val="nil"/>
              <w:bottom w:val="nil"/>
              <w:right w:val="nil"/>
            </w:tcBorders>
          </w:tcPr>
          <w:p w:rsidR="0087477A" w:rsidRDefault="0087477A">
            <w:pPr>
              <w:pStyle w:val="ConsPlusNormal"/>
              <w:jc w:val="center"/>
            </w:pPr>
            <w:r>
              <w:t>1,33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22.</w:t>
            </w:r>
          </w:p>
        </w:tc>
        <w:tc>
          <w:tcPr>
            <w:tcW w:w="3101" w:type="dxa"/>
            <w:tcBorders>
              <w:top w:val="nil"/>
              <w:left w:val="nil"/>
              <w:bottom w:val="nil"/>
              <w:right w:val="nil"/>
            </w:tcBorders>
          </w:tcPr>
          <w:p w:rsidR="0087477A" w:rsidRDefault="0087477A">
            <w:pPr>
              <w:pStyle w:val="ConsPlusNormal"/>
              <w:jc w:val="both"/>
            </w:pPr>
            <w:r>
              <w:t>Республика Карелия</w:t>
            </w:r>
          </w:p>
        </w:tc>
        <w:tc>
          <w:tcPr>
            <w:tcW w:w="1064" w:type="dxa"/>
            <w:tcBorders>
              <w:top w:val="nil"/>
              <w:left w:val="nil"/>
              <w:bottom w:val="nil"/>
              <w:right w:val="nil"/>
            </w:tcBorders>
          </w:tcPr>
          <w:p w:rsidR="0087477A" w:rsidRDefault="0087477A">
            <w:pPr>
              <w:pStyle w:val="ConsPlusNormal"/>
              <w:jc w:val="center"/>
            </w:pPr>
            <w:r>
              <w:t>0,23</w:t>
            </w:r>
          </w:p>
        </w:tc>
        <w:tc>
          <w:tcPr>
            <w:tcW w:w="1064" w:type="dxa"/>
            <w:tcBorders>
              <w:top w:val="nil"/>
              <w:left w:val="nil"/>
              <w:bottom w:val="nil"/>
              <w:right w:val="nil"/>
            </w:tcBorders>
          </w:tcPr>
          <w:p w:rsidR="0087477A" w:rsidRDefault="0087477A">
            <w:pPr>
              <w:pStyle w:val="ConsPlusNormal"/>
              <w:jc w:val="center"/>
            </w:pPr>
            <w:r>
              <w:t>0,22</w:t>
            </w:r>
          </w:p>
        </w:tc>
        <w:tc>
          <w:tcPr>
            <w:tcW w:w="1064" w:type="dxa"/>
            <w:tcBorders>
              <w:top w:val="nil"/>
              <w:left w:val="nil"/>
              <w:bottom w:val="nil"/>
              <w:right w:val="nil"/>
            </w:tcBorders>
          </w:tcPr>
          <w:p w:rsidR="0087477A" w:rsidRDefault="0087477A">
            <w:pPr>
              <w:pStyle w:val="ConsPlusNormal"/>
              <w:jc w:val="center"/>
            </w:pPr>
            <w:r>
              <w:t>0,23</w:t>
            </w:r>
          </w:p>
        </w:tc>
        <w:tc>
          <w:tcPr>
            <w:tcW w:w="1459" w:type="dxa"/>
            <w:tcBorders>
              <w:top w:val="nil"/>
              <w:left w:val="nil"/>
              <w:bottom w:val="nil"/>
              <w:right w:val="nil"/>
            </w:tcBorders>
          </w:tcPr>
          <w:p w:rsidR="0087477A" w:rsidRDefault="0087477A">
            <w:pPr>
              <w:pStyle w:val="ConsPlusNormal"/>
              <w:jc w:val="center"/>
            </w:pPr>
            <w:r>
              <w:t>0,24</w:t>
            </w:r>
          </w:p>
        </w:tc>
        <w:tc>
          <w:tcPr>
            <w:tcW w:w="1459" w:type="dxa"/>
            <w:tcBorders>
              <w:top w:val="nil"/>
              <w:left w:val="nil"/>
              <w:bottom w:val="nil"/>
              <w:right w:val="nil"/>
            </w:tcBorders>
          </w:tcPr>
          <w:p w:rsidR="0087477A" w:rsidRDefault="0087477A">
            <w:pPr>
              <w:pStyle w:val="ConsPlusNormal"/>
              <w:jc w:val="center"/>
            </w:pPr>
            <w:r>
              <w:t>0,18</w:t>
            </w:r>
          </w:p>
        </w:tc>
        <w:tc>
          <w:tcPr>
            <w:tcW w:w="900" w:type="dxa"/>
            <w:tcBorders>
              <w:top w:val="nil"/>
              <w:left w:val="nil"/>
              <w:bottom w:val="nil"/>
              <w:right w:val="nil"/>
            </w:tcBorders>
          </w:tcPr>
          <w:p w:rsidR="0087477A" w:rsidRDefault="0087477A">
            <w:pPr>
              <w:pStyle w:val="ConsPlusNormal"/>
              <w:jc w:val="center"/>
            </w:pPr>
            <w:r>
              <w:t>0,19</w:t>
            </w:r>
          </w:p>
        </w:tc>
        <w:tc>
          <w:tcPr>
            <w:tcW w:w="901" w:type="dxa"/>
            <w:tcBorders>
              <w:top w:val="nil"/>
              <w:left w:val="nil"/>
              <w:bottom w:val="nil"/>
              <w:right w:val="nil"/>
            </w:tcBorders>
          </w:tcPr>
          <w:p w:rsidR="0087477A" w:rsidRDefault="0087477A">
            <w:pPr>
              <w:pStyle w:val="ConsPlusNormal"/>
              <w:jc w:val="center"/>
            </w:pPr>
            <w:r>
              <w:t>0,19</w:t>
            </w:r>
          </w:p>
        </w:tc>
        <w:tc>
          <w:tcPr>
            <w:tcW w:w="901" w:type="dxa"/>
            <w:tcBorders>
              <w:top w:val="nil"/>
              <w:left w:val="nil"/>
              <w:bottom w:val="nil"/>
              <w:right w:val="nil"/>
            </w:tcBorders>
          </w:tcPr>
          <w:p w:rsidR="0087477A" w:rsidRDefault="0087477A">
            <w:pPr>
              <w:pStyle w:val="ConsPlusNormal"/>
              <w:jc w:val="center"/>
            </w:pPr>
            <w:r>
              <w:t>0,19</w:t>
            </w:r>
          </w:p>
        </w:tc>
        <w:tc>
          <w:tcPr>
            <w:tcW w:w="901" w:type="dxa"/>
            <w:tcBorders>
              <w:top w:val="nil"/>
              <w:left w:val="nil"/>
              <w:bottom w:val="nil"/>
              <w:right w:val="nil"/>
            </w:tcBorders>
          </w:tcPr>
          <w:p w:rsidR="0087477A" w:rsidRDefault="0087477A">
            <w:pPr>
              <w:pStyle w:val="ConsPlusNormal"/>
              <w:jc w:val="center"/>
            </w:pPr>
            <w:r>
              <w:t>0,19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23.</w:t>
            </w:r>
          </w:p>
        </w:tc>
        <w:tc>
          <w:tcPr>
            <w:tcW w:w="3101" w:type="dxa"/>
            <w:tcBorders>
              <w:top w:val="nil"/>
              <w:left w:val="nil"/>
              <w:bottom w:val="nil"/>
              <w:right w:val="nil"/>
            </w:tcBorders>
          </w:tcPr>
          <w:p w:rsidR="0087477A" w:rsidRDefault="0087477A">
            <w:pPr>
              <w:pStyle w:val="ConsPlusNormal"/>
              <w:jc w:val="both"/>
            </w:pPr>
            <w:r>
              <w:t>Мурманская область</w:t>
            </w:r>
          </w:p>
        </w:tc>
        <w:tc>
          <w:tcPr>
            <w:tcW w:w="1064" w:type="dxa"/>
            <w:tcBorders>
              <w:top w:val="nil"/>
              <w:left w:val="nil"/>
              <w:bottom w:val="nil"/>
              <w:right w:val="nil"/>
            </w:tcBorders>
          </w:tcPr>
          <w:p w:rsidR="0087477A" w:rsidRDefault="0087477A">
            <w:pPr>
              <w:pStyle w:val="ConsPlusNormal"/>
              <w:jc w:val="center"/>
            </w:pPr>
            <w:r>
              <w:t>0,13</w:t>
            </w:r>
          </w:p>
        </w:tc>
        <w:tc>
          <w:tcPr>
            <w:tcW w:w="1064" w:type="dxa"/>
            <w:tcBorders>
              <w:top w:val="nil"/>
              <w:left w:val="nil"/>
              <w:bottom w:val="nil"/>
              <w:right w:val="nil"/>
            </w:tcBorders>
          </w:tcPr>
          <w:p w:rsidR="0087477A" w:rsidRDefault="0087477A">
            <w:pPr>
              <w:pStyle w:val="ConsPlusNormal"/>
              <w:jc w:val="center"/>
            </w:pPr>
            <w:r>
              <w:t>0,12</w:t>
            </w:r>
          </w:p>
        </w:tc>
        <w:tc>
          <w:tcPr>
            <w:tcW w:w="1064" w:type="dxa"/>
            <w:tcBorders>
              <w:top w:val="nil"/>
              <w:left w:val="nil"/>
              <w:bottom w:val="nil"/>
              <w:right w:val="nil"/>
            </w:tcBorders>
          </w:tcPr>
          <w:p w:rsidR="0087477A" w:rsidRDefault="0087477A">
            <w:pPr>
              <w:pStyle w:val="ConsPlusNormal"/>
              <w:jc w:val="center"/>
            </w:pPr>
            <w:r>
              <w:t>0,13</w:t>
            </w:r>
          </w:p>
        </w:tc>
        <w:tc>
          <w:tcPr>
            <w:tcW w:w="1459" w:type="dxa"/>
            <w:tcBorders>
              <w:top w:val="nil"/>
              <w:left w:val="nil"/>
              <w:bottom w:val="nil"/>
              <w:right w:val="nil"/>
            </w:tcBorders>
          </w:tcPr>
          <w:p w:rsidR="0087477A" w:rsidRDefault="0087477A">
            <w:pPr>
              <w:pStyle w:val="ConsPlusNormal"/>
              <w:jc w:val="center"/>
            </w:pPr>
            <w:r>
              <w:t>0,13</w:t>
            </w:r>
          </w:p>
        </w:tc>
        <w:tc>
          <w:tcPr>
            <w:tcW w:w="1459" w:type="dxa"/>
            <w:tcBorders>
              <w:top w:val="nil"/>
              <w:left w:val="nil"/>
              <w:bottom w:val="nil"/>
              <w:right w:val="nil"/>
            </w:tcBorders>
          </w:tcPr>
          <w:p w:rsidR="0087477A" w:rsidRDefault="0087477A">
            <w:pPr>
              <w:pStyle w:val="ConsPlusNormal"/>
              <w:jc w:val="center"/>
            </w:pPr>
            <w:r>
              <w:t>0,1</w:t>
            </w:r>
          </w:p>
        </w:tc>
        <w:tc>
          <w:tcPr>
            <w:tcW w:w="900" w:type="dxa"/>
            <w:tcBorders>
              <w:top w:val="nil"/>
              <w:left w:val="nil"/>
              <w:bottom w:val="nil"/>
              <w:right w:val="nil"/>
            </w:tcBorders>
          </w:tcPr>
          <w:p w:rsidR="0087477A" w:rsidRDefault="0087477A">
            <w:pPr>
              <w:pStyle w:val="ConsPlusNormal"/>
              <w:jc w:val="center"/>
            </w:pPr>
            <w:r>
              <w:t>0,11</w:t>
            </w:r>
          </w:p>
        </w:tc>
        <w:tc>
          <w:tcPr>
            <w:tcW w:w="901" w:type="dxa"/>
            <w:tcBorders>
              <w:top w:val="nil"/>
              <w:left w:val="nil"/>
              <w:bottom w:val="nil"/>
              <w:right w:val="nil"/>
            </w:tcBorders>
          </w:tcPr>
          <w:p w:rsidR="0087477A" w:rsidRDefault="0087477A">
            <w:pPr>
              <w:pStyle w:val="ConsPlusNormal"/>
              <w:jc w:val="center"/>
            </w:pPr>
            <w:r>
              <w:t>0,11</w:t>
            </w:r>
          </w:p>
        </w:tc>
        <w:tc>
          <w:tcPr>
            <w:tcW w:w="901" w:type="dxa"/>
            <w:tcBorders>
              <w:top w:val="nil"/>
              <w:left w:val="nil"/>
              <w:bottom w:val="nil"/>
              <w:right w:val="nil"/>
            </w:tcBorders>
          </w:tcPr>
          <w:p w:rsidR="0087477A" w:rsidRDefault="0087477A">
            <w:pPr>
              <w:pStyle w:val="ConsPlusNormal"/>
              <w:jc w:val="center"/>
            </w:pPr>
            <w:r>
              <w:t>0,11</w:t>
            </w:r>
          </w:p>
        </w:tc>
        <w:tc>
          <w:tcPr>
            <w:tcW w:w="901" w:type="dxa"/>
            <w:tcBorders>
              <w:top w:val="nil"/>
              <w:left w:val="nil"/>
              <w:bottom w:val="nil"/>
              <w:right w:val="nil"/>
            </w:tcBorders>
          </w:tcPr>
          <w:p w:rsidR="0087477A" w:rsidRDefault="0087477A">
            <w:pPr>
              <w:pStyle w:val="ConsPlusNormal"/>
              <w:jc w:val="center"/>
            </w:pPr>
            <w:r>
              <w:t>0,11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24.</w:t>
            </w:r>
          </w:p>
        </w:tc>
        <w:tc>
          <w:tcPr>
            <w:tcW w:w="3101" w:type="dxa"/>
            <w:tcBorders>
              <w:top w:val="nil"/>
              <w:left w:val="nil"/>
              <w:bottom w:val="nil"/>
              <w:right w:val="nil"/>
            </w:tcBorders>
          </w:tcPr>
          <w:p w:rsidR="0087477A" w:rsidRDefault="0087477A">
            <w:pPr>
              <w:pStyle w:val="ConsPlusNormal"/>
              <w:jc w:val="both"/>
            </w:pPr>
            <w:r>
              <w:t>Архангельская область</w:t>
            </w:r>
          </w:p>
        </w:tc>
        <w:tc>
          <w:tcPr>
            <w:tcW w:w="1064" w:type="dxa"/>
            <w:tcBorders>
              <w:top w:val="nil"/>
              <w:left w:val="nil"/>
              <w:bottom w:val="nil"/>
              <w:right w:val="nil"/>
            </w:tcBorders>
          </w:tcPr>
          <w:p w:rsidR="0087477A" w:rsidRDefault="0087477A">
            <w:pPr>
              <w:pStyle w:val="ConsPlusNormal"/>
              <w:jc w:val="center"/>
            </w:pPr>
            <w:r>
              <w:t>1,46</w:t>
            </w:r>
          </w:p>
        </w:tc>
        <w:tc>
          <w:tcPr>
            <w:tcW w:w="1064" w:type="dxa"/>
            <w:tcBorders>
              <w:top w:val="nil"/>
              <w:left w:val="nil"/>
              <w:bottom w:val="nil"/>
              <w:right w:val="nil"/>
            </w:tcBorders>
          </w:tcPr>
          <w:p w:rsidR="0087477A" w:rsidRDefault="0087477A">
            <w:pPr>
              <w:pStyle w:val="ConsPlusNormal"/>
              <w:jc w:val="center"/>
            </w:pPr>
            <w:r>
              <w:t>1,39</w:t>
            </w:r>
          </w:p>
        </w:tc>
        <w:tc>
          <w:tcPr>
            <w:tcW w:w="1064" w:type="dxa"/>
            <w:tcBorders>
              <w:top w:val="nil"/>
              <w:left w:val="nil"/>
              <w:bottom w:val="nil"/>
              <w:right w:val="nil"/>
            </w:tcBorders>
          </w:tcPr>
          <w:p w:rsidR="0087477A" w:rsidRDefault="0087477A">
            <w:pPr>
              <w:pStyle w:val="ConsPlusNormal"/>
              <w:jc w:val="center"/>
            </w:pPr>
            <w:r>
              <w:t>1,51</w:t>
            </w:r>
          </w:p>
        </w:tc>
        <w:tc>
          <w:tcPr>
            <w:tcW w:w="1459" w:type="dxa"/>
            <w:tcBorders>
              <w:top w:val="nil"/>
              <w:left w:val="nil"/>
              <w:bottom w:val="nil"/>
              <w:right w:val="nil"/>
            </w:tcBorders>
          </w:tcPr>
          <w:p w:rsidR="0087477A" w:rsidRDefault="0087477A">
            <w:pPr>
              <w:pStyle w:val="ConsPlusNormal"/>
              <w:jc w:val="center"/>
            </w:pPr>
            <w:r>
              <w:t>1,54</w:t>
            </w:r>
          </w:p>
        </w:tc>
        <w:tc>
          <w:tcPr>
            <w:tcW w:w="1459" w:type="dxa"/>
            <w:tcBorders>
              <w:top w:val="nil"/>
              <w:left w:val="nil"/>
              <w:bottom w:val="nil"/>
              <w:right w:val="nil"/>
            </w:tcBorders>
          </w:tcPr>
          <w:p w:rsidR="0087477A" w:rsidRDefault="0087477A">
            <w:pPr>
              <w:pStyle w:val="ConsPlusNormal"/>
              <w:jc w:val="center"/>
            </w:pPr>
            <w:r>
              <w:t>1,17</w:t>
            </w:r>
          </w:p>
        </w:tc>
        <w:tc>
          <w:tcPr>
            <w:tcW w:w="900" w:type="dxa"/>
            <w:tcBorders>
              <w:top w:val="nil"/>
              <w:left w:val="nil"/>
              <w:bottom w:val="nil"/>
              <w:right w:val="nil"/>
            </w:tcBorders>
          </w:tcPr>
          <w:p w:rsidR="0087477A" w:rsidRDefault="0087477A">
            <w:pPr>
              <w:pStyle w:val="ConsPlusNormal"/>
              <w:jc w:val="center"/>
            </w:pPr>
            <w:r>
              <w:t>1,23</w:t>
            </w:r>
          </w:p>
        </w:tc>
        <w:tc>
          <w:tcPr>
            <w:tcW w:w="901" w:type="dxa"/>
            <w:tcBorders>
              <w:top w:val="nil"/>
              <w:left w:val="nil"/>
              <w:bottom w:val="nil"/>
              <w:right w:val="nil"/>
            </w:tcBorders>
          </w:tcPr>
          <w:p w:rsidR="0087477A" w:rsidRDefault="0087477A">
            <w:pPr>
              <w:pStyle w:val="ConsPlusNormal"/>
              <w:jc w:val="center"/>
            </w:pPr>
            <w:r>
              <w:t>1,23</w:t>
            </w:r>
          </w:p>
        </w:tc>
        <w:tc>
          <w:tcPr>
            <w:tcW w:w="901" w:type="dxa"/>
            <w:tcBorders>
              <w:top w:val="nil"/>
              <w:left w:val="nil"/>
              <w:bottom w:val="nil"/>
              <w:right w:val="nil"/>
            </w:tcBorders>
          </w:tcPr>
          <w:p w:rsidR="0087477A" w:rsidRDefault="0087477A">
            <w:pPr>
              <w:pStyle w:val="ConsPlusNormal"/>
              <w:jc w:val="center"/>
            </w:pPr>
            <w:r>
              <w:t>1,23</w:t>
            </w:r>
          </w:p>
        </w:tc>
        <w:tc>
          <w:tcPr>
            <w:tcW w:w="901" w:type="dxa"/>
            <w:tcBorders>
              <w:top w:val="nil"/>
              <w:left w:val="nil"/>
              <w:bottom w:val="nil"/>
              <w:right w:val="nil"/>
            </w:tcBorders>
          </w:tcPr>
          <w:p w:rsidR="0087477A" w:rsidRDefault="0087477A">
            <w:pPr>
              <w:pStyle w:val="ConsPlusNormal"/>
              <w:jc w:val="center"/>
            </w:pPr>
            <w:r>
              <w:t>1,23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25.</w:t>
            </w:r>
          </w:p>
        </w:tc>
        <w:tc>
          <w:tcPr>
            <w:tcW w:w="3101" w:type="dxa"/>
            <w:tcBorders>
              <w:top w:val="nil"/>
              <w:left w:val="nil"/>
              <w:bottom w:val="nil"/>
              <w:right w:val="nil"/>
            </w:tcBorders>
          </w:tcPr>
          <w:p w:rsidR="0087477A" w:rsidRDefault="0087477A">
            <w:pPr>
              <w:pStyle w:val="ConsPlusNormal"/>
              <w:jc w:val="both"/>
            </w:pPr>
            <w:r>
              <w:t>Ненецкий автономный округ</w:t>
            </w:r>
          </w:p>
        </w:tc>
        <w:tc>
          <w:tcPr>
            <w:tcW w:w="1064" w:type="dxa"/>
            <w:tcBorders>
              <w:top w:val="nil"/>
              <w:left w:val="nil"/>
              <w:bottom w:val="nil"/>
              <w:right w:val="nil"/>
            </w:tcBorders>
          </w:tcPr>
          <w:p w:rsidR="0087477A" w:rsidRDefault="0087477A">
            <w:pPr>
              <w:pStyle w:val="ConsPlusNormal"/>
            </w:pPr>
          </w:p>
        </w:tc>
        <w:tc>
          <w:tcPr>
            <w:tcW w:w="1064" w:type="dxa"/>
            <w:tcBorders>
              <w:top w:val="nil"/>
              <w:left w:val="nil"/>
              <w:bottom w:val="nil"/>
              <w:right w:val="nil"/>
            </w:tcBorders>
          </w:tcPr>
          <w:p w:rsidR="0087477A" w:rsidRDefault="0087477A">
            <w:pPr>
              <w:pStyle w:val="ConsPlusNormal"/>
              <w:jc w:val="center"/>
            </w:pPr>
            <w:r>
              <w:t>0,05</w:t>
            </w:r>
          </w:p>
        </w:tc>
        <w:tc>
          <w:tcPr>
            <w:tcW w:w="1064" w:type="dxa"/>
            <w:tcBorders>
              <w:top w:val="nil"/>
              <w:left w:val="nil"/>
              <w:bottom w:val="nil"/>
              <w:right w:val="nil"/>
            </w:tcBorders>
          </w:tcPr>
          <w:p w:rsidR="0087477A" w:rsidRDefault="0087477A">
            <w:pPr>
              <w:pStyle w:val="ConsPlusNormal"/>
              <w:jc w:val="center"/>
            </w:pPr>
            <w:r>
              <w:t>0,05</w:t>
            </w:r>
          </w:p>
        </w:tc>
        <w:tc>
          <w:tcPr>
            <w:tcW w:w="1459" w:type="dxa"/>
            <w:tcBorders>
              <w:top w:val="nil"/>
              <w:left w:val="nil"/>
              <w:bottom w:val="nil"/>
              <w:right w:val="nil"/>
            </w:tcBorders>
          </w:tcPr>
          <w:p w:rsidR="0087477A" w:rsidRDefault="0087477A">
            <w:pPr>
              <w:pStyle w:val="ConsPlusNormal"/>
              <w:jc w:val="center"/>
            </w:pPr>
            <w:r>
              <w:t>0,05</w:t>
            </w:r>
          </w:p>
        </w:tc>
        <w:tc>
          <w:tcPr>
            <w:tcW w:w="1459" w:type="dxa"/>
            <w:tcBorders>
              <w:top w:val="nil"/>
              <w:left w:val="nil"/>
              <w:bottom w:val="nil"/>
              <w:right w:val="nil"/>
            </w:tcBorders>
          </w:tcPr>
          <w:p w:rsidR="0087477A" w:rsidRDefault="0087477A">
            <w:pPr>
              <w:pStyle w:val="ConsPlusNormal"/>
              <w:jc w:val="center"/>
            </w:pPr>
            <w:r>
              <w:t>0,04</w:t>
            </w:r>
          </w:p>
        </w:tc>
        <w:tc>
          <w:tcPr>
            <w:tcW w:w="900" w:type="dxa"/>
            <w:tcBorders>
              <w:top w:val="nil"/>
              <w:left w:val="nil"/>
              <w:bottom w:val="nil"/>
              <w:right w:val="nil"/>
            </w:tcBorders>
          </w:tcPr>
          <w:p w:rsidR="0087477A" w:rsidRDefault="0087477A">
            <w:pPr>
              <w:pStyle w:val="ConsPlusNormal"/>
              <w:jc w:val="center"/>
            </w:pPr>
            <w:r>
              <w:t>0,04</w:t>
            </w:r>
          </w:p>
        </w:tc>
        <w:tc>
          <w:tcPr>
            <w:tcW w:w="901" w:type="dxa"/>
            <w:tcBorders>
              <w:top w:val="nil"/>
              <w:left w:val="nil"/>
              <w:bottom w:val="nil"/>
              <w:right w:val="nil"/>
            </w:tcBorders>
          </w:tcPr>
          <w:p w:rsidR="0087477A" w:rsidRDefault="0087477A">
            <w:pPr>
              <w:pStyle w:val="ConsPlusNormal"/>
              <w:jc w:val="center"/>
            </w:pPr>
            <w:r>
              <w:t>0,04</w:t>
            </w:r>
          </w:p>
        </w:tc>
        <w:tc>
          <w:tcPr>
            <w:tcW w:w="901" w:type="dxa"/>
            <w:tcBorders>
              <w:top w:val="nil"/>
              <w:left w:val="nil"/>
              <w:bottom w:val="nil"/>
              <w:right w:val="nil"/>
            </w:tcBorders>
          </w:tcPr>
          <w:p w:rsidR="0087477A" w:rsidRDefault="0087477A">
            <w:pPr>
              <w:pStyle w:val="ConsPlusNormal"/>
              <w:jc w:val="center"/>
            </w:pPr>
            <w:r>
              <w:t>0,04</w:t>
            </w:r>
          </w:p>
        </w:tc>
        <w:tc>
          <w:tcPr>
            <w:tcW w:w="901" w:type="dxa"/>
            <w:tcBorders>
              <w:top w:val="nil"/>
              <w:left w:val="nil"/>
              <w:bottom w:val="nil"/>
              <w:right w:val="nil"/>
            </w:tcBorders>
          </w:tcPr>
          <w:p w:rsidR="0087477A" w:rsidRDefault="0087477A">
            <w:pPr>
              <w:pStyle w:val="ConsPlusNormal"/>
              <w:jc w:val="center"/>
            </w:pPr>
            <w:r>
              <w:t>0,04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26.</w:t>
            </w:r>
          </w:p>
        </w:tc>
        <w:tc>
          <w:tcPr>
            <w:tcW w:w="3101" w:type="dxa"/>
            <w:tcBorders>
              <w:top w:val="nil"/>
              <w:left w:val="nil"/>
              <w:bottom w:val="nil"/>
              <w:right w:val="nil"/>
            </w:tcBorders>
          </w:tcPr>
          <w:p w:rsidR="0087477A" w:rsidRDefault="0087477A">
            <w:pPr>
              <w:pStyle w:val="ConsPlusNormal"/>
              <w:jc w:val="both"/>
            </w:pPr>
            <w:r>
              <w:t>Новгородская область</w:t>
            </w:r>
          </w:p>
        </w:tc>
        <w:tc>
          <w:tcPr>
            <w:tcW w:w="1064" w:type="dxa"/>
            <w:tcBorders>
              <w:top w:val="nil"/>
              <w:left w:val="nil"/>
              <w:bottom w:val="nil"/>
              <w:right w:val="nil"/>
            </w:tcBorders>
          </w:tcPr>
          <w:p w:rsidR="0087477A" w:rsidRDefault="0087477A">
            <w:pPr>
              <w:pStyle w:val="ConsPlusNormal"/>
              <w:jc w:val="center"/>
            </w:pPr>
            <w:r>
              <w:t>0,65</w:t>
            </w:r>
          </w:p>
        </w:tc>
        <w:tc>
          <w:tcPr>
            <w:tcW w:w="1064" w:type="dxa"/>
            <w:tcBorders>
              <w:top w:val="nil"/>
              <w:left w:val="nil"/>
              <w:bottom w:val="nil"/>
              <w:right w:val="nil"/>
            </w:tcBorders>
          </w:tcPr>
          <w:p w:rsidR="0087477A" w:rsidRDefault="0087477A">
            <w:pPr>
              <w:pStyle w:val="ConsPlusNormal"/>
              <w:jc w:val="center"/>
            </w:pPr>
            <w:r>
              <w:t>0,62</w:t>
            </w:r>
          </w:p>
        </w:tc>
        <w:tc>
          <w:tcPr>
            <w:tcW w:w="1064" w:type="dxa"/>
            <w:tcBorders>
              <w:top w:val="nil"/>
              <w:left w:val="nil"/>
              <w:bottom w:val="nil"/>
              <w:right w:val="nil"/>
            </w:tcBorders>
          </w:tcPr>
          <w:p w:rsidR="0087477A" w:rsidRDefault="0087477A">
            <w:pPr>
              <w:pStyle w:val="ConsPlusNormal"/>
              <w:jc w:val="center"/>
            </w:pPr>
            <w:r>
              <w:t>0,67</w:t>
            </w:r>
          </w:p>
        </w:tc>
        <w:tc>
          <w:tcPr>
            <w:tcW w:w="1459" w:type="dxa"/>
            <w:tcBorders>
              <w:top w:val="nil"/>
              <w:left w:val="nil"/>
              <w:bottom w:val="nil"/>
              <w:right w:val="nil"/>
            </w:tcBorders>
          </w:tcPr>
          <w:p w:rsidR="0087477A" w:rsidRDefault="0087477A">
            <w:pPr>
              <w:pStyle w:val="ConsPlusNormal"/>
              <w:jc w:val="center"/>
            </w:pPr>
            <w:r>
              <w:t>0,68</w:t>
            </w:r>
          </w:p>
        </w:tc>
        <w:tc>
          <w:tcPr>
            <w:tcW w:w="1459" w:type="dxa"/>
            <w:tcBorders>
              <w:top w:val="nil"/>
              <w:left w:val="nil"/>
              <w:bottom w:val="nil"/>
              <w:right w:val="nil"/>
            </w:tcBorders>
          </w:tcPr>
          <w:p w:rsidR="0087477A" w:rsidRDefault="0087477A">
            <w:pPr>
              <w:pStyle w:val="ConsPlusNormal"/>
              <w:jc w:val="center"/>
            </w:pPr>
            <w:r>
              <w:t>0,52</w:t>
            </w:r>
          </w:p>
        </w:tc>
        <w:tc>
          <w:tcPr>
            <w:tcW w:w="900" w:type="dxa"/>
            <w:tcBorders>
              <w:top w:val="nil"/>
              <w:left w:val="nil"/>
              <w:bottom w:val="nil"/>
              <w:right w:val="nil"/>
            </w:tcBorders>
          </w:tcPr>
          <w:p w:rsidR="0087477A" w:rsidRDefault="0087477A">
            <w:pPr>
              <w:pStyle w:val="ConsPlusNormal"/>
              <w:jc w:val="center"/>
            </w:pPr>
            <w:r>
              <w:t>0,54</w:t>
            </w:r>
          </w:p>
        </w:tc>
        <w:tc>
          <w:tcPr>
            <w:tcW w:w="901" w:type="dxa"/>
            <w:tcBorders>
              <w:top w:val="nil"/>
              <w:left w:val="nil"/>
              <w:bottom w:val="nil"/>
              <w:right w:val="nil"/>
            </w:tcBorders>
          </w:tcPr>
          <w:p w:rsidR="0087477A" w:rsidRDefault="0087477A">
            <w:pPr>
              <w:pStyle w:val="ConsPlusNormal"/>
              <w:jc w:val="center"/>
            </w:pPr>
            <w:r>
              <w:t>0,54</w:t>
            </w:r>
          </w:p>
        </w:tc>
        <w:tc>
          <w:tcPr>
            <w:tcW w:w="901" w:type="dxa"/>
            <w:tcBorders>
              <w:top w:val="nil"/>
              <w:left w:val="nil"/>
              <w:bottom w:val="nil"/>
              <w:right w:val="nil"/>
            </w:tcBorders>
          </w:tcPr>
          <w:p w:rsidR="0087477A" w:rsidRDefault="0087477A">
            <w:pPr>
              <w:pStyle w:val="ConsPlusNormal"/>
              <w:jc w:val="center"/>
            </w:pPr>
            <w:r>
              <w:t>0,54</w:t>
            </w:r>
          </w:p>
        </w:tc>
        <w:tc>
          <w:tcPr>
            <w:tcW w:w="901" w:type="dxa"/>
            <w:tcBorders>
              <w:top w:val="nil"/>
              <w:left w:val="nil"/>
              <w:bottom w:val="nil"/>
              <w:right w:val="nil"/>
            </w:tcBorders>
          </w:tcPr>
          <w:p w:rsidR="0087477A" w:rsidRDefault="0087477A">
            <w:pPr>
              <w:pStyle w:val="ConsPlusNormal"/>
              <w:jc w:val="center"/>
            </w:pPr>
            <w:r>
              <w:t>0,54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27.</w:t>
            </w:r>
          </w:p>
        </w:tc>
        <w:tc>
          <w:tcPr>
            <w:tcW w:w="3101" w:type="dxa"/>
            <w:tcBorders>
              <w:top w:val="nil"/>
              <w:left w:val="nil"/>
              <w:bottom w:val="nil"/>
              <w:right w:val="nil"/>
            </w:tcBorders>
          </w:tcPr>
          <w:p w:rsidR="0087477A" w:rsidRDefault="0087477A">
            <w:pPr>
              <w:pStyle w:val="ConsPlusNormal"/>
              <w:jc w:val="both"/>
            </w:pPr>
            <w:r>
              <w:t>Вологодская область</w:t>
            </w:r>
          </w:p>
        </w:tc>
        <w:tc>
          <w:tcPr>
            <w:tcW w:w="1064" w:type="dxa"/>
            <w:tcBorders>
              <w:top w:val="nil"/>
              <w:left w:val="nil"/>
              <w:bottom w:val="nil"/>
              <w:right w:val="nil"/>
            </w:tcBorders>
          </w:tcPr>
          <w:p w:rsidR="0087477A" w:rsidRDefault="0087477A">
            <w:pPr>
              <w:pStyle w:val="ConsPlusNormal"/>
              <w:jc w:val="center"/>
            </w:pPr>
            <w:r>
              <w:t>0,89</w:t>
            </w:r>
          </w:p>
        </w:tc>
        <w:tc>
          <w:tcPr>
            <w:tcW w:w="1064" w:type="dxa"/>
            <w:tcBorders>
              <w:top w:val="nil"/>
              <w:left w:val="nil"/>
              <w:bottom w:val="nil"/>
              <w:right w:val="nil"/>
            </w:tcBorders>
          </w:tcPr>
          <w:p w:rsidR="0087477A" w:rsidRDefault="0087477A">
            <w:pPr>
              <w:pStyle w:val="ConsPlusNormal"/>
              <w:jc w:val="center"/>
            </w:pPr>
            <w:r>
              <w:t>0,85</w:t>
            </w:r>
          </w:p>
        </w:tc>
        <w:tc>
          <w:tcPr>
            <w:tcW w:w="1064" w:type="dxa"/>
            <w:tcBorders>
              <w:top w:val="nil"/>
              <w:left w:val="nil"/>
              <w:bottom w:val="nil"/>
              <w:right w:val="nil"/>
            </w:tcBorders>
          </w:tcPr>
          <w:p w:rsidR="0087477A" w:rsidRDefault="0087477A">
            <w:pPr>
              <w:pStyle w:val="ConsPlusNormal"/>
              <w:jc w:val="center"/>
            </w:pPr>
            <w:r>
              <w:t>0,92</w:t>
            </w:r>
          </w:p>
        </w:tc>
        <w:tc>
          <w:tcPr>
            <w:tcW w:w="1459" w:type="dxa"/>
            <w:tcBorders>
              <w:top w:val="nil"/>
              <w:left w:val="nil"/>
              <w:bottom w:val="nil"/>
              <w:right w:val="nil"/>
            </w:tcBorders>
          </w:tcPr>
          <w:p w:rsidR="0087477A" w:rsidRDefault="0087477A">
            <w:pPr>
              <w:pStyle w:val="ConsPlusNormal"/>
              <w:jc w:val="center"/>
            </w:pPr>
            <w:r>
              <w:t>0,94</w:t>
            </w:r>
          </w:p>
        </w:tc>
        <w:tc>
          <w:tcPr>
            <w:tcW w:w="1459" w:type="dxa"/>
            <w:tcBorders>
              <w:top w:val="nil"/>
              <w:left w:val="nil"/>
              <w:bottom w:val="nil"/>
              <w:right w:val="nil"/>
            </w:tcBorders>
          </w:tcPr>
          <w:p w:rsidR="0087477A" w:rsidRDefault="0087477A">
            <w:pPr>
              <w:pStyle w:val="ConsPlusNormal"/>
              <w:jc w:val="center"/>
            </w:pPr>
            <w:r>
              <w:t>0,72</w:t>
            </w:r>
          </w:p>
        </w:tc>
        <w:tc>
          <w:tcPr>
            <w:tcW w:w="900" w:type="dxa"/>
            <w:tcBorders>
              <w:top w:val="nil"/>
              <w:left w:val="nil"/>
              <w:bottom w:val="nil"/>
              <w:right w:val="nil"/>
            </w:tcBorders>
          </w:tcPr>
          <w:p w:rsidR="0087477A" w:rsidRDefault="0087477A">
            <w:pPr>
              <w:pStyle w:val="ConsPlusNormal"/>
              <w:jc w:val="center"/>
            </w:pPr>
            <w:r>
              <w:t>0,75</w:t>
            </w:r>
          </w:p>
        </w:tc>
        <w:tc>
          <w:tcPr>
            <w:tcW w:w="901" w:type="dxa"/>
            <w:tcBorders>
              <w:top w:val="nil"/>
              <w:left w:val="nil"/>
              <w:bottom w:val="nil"/>
              <w:right w:val="nil"/>
            </w:tcBorders>
          </w:tcPr>
          <w:p w:rsidR="0087477A" w:rsidRDefault="0087477A">
            <w:pPr>
              <w:pStyle w:val="ConsPlusNormal"/>
              <w:jc w:val="center"/>
            </w:pPr>
            <w:r>
              <w:t>0,75</w:t>
            </w:r>
          </w:p>
        </w:tc>
        <w:tc>
          <w:tcPr>
            <w:tcW w:w="901" w:type="dxa"/>
            <w:tcBorders>
              <w:top w:val="nil"/>
              <w:left w:val="nil"/>
              <w:bottom w:val="nil"/>
              <w:right w:val="nil"/>
            </w:tcBorders>
          </w:tcPr>
          <w:p w:rsidR="0087477A" w:rsidRDefault="0087477A">
            <w:pPr>
              <w:pStyle w:val="ConsPlusNormal"/>
              <w:jc w:val="center"/>
            </w:pPr>
            <w:r>
              <w:t>0,75</w:t>
            </w:r>
          </w:p>
        </w:tc>
        <w:tc>
          <w:tcPr>
            <w:tcW w:w="901" w:type="dxa"/>
            <w:tcBorders>
              <w:top w:val="nil"/>
              <w:left w:val="nil"/>
              <w:bottom w:val="nil"/>
              <w:right w:val="nil"/>
            </w:tcBorders>
          </w:tcPr>
          <w:p w:rsidR="0087477A" w:rsidRDefault="0087477A">
            <w:pPr>
              <w:pStyle w:val="ConsPlusNormal"/>
              <w:jc w:val="center"/>
            </w:pPr>
            <w:r>
              <w:t>0,75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28.</w:t>
            </w:r>
          </w:p>
        </w:tc>
        <w:tc>
          <w:tcPr>
            <w:tcW w:w="3101" w:type="dxa"/>
            <w:tcBorders>
              <w:top w:val="nil"/>
              <w:left w:val="nil"/>
              <w:bottom w:val="nil"/>
              <w:right w:val="nil"/>
            </w:tcBorders>
          </w:tcPr>
          <w:p w:rsidR="0087477A" w:rsidRDefault="0087477A">
            <w:pPr>
              <w:pStyle w:val="ConsPlusNormal"/>
              <w:jc w:val="both"/>
            </w:pPr>
            <w:r>
              <w:t>Республика Коми</w:t>
            </w:r>
          </w:p>
        </w:tc>
        <w:tc>
          <w:tcPr>
            <w:tcW w:w="1064" w:type="dxa"/>
            <w:tcBorders>
              <w:top w:val="nil"/>
              <w:left w:val="nil"/>
              <w:bottom w:val="nil"/>
              <w:right w:val="nil"/>
            </w:tcBorders>
          </w:tcPr>
          <w:p w:rsidR="0087477A" w:rsidRDefault="0087477A">
            <w:pPr>
              <w:pStyle w:val="ConsPlusNormal"/>
              <w:jc w:val="center"/>
            </w:pPr>
            <w:r>
              <w:t>0,92</w:t>
            </w:r>
          </w:p>
        </w:tc>
        <w:tc>
          <w:tcPr>
            <w:tcW w:w="1064" w:type="dxa"/>
            <w:tcBorders>
              <w:top w:val="nil"/>
              <w:left w:val="nil"/>
              <w:bottom w:val="nil"/>
              <w:right w:val="nil"/>
            </w:tcBorders>
          </w:tcPr>
          <w:p w:rsidR="0087477A" w:rsidRDefault="0087477A">
            <w:pPr>
              <w:pStyle w:val="ConsPlusNormal"/>
              <w:jc w:val="center"/>
            </w:pPr>
            <w:r>
              <w:t>0,87</w:t>
            </w:r>
          </w:p>
        </w:tc>
        <w:tc>
          <w:tcPr>
            <w:tcW w:w="1064" w:type="dxa"/>
            <w:tcBorders>
              <w:top w:val="nil"/>
              <w:left w:val="nil"/>
              <w:bottom w:val="nil"/>
              <w:right w:val="nil"/>
            </w:tcBorders>
          </w:tcPr>
          <w:p w:rsidR="0087477A" w:rsidRDefault="0087477A">
            <w:pPr>
              <w:pStyle w:val="ConsPlusNormal"/>
              <w:jc w:val="center"/>
            </w:pPr>
            <w:r>
              <w:t>0,95</w:t>
            </w:r>
          </w:p>
        </w:tc>
        <w:tc>
          <w:tcPr>
            <w:tcW w:w="1459" w:type="dxa"/>
            <w:tcBorders>
              <w:top w:val="nil"/>
              <w:left w:val="nil"/>
              <w:bottom w:val="nil"/>
              <w:right w:val="nil"/>
            </w:tcBorders>
          </w:tcPr>
          <w:p w:rsidR="0087477A" w:rsidRDefault="0087477A">
            <w:pPr>
              <w:pStyle w:val="ConsPlusNormal"/>
              <w:jc w:val="center"/>
            </w:pPr>
            <w:r>
              <w:t>0,97</w:t>
            </w:r>
          </w:p>
        </w:tc>
        <w:tc>
          <w:tcPr>
            <w:tcW w:w="1459" w:type="dxa"/>
            <w:tcBorders>
              <w:top w:val="nil"/>
              <w:left w:val="nil"/>
              <w:bottom w:val="nil"/>
              <w:right w:val="nil"/>
            </w:tcBorders>
          </w:tcPr>
          <w:p w:rsidR="0087477A" w:rsidRDefault="0087477A">
            <w:pPr>
              <w:pStyle w:val="ConsPlusNormal"/>
              <w:jc w:val="center"/>
            </w:pPr>
            <w:r>
              <w:t>0,74</w:t>
            </w:r>
          </w:p>
        </w:tc>
        <w:tc>
          <w:tcPr>
            <w:tcW w:w="900" w:type="dxa"/>
            <w:tcBorders>
              <w:top w:val="nil"/>
              <w:left w:val="nil"/>
              <w:bottom w:val="nil"/>
              <w:right w:val="nil"/>
            </w:tcBorders>
          </w:tcPr>
          <w:p w:rsidR="0087477A" w:rsidRDefault="0087477A">
            <w:pPr>
              <w:pStyle w:val="ConsPlusNormal"/>
              <w:jc w:val="center"/>
            </w:pPr>
            <w:r>
              <w:t>0,77</w:t>
            </w:r>
          </w:p>
        </w:tc>
        <w:tc>
          <w:tcPr>
            <w:tcW w:w="901" w:type="dxa"/>
            <w:tcBorders>
              <w:top w:val="nil"/>
              <w:left w:val="nil"/>
              <w:bottom w:val="nil"/>
              <w:right w:val="nil"/>
            </w:tcBorders>
          </w:tcPr>
          <w:p w:rsidR="0087477A" w:rsidRDefault="0087477A">
            <w:pPr>
              <w:pStyle w:val="ConsPlusNormal"/>
              <w:jc w:val="center"/>
            </w:pPr>
            <w:r>
              <w:t>0,77</w:t>
            </w:r>
          </w:p>
        </w:tc>
        <w:tc>
          <w:tcPr>
            <w:tcW w:w="901" w:type="dxa"/>
            <w:tcBorders>
              <w:top w:val="nil"/>
              <w:left w:val="nil"/>
              <w:bottom w:val="nil"/>
              <w:right w:val="nil"/>
            </w:tcBorders>
          </w:tcPr>
          <w:p w:rsidR="0087477A" w:rsidRDefault="0087477A">
            <w:pPr>
              <w:pStyle w:val="ConsPlusNormal"/>
              <w:jc w:val="center"/>
            </w:pPr>
            <w:r>
              <w:t>0,77</w:t>
            </w:r>
          </w:p>
        </w:tc>
        <w:tc>
          <w:tcPr>
            <w:tcW w:w="901" w:type="dxa"/>
            <w:tcBorders>
              <w:top w:val="nil"/>
              <w:left w:val="nil"/>
              <w:bottom w:val="nil"/>
              <w:right w:val="nil"/>
            </w:tcBorders>
          </w:tcPr>
          <w:p w:rsidR="0087477A" w:rsidRDefault="0087477A">
            <w:pPr>
              <w:pStyle w:val="ConsPlusNormal"/>
              <w:jc w:val="center"/>
            </w:pPr>
            <w:r>
              <w:t>0,77</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29.</w:t>
            </w:r>
          </w:p>
        </w:tc>
        <w:tc>
          <w:tcPr>
            <w:tcW w:w="3101" w:type="dxa"/>
            <w:tcBorders>
              <w:top w:val="nil"/>
              <w:left w:val="nil"/>
              <w:bottom w:val="nil"/>
              <w:right w:val="nil"/>
            </w:tcBorders>
          </w:tcPr>
          <w:p w:rsidR="0087477A" w:rsidRDefault="0087477A">
            <w:pPr>
              <w:pStyle w:val="ConsPlusNormal"/>
              <w:jc w:val="both"/>
            </w:pPr>
            <w:r>
              <w:t>Город Санкт-Петербург</w:t>
            </w:r>
          </w:p>
        </w:tc>
        <w:tc>
          <w:tcPr>
            <w:tcW w:w="1064" w:type="dxa"/>
            <w:tcBorders>
              <w:top w:val="nil"/>
              <w:left w:val="nil"/>
              <w:bottom w:val="nil"/>
              <w:right w:val="nil"/>
            </w:tcBorders>
          </w:tcPr>
          <w:p w:rsidR="0087477A" w:rsidRDefault="0087477A">
            <w:pPr>
              <w:pStyle w:val="ConsPlusNormal"/>
              <w:jc w:val="center"/>
            </w:pPr>
            <w:r>
              <w:t>18,54</w:t>
            </w:r>
          </w:p>
        </w:tc>
        <w:tc>
          <w:tcPr>
            <w:tcW w:w="1064" w:type="dxa"/>
            <w:tcBorders>
              <w:top w:val="nil"/>
              <w:left w:val="nil"/>
              <w:bottom w:val="nil"/>
              <w:right w:val="nil"/>
            </w:tcBorders>
          </w:tcPr>
          <w:p w:rsidR="0087477A" w:rsidRDefault="0087477A">
            <w:pPr>
              <w:pStyle w:val="ConsPlusNormal"/>
              <w:jc w:val="center"/>
            </w:pPr>
            <w:r>
              <w:t>17,66</w:t>
            </w:r>
          </w:p>
        </w:tc>
        <w:tc>
          <w:tcPr>
            <w:tcW w:w="1064" w:type="dxa"/>
            <w:tcBorders>
              <w:top w:val="nil"/>
              <w:left w:val="nil"/>
              <w:bottom w:val="nil"/>
              <w:right w:val="nil"/>
            </w:tcBorders>
          </w:tcPr>
          <w:p w:rsidR="0087477A" w:rsidRDefault="0087477A">
            <w:pPr>
              <w:pStyle w:val="ConsPlusNormal"/>
              <w:jc w:val="center"/>
            </w:pPr>
            <w:r>
              <w:t>19,23</w:t>
            </w:r>
          </w:p>
        </w:tc>
        <w:tc>
          <w:tcPr>
            <w:tcW w:w="1459" w:type="dxa"/>
            <w:tcBorders>
              <w:top w:val="nil"/>
              <w:left w:val="nil"/>
              <w:bottom w:val="nil"/>
              <w:right w:val="nil"/>
            </w:tcBorders>
          </w:tcPr>
          <w:p w:rsidR="0087477A" w:rsidRDefault="0087477A">
            <w:pPr>
              <w:pStyle w:val="ConsPlusNormal"/>
              <w:jc w:val="center"/>
            </w:pPr>
            <w:r>
              <w:t>19,59</w:t>
            </w:r>
          </w:p>
        </w:tc>
        <w:tc>
          <w:tcPr>
            <w:tcW w:w="1459" w:type="dxa"/>
            <w:tcBorders>
              <w:top w:val="nil"/>
              <w:left w:val="nil"/>
              <w:bottom w:val="nil"/>
              <w:right w:val="nil"/>
            </w:tcBorders>
          </w:tcPr>
          <w:p w:rsidR="0087477A" w:rsidRDefault="0087477A">
            <w:pPr>
              <w:pStyle w:val="ConsPlusNormal"/>
              <w:jc w:val="center"/>
            </w:pPr>
            <w:r>
              <w:t>14,9</w:t>
            </w:r>
          </w:p>
        </w:tc>
        <w:tc>
          <w:tcPr>
            <w:tcW w:w="900" w:type="dxa"/>
            <w:tcBorders>
              <w:top w:val="nil"/>
              <w:left w:val="nil"/>
              <w:bottom w:val="nil"/>
              <w:right w:val="nil"/>
            </w:tcBorders>
          </w:tcPr>
          <w:p w:rsidR="0087477A" w:rsidRDefault="0087477A">
            <w:pPr>
              <w:pStyle w:val="ConsPlusNormal"/>
              <w:jc w:val="center"/>
            </w:pPr>
            <w:r>
              <w:t>15,6</w:t>
            </w:r>
          </w:p>
        </w:tc>
        <w:tc>
          <w:tcPr>
            <w:tcW w:w="901" w:type="dxa"/>
            <w:tcBorders>
              <w:top w:val="nil"/>
              <w:left w:val="nil"/>
              <w:bottom w:val="nil"/>
              <w:right w:val="nil"/>
            </w:tcBorders>
          </w:tcPr>
          <w:p w:rsidR="0087477A" w:rsidRDefault="0087477A">
            <w:pPr>
              <w:pStyle w:val="ConsPlusNormal"/>
              <w:jc w:val="center"/>
            </w:pPr>
            <w:r>
              <w:t>15,6</w:t>
            </w:r>
          </w:p>
        </w:tc>
        <w:tc>
          <w:tcPr>
            <w:tcW w:w="901" w:type="dxa"/>
            <w:tcBorders>
              <w:top w:val="nil"/>
              <w:left w:val="nil"/>
              <w:bottom w:val="nil"/>
              <w:right w:val="nil"/>
            </w:tcBorders>
          </w:tcPr>
          <w:p w:rsidR="0087477A" w:rsidRDefault="0087477A">
            <w:pPr>
              <w:pStyle w:val="ConsPlusNormal"/>
              <w:jc w:val="center"/>
            </w:pPr>
            <w:r>
              <w:t>15,6</w:t>
            </w:r>
          </w:p>
        </w:tc>
        <w:tc>
          <w:tcPr>
            <w:tcW w:w="901" w:type="dxa"/>
            <w:tcBorders>
              <w:top w:val="nil"/>
              <w:left w:val="nil"/>
              <w:bottom w:val="nil"/>
              <w:right w:val="nil"/>
            </w:tcBorders>
          </w:tcPr>
          <w:p w:rsidR="0087477A" w:rsidRDefault="0087477A">
            <w:pPr>
              <w:pStyle w:val="ConsPlusNormal"/>
              <w:jc w:val="center"/>
            </w:pPr>
            <w:r>
              <w:t>15,6</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Южный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30.</w:t>
            </w:r>
          </w:p>
        </w:tc>
        <w:tc>
          <w:tcPr>
            <w:tcW w:w="3101" w:type="dxa"/>
            <w:tcBorders>
              <w:top w:val="nil"/>
              <w:left w:val="nil"/>
              <w:bottom w:val="nil"/>
              <w:right w:val="nil"/>
            </w:tcBorders>
          </w:tcPr>
          <w:p w:rsidR="0087477A" w:rsidRDefault="0087477A">
            <w:pPr>
              <w:pStyle w:val="ConsPlusNormal"/>
              <w:jc w:val="both"/>
            </w:pPr>
            <w:r>
              <w:t>Краснодарский край</w:t>
            </w:r>
          </w:p>
        </w:tc>
        <w:tc>
          <w:tcPr>
            <w:tcW w:w="1064" w:type="dxa"/>
            <w:tcBorders>
              <w:top w:val="nil"/>
              <w:left w:val="nil"/>
              <w:bottom w:val="nil"/>
              <w:right w:val="nil"/>
            </w:tcBorders>
          </w:tcPr>
          <w:p w:rsidR="0087477A" w:rsidRDefault="0087477A">
            <w:pPr>
              <w:pStyle w:val="ConsPlusNormal"/>
              <w:jc w:val="center"/>
            </w:pPr>
            <w:r>
              <w:t>0,85</w:t>
            </w:r>
          </w:p>
        </w:tc>
        <w:tc>
          <w:tcPr>
            <w:tcW w:w="1064" w:type="dxa"/>
            <w:tcBorders>
              <w:top w:val="nil"/>
              <w:left w:val="nil"/>
              <w:bottom w:val="nil"/>
              <w:right w:val="nil"/>
            </w:tcBorders>
          </w:tcPr>
          <w:p w:rsidR="0087477A" w:rsidRDefault="0087477A">
            <w:pPr>
              <w:pStyle w:val="ConsPlusNormal"/>
              <w:jc w:val="center"/>
            </w:pPr>
            <w:r>
              <w:t>0,81</w:t>
            </w:r>
          </w:p>
        </w:tc>
        <w:tc>
          <w:tcPr>
            <w:tcW w:w="1064" w:type="dxa"/>
            <w:tcBorders>
              <w:top w:val="nil"/>
              <w:left w:val="nil"/>
              <w:bottom w:val="nil"/>
              <w:right w:val="nil"/>
            </w:tcBorders>
          </w:tcPr>
          <w:p w:rsidR="0087477A" w:rsidRDefault="0087477A">
            <w:pPr>
              <w:pStyle w:val="ConsPlusNormal"/>
              <w:jc w:val="center"/>
            </w:pPr>
            <w:r>
              <w:t>0,88</w:t>
            </w:r>
          </w:p>
        </w:tc>
        <w:tc>
          <w:tcPr>
            <w:tcW w:w="1459" w:type="dxa"/>
            <w:tcBorders>
              <w:top w:val="nil"/>
              <w:left w:val="nil"/>
              <w:bottom w:val="nil"/>
              <w:right w:val="nil"/>
            </w:tcBorders>
          </w:tcPr>
          <w:p w:rsidR="0087477A" w:rsidRDefault="0087477A">
            <w:pPr>
              <w:pStyle w:val="ConsPlusNormal"/>
              <w:jc w:val="center"/>
            </w:pPr>
            <w:r>
              <w:t>0,89</w:t>
            </w:r>
          </w:p>
        </w:tc>
        <w:tc>
          <w:tcPr>
            <w:tcW w:w="1459" w:type="dxa"/>
            <w:tcBorders>
              <w:top w:val="nil"/>
              <w:left w:val="nil"/>
              <w:bottom w:val="nil"/>
              <w:right w:val="nil"/>
            </w:tcBorders>
          </w:tcPr>
          <w:p w:rsidR="0087477A" w:rsidRDefault="0087477A">
            <w:pPr>
              <w:pStyle w:val="ConsPlusNormal"/>
              <w:jc w:val="center"/>
            </w:pPr>
            <w:r>
              <w:t>0,68</w:t>
            </w:r>
          </w:p>
        </w:tc>
        <w:tc>
          <w:tcPr>
            <w:tcW w:w="900" w:type="dxa"/>
            <w:tcBorders>
              <w:top w:val="nil"/>
              <w:left w:val="nil"/>
              <w:bottom w:val="nil"/>
              <w:right w:val="nil"/>
            </w:tcBorders>
          </w:tcPr>
          <w:p w:rsidR="0087477A" w:rsidRDefault="0087477A">
            <w:pPr>
              <w:pStyle w:val="ConsPlusNormal"/>
              <w:jc w:val="center"/>
            </w:pPr>
            <w:r>
              <w:t>0,71</w:t>
            </w:r>
          </w:p>
        </w:tc>
        <w:tc>
          <w:tcPr>
            <w:tcW w:w="901" w:type="dxa"/>
            <w:tcBorders>
              <w:top w:val="nil"/>
              <w:left w:val="nil"/>
              <w:bottom w:val="nil"/>
              <w:right w:val="nil"/>
            </w:tcBorders>
          </w:tcPr>
          <w:p w:rsidR="0087477A" w:rsidRDefault="0087477A">
            <w:pPr>
              <w:pStyle w:val="ConsPlusNormal"/>
              <w:jc w:val="center"/>
            </w:pPr>
            <w:r>
              <w:t>0,71</w:t>
            </w:r>
          </w:p>
        </w:tc>
        <w:tc>
          <w:tcPr>
            <w:tcW w:w="901" w:type="dxa"/>
            <w:tcBorders>
              <w:top w:val="nil"/>
              <w:left w:val="nil"/>
              <w:bottom w:val="nil"/>
              <w:right w:val="nil"/>
            </w:tcBorders>
          </w:tcPr>
          <w:p w:rsidR="0087477A" w:rsidRDefault="0087477A">
            <w:pPr>
              <w:pStyle w:val="ConsPlusNormal"/>
              <w:jc w:val="center"/>
            </w:pPr>
            <w:r>
              <w:t>0,71</w:t>
            </w:r>
          </w:p>
        </w:tc>
        <w:tc>
          <w:tcPr>
            <w:tcW w:w="901" w:type="dxa"/>
            <w:tcBorders>
              <w:top w:val="nil"/>
              <w:left w:val="nil"/>
              <w:bottom w:val="nil"/>
              <w:right w:val="nil"/>
            </w:tcBorders>
          </w:tcPr>
          <w:p w:rsidR="0087477A" w:rsidRDefault="0087477A">
            <w:pPr>
              <w:pStyle w:val="ConsPlusNormal"/>
              <w:jc w:val="center"/>
            </w:pPr>
            <w:r>
              <w:t>0,71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31.</w:t>
            </w:r>
          </w:p>
        </w:tc>
        <w:tc>
          <w:tcPr>
            <w:tcW w:w="3101" w:type="dxa"/>
            <w:tcBorders>
              <w:top w:val="nil"/>
              <w:left w:val="nil"/>
              <w:bottom w:val="nil"/>
              <w:right w:val="nil"/>
            </w:tcBorders>
          </w:tcPr>
          <w:p w:rsidR="0087477A" w:rsidRDefault="0087477A">
            <w:pPr>
              <w:pStyle w:val="ConsPlusNormal"/>
              <w:jc w:val="both"/>
            </w:pPr>
            <w:r>
              <w:t>Ростовская область</w:t>
            </w:r>
          </w:p>
        </w:tc>
        <w:tc>
          <w:tcPr>
            <w:tcW w:w="1064" w:type="dxa"/>
            <w:tcBorders>
              <w:top w:val="nil"/>
              <w:left w:val="nil"/>
              <w:bottom w:val="nil"/>
              <w:right w:val="nil"/>
            </w:tcBorders>
          </w:tcPr>
          <w:p w:rsidR="0087477A" w:rsidRDefault="0087477A">
            <w:pPr>
              <w:pStyle w:val="ConsPlusNormal"/>
              <w:jc w:val="center"/>
            </w:pPr>
            <w:r>
              <w:t>1,9</w:t>
            </w:r>
          </w:p>
        </w:tc>
        <w:tc>
          <w:tcPr>
            <w:tcW w:w="1064" w:type="dxa"/>
            <w:tcBorders>
              <w:top w:val="nil"/>
              <w:left w:val="nil"/>
              <w:bottom w:val="nil"/>
              <w:right w:val="nil"/>
            </w:tcBorders>
          </w:tcPr>
          <w:p w:rsidR="0087477A" w:rsidRDefault="0087477A">
            <w:pPr>
              <w:pStyle w:val="ConsPlusNormal"/>
              <w:jc w:val="center"/>
            </w:pPr>
            <w:r>
              <w:t>1,81</w:t>
            </w:r>
          </w:p>
        </w:tc>
        <w:tc>
          <w:tcPr>
            <w:tcW w:w="1064" w:type="dxa"/>
            <w:tcBorders>
              <w:top w:val="nil"/>
              <w:left w:val="nil"/>
              <w:bottom w:val="nil"/>
              <w:right w:val="nil"/>
            </w:tcBorders>
          </w:tcPr>
          <w:p w:rsidR="0087477A" w:rsidRDefault="0087477A">
            <w:pPr>
              <w:pStyle w:val="ConsPlusNormal"/>
              <w:jc w:val="center"/>
            </w:pPr>
            <w:r>
              <w:t>1,97</w:t>
            </w:r>
          </w:p>
        </w:tc>
        <w:tc>
          <w:tcPr>
            <w:tcW w:w="1459" w:type="dxa"/>
            <w:tcBorders>
              <w:top w:val="nil"/>
              <w:left w:val="nil"/>
              <w:bottom w:val="nil"/>
              <w:right w:val="nil"/>
            </w:tcBorders>
          </w:tcPr>
          <w:p w:rsidR="0087477A" w:rsidRDefault="0087477A">
            <w:pPr>
              <w:pStyle w:val="ConsPlusNormal"/>
              <w:jc w:val="center"/>
            </w:pPr>
            <w:r>
              <w:t>2</w:t>
            </w:r>
          </w:p>
        </w:tc>
        <w:tc>
          <w:tcPr>
            <w:tcW w:w="1459" w:type="dxa"/>
            <w:tcBorders>
              <w:top w:val="nil"/>
              <w:left w:val="nil"/>
              <w:bottom w:val="nil"/>
              <w:right w:val="nil"/>
            </w:tcBorders>
          </w:tcPr>
          <w:p w:rsidR="0087477A" w:rsidRDefault="0087477A">
            <w:pPr>
              <w:pStyle w:val="ConsPlusNormal"/>
              <w:jc w:val="center"/>
            </w:pPr>
            <w:r>
              <w:t>1,52</w:t>
            </w:r>
          </w:p>
        </w:tc>
        <w:tc>
          <w:tcPr>
            <w:tcW w:w="900" w:type="dxa"/>
            <w:tcBorders>
              <w:top w:val="nil"/>
              <w:left w:val="nil"/>
              <w:bottom w:val="nil"/>
              <w:right w:val="nil"/>
            </w:tcBorders>
          </w:tcPr>
          <w:p w:rsidR="0087477A" w:rsidRDefault="0087477A">
            <w:pPr>
              <w:pStyle w:val="ConsPlusNormal"/>
              <w:jc w:val="center"/>
            </w:pPr>
            <w:r>
              <w:t>1,6</w:t>
            </w:r>
          </w:p>
        </w:tc>
        <w:tc>
          <w:tcPr>
            <w:tcW w:w="901" w:type="dxa"/>
            <w:tcBorders>
              <w:top w:val="nil"/>
              <w:left w:val="nil"/>
              <w:bottom w:val="nil"/>
              <w:right w:val="nil"/>
            </w:tcBorders>
          </w:tcPr>
          <w:p w:rsidR="0087477A" w:rsidRDefault="0087477A">
            <w:pPr>
              <w:pStyle w:val="ConsPlusNormal"/>
              <w:jc w:val="center"/>
            </w:pPr>
            <w:r>
              <w:t>1,6</w:t>
            </w:r>
          </w:p>
        </w:tc>
        <w:tc>
          <w:tcPr>
            <w:tcW w:w="901" w:type="dxa"/>
            <w:tcBorders>
              <w:top w:val="nil"/>
              <w:left w:val="nil"/>
              <w:bottom w:val="nil"/>
              <w:right w:val="nil"/>
            </w:tcBorders>
          </w:tcPr>
          <w:p w:rsidR="0087477A" w:rsidRDefault="0087477A">
            <w:pPr>
              <w:pStyle w:val="ConsPlusNormal"/>
              <w:jc w:val="center"/>
            </w:pPr>
            <w:r>
              <w:t>1,6</w:t>
            </w:r>
          </w:p>
        </w:tc>
        <w:tc>
          <w:tcPr>
            <w:tcW w:w="901" w:type="dxa"/>
            <w:tcBorders>
              <w:top w:val="nil"/>
              <w:left w:val="nil"/>
              <w:bottom w:val="nil"/>
              <w:right w:val="nil"/>
            </w:tcBorders>
          </w:tcPr>
          <w:p w:rsidR="0087477A" w:rsidRDefault="0087477A">
            <w:pPr>
              <w:pStyle w:val="ConsPlusNormal"/>
              <w:jc w:val="center"/>
            </w:pPr>
            <w:r>
              <w:t>1,6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32.</w:t>
            </w:r>
          </w:p>
        </w:tc>
        <w:tc>
          <w:tcPr>
            <w:tcW w:w="3101" w:type="dxa"/>
            <w:tcBorders>
              <w:top w:val="nil"/>
              <w:left w:val="nil"/>
              <w:bottom w:val="nil"/>
              <w:right w:val="nil"/>
            </w:tcBorders>
          </w:tcPr>
          <w:p w:rsidR="0087477A" w:rsidRDefault="0087477A">
            <w:pPr>
              <w:pStyle w:val="ConsPlusNormal"/>
              <w:jc w:val="both"/>
            </w:pPr>
            <w:r>
              <w:t>Волгоградская область</w:t>
            </w:r>
          </w:p>
        </w:tc>
        <w:tc>
          <w:tcPr>
            <w:tcW w:w="1064" w:type="dxa"/>
            <w:tcBorders>
              <w:top w:val="nil"/>
              <w:left w:val="nil"/>
              <w:bottom w:val="nil"/>
              <w:right w:val="nil"/>
            </w:tcBorders>
          </w:tcPr>
          <w:p w:rsidR="0087477A" w:rsidRDefault="0087477A">
            <w:pPr>
              <w:pStyle w:val="ConsPlusNormal"/>
              <w:jc w:val="center"/>
            </w:pPr>
            <w:r>
              <w:t>1,21</w:t>
            </w:r>
          </w:p>
        </w:tc>
        <w:tc>
          <w:tcPr>
            <w:tcW w:w="1064" w:type="dxa"/>
            <w:tcBorders>
              <w:top w:val="nil"/>
              <w:left w:val="nil"/>
              <w:bottom w:val="nil"/>
              <w:right w:val="nil"/>
            </w:tcBorders>
          </w:tcPr>
          <w:p w:rsidR="0087477A" w:rsidRDefault="0087477A">
            <w:pPr>
              <w:pStyle w:val="ConsPlusNormal"/>
              <w:jc w:val="center"/>
            </w:pPr>
            <w:r>
              <w:t>1,15</w:t>
            </w:r>
          </w:p>
        </w:tc>
        <w:tc>
          <w:tcPr>
            <w:tcW w:w="1064" w:type="dxa"/>
            <w:tcBorders>
              <w:top w:val="nil"/>
              <w:left w:val="nil"/>
              <w:bottom w:val="nil"/>
              <w:right w:val="nil"/>
            </w:tcBorders>
          </w:tcPr>
          <w:p w:rsidR="0087477A" w:rsidRDefault="0087477A">
            <w:pPr>
              <w:pStyle w:val="ConsPlusNormal"/>
              <w:jc w:val="center"/>
            </w:pPr>
            <w:r>
              <w:t>1,26</w:t>
            </w:r>
          </w:p>
        </w:tc>
        <w:tc>
          <w:tcPr>
            <w:tcW w:w="1459" w:type="dxa"/>
            <w:tcBorders>
              <w:top w:val="nil"/>
              <w:left w:val="nil"/>
              <w:bottom w:val="nil"/>
              <w:right w:val="nil"/>
            </w:tcBorders>
          </w:tcPr>
          <w:p w:rsidR="0087477A" w:rsidRDefault="0087477A">
            <w:pPr>
              <w:pStyle w:val="ConsPlusNormal"/>
              <w:jc w:val="center"/>
            </w:pPr>
            <w:r>
              <w:t>1,28</w:t>
            </w:r>
          </w:p>
        </w:tc>
        <w:tc>
          <w:tcPr>
            <w:tcW w:w="1459" w:type="dxa"/>
            <w:tcBorders>
              <w:top w:val="nil"/>
              <w:left w:val="nil"/>
              <w:bottom w:val="nil"/>
              <w:right w:val="nil"/>
            </w:tcBorders>
          </w:tcPr>
          <w:p w:rsidR="0087477A" w:rsidRDefault="0087477A">
            <w:pPr>
              <w:pStyle w:val="ConsPlusNormal"/>
              <w:jc w:val="center"/>
            </w:pPr>
            <w:r>
              <w:t>0,97</w:t>
            </w:r>
          </w:p>
        </w:tc>
        <w:tc>
          <w:tcPr>
            <w:tcW w:w="900" w:type="dxa"/>
            <w:tcBorders>
              <w:top w:val="nil"/>
              <w:left w:val="nil"/>
              <w:bottom w:val="nil"/>
              <w:right w:val="nil"/>
            </w:tcBorders>
          </w:tcPr>
          <w:p w:rsidR="0087477A" w:rsidRDefault="0087477A">
            <w:pPr>
              <w:pStyle w:val="ConsPlusNormal"/>
              <w:jc w:val="center"/>
            </w:pPr>
            <w:r>
              <w:t>1,02</w:t>
            </w:r>
          </w:p>
        </w:tc>
        <w:tc>
          <w:tcPr>
            <w:tcW w:w="901" w:type="dxa"/>
            <w:tcBorders>
              <w:top w:val="nil"/>
              <w:left w:val="nil"/>
              <w:bottom w:val="nil"/>
              <w:right w:val="nil"/>
            </w:tcBorders>
          </w:tcPr>
          <w:p w:rsidR="0087477A" w:rsidRDefault="0087477A">
            <w:pPr>
              <w:pStyle w:val="ConsPlusNormal"/>
              <w:jc w:val="center"/>
            </w:pPr>
            <w:r>
              <w:t>1,02</w:t>
            </w:r>
          </w:p>
        </w:tc>
        <w:tc>
          <w:tcPr>
            <w:tcW w:w="901" w:type="dxa"/>
            <w:tcBorders>
              <w:top w:val="nil"/>
              <w:left w:val="nil"/>
              <w:bottom w:val="nil"/>
              <w:right w:val="nil"/>
            </w:tcBorders>
          </w:tcPr>
          <w:p w:rsidR="0087477A" w:rsidRDefault="0087477A">
            <w:pPr>
              <w:pStyle w:val="ConsPlusNormal"/>
              <w:jc w:val="center"/>
            </w:pPr>
            <w:r>
              <w:t>1,02</w:t>
            </w:r>
          </w:p>
        </w:tc>
        <w:tc>
          <w:tcPr>
            <w:tcW w:w="901" w:type="dxa"/>
            <w:tcBorders>
              <w:top w:val="nil"/>
              <w:left w:val="nil"/>
              <w:bottom w:val="nil"/>
              <w:right w:val="nil"/>
            </w:tcBorders>
          </w:tcPr>
          <w:p w:rsidR="0087477A" w:rsidRDefault="0087477A">
            <w:pPr>
              <w:pStyle w:val="ConsPlusNormal"/>
              <w:jc w:val="center"/>
            </w:pPr>
            <w:r>
              <w:t>1,02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33.</w:t>
            </w:r>
          </w:p>
        </w:tc>
        <w:tc>
          <w:tcPr>
            <w:tcW w:w="3101" w:type="dxa"/>
            <w:tcBorders>
              <w:top w:val="nil"/>
              <w:left w:val="nil"/>
              <w:bottom w:val="nil"/>
              <w:right w:val="nil"/>
            </w:tcBorders>
          </w:tcPr>
          <w:p w:rsidR="0087477A" w:rsidRDefault="0087477A">
            <w:pPr>
              <w:pStyle w:val="ConsPlusNormal"/>
              <w:jc w:val="both"/>
            </w:pPr>
            <w:r>
              <w:t>Республика Адыгея</w:t>
            </w:r>
          </w:p>
        </w:tc>
        <w:tc>
          <w:tcPr>
            <w:tcW w:w="1064" w:type="dxa"/>
            <w:tcBorders>
              <w:top w:val="nil"/>
              <w:left w:val="nil"/>
              <w:bottom w:val="nil"/>
              <w:right w:val="nil"/>
            </w:tcBorders>
          </w:tcPr>
          <w:p w:rsidR="0087477A" w:rsidRDefault="0087477A">
            <w:pPr>
              <w:pStyle w:val="ConsPlusNormal"/>
              <w:jc w:val="center"/>
            </w:pPr>
            <w:r>
              <w:t>0,25</w:t>
            </w:r>
          </w:p>
        </w:tc>
        <w:tc>
          <w:tcPr>
            <w:tcW w:w="1064" w:type="dxa"/>
            <w:tcBorders>
              <w:top w:val="nil"/>
              <w:left w:val="nil"/>
              <w:bottom w:val="nil"/>
              <w:right w:val="nil"/>
            </w:tcBorders>
          </w:tcPr>
          <w:p w:rsidR="0087477A" w:rsidRDefault="0087477A">
            <w:pPr>
              <w:pStyle w:val="ConsPlusNormal"/>
              <w:jc w:val="center"/>
            </w:pPr>
            <w:r>
              <w:t>0,24</w:t>
            </w:r>
          </w:p>
        </w:tc>
        <w:tc>
          <w:tcPr>
            <w:tcW w:w="1064" w:type="dxa"/>
            <w:tcBorders>
              <w:top w:val="nil"/>
              <w:left w:val="nil"/>
              <w:bottom w:val="nil"/>
              <w:right w:val="nil"/>
            </w:tcBorders>
          </w:tcPr>
          <w:p w:rsidR="0087477A" w:rsidRDefault="0087477A">
            <w:pPr>
              <w:pStyle w:val="ConsPlusNormal"/>
              <w:jc w:val="center"/>
            </w:pPr>
            <w:r>
              <w:t>0,26</w:t>
            </w:r>
          </w:p>
        </w:tc>
        <w:tc>
          <w:tcPr>
            <w:tcW w:w="1459" w:type="dxa"/>
            <w:tcBorders>
              <w:top w:val="nil"/>
              <w:left w:val="nil"/>
              <w:bottom w:val="nil"/>
              <w:right w:val="nil"/>
            </w:tcBorders>
          </w:tcPr>
          <w:p w:rsidR="0087477A" w:rsidRDefault="0087477A">
            <w:pPr>
              <w:pStyle w:val="ConsPlusNormal"/>
              <w:jc w:val="center"/>
            </w:pPr>
            <w:r>
              <w:t>0,27</w:t>
            </w:r>
          </w:p>
        </w:tc>
        <w:tc>
          <w:tcPr>
            <w:tcW w:w="1459" w:type="dxa"/>
            <w:tcBorders>
              <w:top w:val="nil"/>
              <w:left w:val="nil"/>
              <w:bottom w:val="nil"/>
              <w:right w:val="nil"/>
            </w:tcBorders>
          </w:tcPr>
          <w:p w:rsidR="0087477A" w:rsidRDefault="0087477A">
            <w:pPr>
              <w:pStyle w:val="ConsPlusNormal"/>
              <w:jc w:val="center"/>
            </w:pPr>
            <w:r>
              <w:t>0,2</w:t>
            </w:r>
          </w:p>
        </w:tc>
        <w:tc>
          <w:tcPr>
            <w:tcW w:w="900" w:type="dxa"/>
            <w:tcBorders>
              <w:top w:val="nil"/>
              <w:left w:val="nil"/>
              <w:bottom w:val="nil"/>
              <w:right w:val="nil"/>
            </w:tcBorders>
          </w:tcPr>
          <w:p w:rsidR="0087477A" w:rsidRDefault="0087477A">
            <w:pPr>
              <w:pStyle w:val="ConsPlusNormal"/>
              <w:jc w:val="center"/>
            </w:pPr>
            <w:r>
              <w:t>0,21</w:t>
            </w:r>
          </w:p>
        </w:tc>
        <w:tc>
          <w:tcPr>
            <w:tcW w:w="901" w:type="dxa"/>
            <w:tcBorders>
              <w:top w:val="nil"/>
              <w:left w:val="nil"/>
              <w:bottom w:val="nil"/>
              <w:right w:val="nil"/>
            </w:tcBorders>
          </w:tcPr>
          <w:p w:rsidR="0087477A" w:rsidRDefault="0087477A">
            <w:pPr>
              <w:pStyle w:val="ConsPlusNormal"/>
              <w:jc w:val="center"/>
            </w:pPr>
            <w:r>
              <w:t>0,21</w:t>
            </w:r>
          </w:p>
        </w:tc>
        <w:tc>
          <w:tcPr>
            <w:tcW w:w="901" w:type="dxa"/>
            <w:tcBorders>
              <w:top w:val="nil"/>
              <w:left w:val="nil"/>
              <w:bottom w:val="nil"/>
              <w:right w:val="nil"/>
            </w:tcBorders>
          </w:tcPr>
          <w:p w:rsidR="0087477A" w:rsidRDefault="0087477A">
            <w:pPr>
              <w:pStyle w:val="ConsPlusNormal"/>
              <w:jc w:val="center"/>
            </w:pPr>
            <w:r>
              <w:t>0,21</w:t>
            </w:r>
          </w:p>
        </w:tc>
        <w:tc>
          <w:tcPr>
            <w:tcW w:w="901" w:type="dxa"/>
            <w:tcBorders>
              <w:top w:val="nil"/>
              <w:left w:val="nil"/>
              <w:bottom w:val="nil"/>
              <w:right w:val="nil"/>
            </w:tcBorders>
          </w:tcPr>
          <w:p w:rsidR="0087477A" w:rsidRDefault="0087477A">
            <w:pPr>
              <w:pStyle w:val="ConsPlusNormal"/>
              <w:jc w:val="center"/>
            </w:pPr>
            <w:r>
              <w:t>0,21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34.</w:t>
            </w:r>
          </w:p>
        </w:tc>
        <w:tc>
          <w:tcPr>
            <w:tcW w:w="3101" w:type="dxa"/>
            <w:tcBorders>
              <w:top w:val="nil"/>
              <w:left w:val="nil"/>
              <w:bottom w:val="nil"/>
              <w:right w:val="nil"/>
            </w:tcBorders>
          </w:tcPr>
          <w:p w:rsidR="0087477A" w:rsidRDefault="0087477A">
            <w:pPr>
              <w:pStyle w:val="ConsPlusNormal"/>
              <w:jc w:val="both"/>
            </w:pPr>
            <w:r>
              <w:t>Республика Калмыкия</w:t>
            </w:r>
          </w:p>
        </w:tc>
        <w:tc>
          <w:tcPr>
            <w:tcW w:w="1064" w:type="dxa"/>
            <w:tcBorders>
              <w:top w:val="nil"/>
              <w:left w:val="nil"/>
              <w:bottom w:val="nil"/>
              <w:right w:val="nil"/>
            </w:tcBorders>
          </w:tcPr>
          <w:p w:rsidR="0087477A" w:rsidRDefault="0087477A">
            <w:pPr>
              <w:pStyle w:val="ConsPlusNormal"/>
              <w:jc w:val="center"/>
            </w:pPr>
            <w:r>
              <w:t>0,02</w:t>
            </w:r>
          </w:p>
        </w:tc>
        <w:tc>
          <w:tcPr>
            <w:tcW w:w="1064" w:type="dxa"/>
            <w:tcBorders>
              <w:top w:val="nil"/>
              <w:left w:val="nil"/>
              <w:bottom w:val="nil"/>
              <w:right w:val="nil"/>
            </w:tcBorders>
          </w:tcPr>
          <w:p w:rsidR="0087477A" w:rsidRDefault="0087477A">
            <w:pPr>
              <w:pStyle w:val="ConsPlusNormal"/>
              <w:jc w:val="center"/>
            </w:pPr>
            <w:r>
              <w:t>0,01</w:t>
            </w:r>
          </w:p>
        </w:tc>
        <w:tc>
          <w:tcPr>
            <w:tcW w:w="1064" w:type="dxa"/>
            <w:tcBorders>
              <w:top w:val="nil"/>
              <w:left w:val="nil"/>
              <w:bottom w:val="nil"/>
              <w:right w:val="nil"/>
            </w:tcBorders>
          </w:tcPr>
          <w:p w:rsidR="0087477A" w:rsidRDefault="0087477A">
            <w:pPr>
              <w:pStyle w:val="ConsPlusNormal"/>
              <w:jc w:val="center"/>
            </w:pPr>
            <w:r>
              <w:t>0,02</w:t>
            </w:r>
          </w:p>
        </w:tc>
        <w:tc>
          <w:tcPr>
            <w:tcW w:w="1459" w:type="dxa"/>
            <w:tcBorders>
              <w:top w:val="nil"/>
              <w:left w:val="nil"/>
              <w:bottom w:val="nil"/>
              <w:right w:val="nil"/>
            </w:tcBorders>
          </w:tcPr>
          <w:p w:rsidR="0087477A" w:rsidRDefault="0087477A">
            <w:pPr>
              <w:pStyle w:val="ConsPlusNormal"/>
              <w:jc w:val="center"/>
            </w:pPr>
            <w:r>
              <w:t>0,02</w:t>
            </w:r>
          </w:p>
        </w:tc>
        <w:tc>
          <w:tcPr>
            <w:tcW w:w="1459" w:type="dxa"/>
            <w:tcBorders>
              <w:top w:val="nil"/>
              <w:left w:val="nil"/>
              <w:bottom w:val="nil"/>
              <w:right w:val="nil"/>
            </w:tcBorders>
          </w:tcPr>
          <w:p w:rsidR="0087477A" w:rsidRDefault="0087477A">
            <w:pPr>
              <w:pStyle w:val="ConsPlusNormal"/>
              <w:jc w:val="center"/>
            </w:pPr>
            <w:r>
              <w:t>0,01</w:t>
            </w:r>
          </w:p>
        </w:tc>
        <w:tc>
          <w:tcPr>
            <w:tcW w:w="900" w:type="dxa"/>
            <w:tcBorders>
              <w:top w:val="nil"/>
              <w:left w:val="nil"/>
              <w:bottom w:val="nil"/>
              <w:right w:val="nil"/>
            </w:tcBorders>
          </w:tcPr>
          <w:p w:rsidR="0087477A" w:rsidRDefault="0087477A">
            <w:pPr>
              <w:pStyle w:val="ConsPlusNormal"/>
              <w:jc w:val="center"/>
            </w:pPr>
            <w:r>
              <w:t>0,01</w:t>
            </w:r>
          </w:p>
        </w:tc>
        <w:tc>
          <w:tcPr>
            <w:tcW w:w="901" w:type="dxa"/>
            <w:tcBorders>
              <w:top w:val="nil"/>
              <w:left w:val="nil"/>
              <w:bottom w:val="nil"/>
              <w:right w:val="nil"/>
            </w:tcBorders>
          </w:tcPr>
          <w:p w:rsidR="0087477A" w:rsidRDefault="0087477A">
            <w:pPr>
              <w:pStyle w:val="ConsPlusNormal"/>
              <w:jc w:val="center"/>
            </w:pPr>
            <w:r>
              <w:t>0,01</w:t>
            </w:r>
          </w:p>
        </w:tc>
        <w:tc>
          <w:tcPr>
            <w:tcW w:w="901" w:type="dxa"/>
            <w:tcBorders>
              <w:top w:val="nil"/>
              <w:left w:val="nil"/>
              <w:bottom w:val="nil"/>
              <w:right w:val="nil"/>
            </w:tcBorders>
          </w:tcPr>
          <w:p w:rsidR="0087477A" w:rsidRDefault="0087477A">
            <w:pPr>
              <w:pStyle w:val="ConsPlusNormal"/>
              <w:jc w:val="center"/>
            </w:pPr>
            <w:r>
              <w:t>0,01</w:t>
            </w:r>
          </w:p>
        </w:tc>
        <w:tc>
          <w:tcPr>
            <w:tcW w:w="901" w:type="dxa"/>
            <w:tcBorders>
              <w:top w:val="nil"/>
              <w:left w:val="nil"/>
              <w:bottom w:val="nil"/>
              <w:right w:val="nil"/>
            </w:tcBorders>
          </w:tcPr>
          <w:p w:rsidR="0087477A" w:rsidRDefault="0087477A">
            <w:pPr>
              <w:pStyle w:val="ConsPlusNormal"/>
              <w:jc w:val="center"/>
            </w:pPr>
            <w:r>
              <w:t>0,01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35.</w:t>
            </w:r>
          </w:p>
        </w:tc>
        <w:tc>
          <w:tcPr>
            <w:tcW w:w="3101" w:type="dxa"/>
            <w:tcBorders>
              <w:top w:val="nil"/>
              <w:left w:val="nil"/>
              <w:bottom w:val="nil"/>
              <w:right w:val="nil"/>
            </w:tcBorders>
          </w:tcPr>
          <w:p w:rsidR="0087477A" w:rsidRDefault="0087477A">
            <w:pPr>
              <w:pStyle w:val="ConsPlusNormal"/>
              <w:jc w:val="both"/>
            </w:pPr>
            <w:r>
              <w:t>Астраханская область</w:t>
            </w:r>
          </w:p>
        </w:tc>
        <w:tc>
          <w:tcPr>
            <w:tcW w:w="1064" w:type="dxa"/>
            <w:tcBorders>
              <w:top w:val="nil"/>
              <w:left w:val="nil"/>
              <w:bottom w:val="nil"/>
              <w:right w:val="nil"/>
            </w:tcBorders>
          </w:tcPr>
          <w:p w:rsidR="0087477A" w:rsidRDefault="0087477A">
            <w:pPr>
              <w:pStyle w:val="ConsPlusNormal"/>
              <w:jc w:val="center"/>
            </w:pPr>
            <w:r>
              <w:t>1,16</w:t>
            </w:r>
          </w:p>
        </w:tc>
        <w:tc>
          <w:tcPr>
            <w:tcW w:w="1064" w:type="dxa"/>
            <w:tcBorders>
              <w:top w:val="nil"/>
              <w:left w:val="nil"/>
              <w:bottom w:val="nil"/>
              <w:right w:val="nil"/>
            </w:tcBorders>
          </w:tcPr>
          <w:p w:rsidR="0087477A" w:rsidRDefault="0087477A">
            <w:pPr>
              <w:pStyle w:val="ConsPlusNormal"/>
              <w:jc w:val="center"/>
            </w:pPr>
            <w:r>
              <w:t>1,1</w:t>
            </w:r>
          </w:p>
        </w:tc>
        <w:tc>
          <w:tcPr>
            <w:tcW w:w="1064" w:type="dxa"/>
            <w:tcBorders>
              <w:top w:val="nil"/>
              <w:left w:val="nil"/>
              <w:bottom w:val="nil"/>
              <w:right w:val="nil"/>
            </w:tcBorders>
          </w:tcPr>
          <w:p w:rsidR="0087477A" w:rsidRDefault="0087477A">
            <w:pPr>
              <w:pStyle w:val="ConsPlusNormal"/>
              <w:jc w:val="center"/>
            </w:pPr>
            <w:r>
              <w:t>1,2</w:t>
            </w:r>
          </w:p>
        </w:tc>
        <w:tc>
          <w:tcPr>
            <w:tcW w:w="1459" w:type="dxa"/>
            <w:tcBorders>
              <w:top w:val="nil"/>
              <w:left w:val="nil"/>
              <w:bottom w:val="nil"/>
              <w:right w:val="nil"/>
            </w:tcBorders>
          </w:tcPr>
          <w:p w:rsidR="0087477A" w:rsidRDefault="0087477A">
            <w:pPr>
              <w:pStyle w:val="ConsPlusNormal"/>
              <w:jc w:val="center"/>
            </w:pPr>
            <w:r>
              <w:t>1,22</w:t>
            </w:r>
          </w:p>
        </w:tc>
        <w:tc>
          <w:tcPr>
            <w:tcW w:w="1459" w:type="dxa"/>
            <w:tcBorders>
              <w:top w:val="nil"/>
              <w:left w:val="nil"/>
              <w:bottom w:val="nil"/>
              <w:right w:val="nil"/>
            </w:tcBorders>
          </w:tcPr>
          <w:p w:rsidR="0087477A" w:rsidRDefault="0087477A">
            <w:pPr>
              <w:pStyle w:val="ConsPlusNormal"/>
              <w:jc w:val="center"/>
            </w:pPr>
            <w:r>
              <w:t>0,93</w:t>
            </w:r>
          </w:p>
        </w:tc>
        <w:tc>
          <w:tcPr>
            <w:tcW w:w="900" w:type="dxa"/>
            <w:tcBorders>
              <w:top w:val="nil"/>
              <w:left w:val="nil"/>
              <w:bottom w:val="nil"/>
              <w:right w:val="nil"/>
            </w:tcBorders>
          </w:tcPr>
          <w:p w:rsidR="0087477A" w:rsidRDefault="0087477A">
            <w:pPr>
              <w:pStyle w:val="ConsPlusNormal"/>
              <w:jc w:val="center"/>
            </w:pPr>
            <w:r>
              <w:t>0,97</w:t>
            </w:r>
          </w:p>
        </w:tc>
        <w:tc>
          <w:tcPr>
            <w:tcW w:w="901" w:type="dxa"/>
            <w:tcBorders>
              <w:top w:val="nil"/>
              <w:left w:val="nil"/>
              <w:bottom w:val="nil"/>
              <w:right w:val="nil"/>
            </w:tcBorders>
          </w:tcPr>
          <w:p w:rsidR="0087477A" w:rsidRDefault="0087477A">
            <w:pPr>
              <w:pStyle w:val="ConsPlusNormal"/>
              <w:jc w:val="center"/>
            </w:pPr>
            <w:r>
              <w:t>0,97</w:t>
            </w:r>
          </w:p>
        </w:tc>
        <w:tc>
          <w:tcPr>
            <w:tcW w:w="901" w:type="dxa"/>
            <w:tcBorders>
              <w:top w:val="nil"/>
              <w:left w:val="nil"/>
              <w:bottom w:val="nil"/>
              <w:right w:val="nil"/>
            </w:tcBorders>
          </w:tcPr>
          <w:p w:rsidR="0087477A" w:rsidRDefault="0087477A">
            <w:pPr>
              <w:pStyle w:val="ConsPlusNormal"/>
              <w:jc w:val="center"/>
            </w:pPr>
            <w:r>
              <w:t>0,97</w:t>
            </w:r>
          </w:p>
        </w:tc>
        <w:tc>
          <w:tcPr>
            <w:tcW w:w="901" w:type="dxa"/>
            <w:tcBorders>
              <w:top w:val="nil"/>
              <w:left w:val="nil"/>
              <w:bottom w:val="nil"/>
              <w:right w:val="nil"/>
            </w:tcBorders>
          </w:tcPr>
          <w:p w:rsidR="0087477A" w:rsidRDefault="0087477A">
            <w:pPr>
              <w:pStyle w:val="ConsPlusNormal"/>
              <w:jc w:val="center"/>
            </w:pPr>
            <w:r>
              <w:t>0,97</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Приволжский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36.</w:t>
            </w:r>
          </w:p>
        </w:tc>
        <w:tc>
          <w:tcPr>
            <w:tcW w:w="3101" w:type="dxa"/>
            <w:tcBorders>
              <w:top w:val="nil"/>
              <w:left w:val="nil"/>
              <w:bottom w:val="nil"/>
              <w:right w:val="nil"/>
            </w:tcBorders>
          </w:tcPr>
          <w:p w:rsidR="0087477A" w:rsidRDefault="0087477A">
            <w:pPr>
              <w:pStyle w:val="ConsPlusNormal"/>
              <w:jc w:val="both"/>
            </w:pPr>
            <w:r>
              <w:t>Кировская область</w:t>
            </w:r>
          </w:p>
        </w:tc>
        <w:tc>
          <w:tcPr>
            <w:tcW w:w="1064" w:type="dxa"/>
            <w:tcBorders>
              <w:top w:val="nil"/>
              <w:left w:val="nil"/>
              <w:bottom w:val="nil"/>
              <w:right w:val="nil"/>
            </w:tcBorders>
          </w:tcPr>
          <w:p w:rsidR="0087477A" w:rsidRDefault="0087477A">
            <w:pPr>
              <w:pStyle w:val="ConsPlusNormal"/>
              <w:jc w:val="center"/>
            </w:pPr>
            <w:r>
              <w:t>0,73</w:t>
            </w:r>
          </w:p>
        </w:tc>
        <w:tc>
          <w:tcPr>
            <w:tcW w:w="1064" w:type="dxa"/>
            <w:tcBorders>
              <w:top w:val="nil"/>
              <w:left w:val="nil"/>
              <w:bottom w:val="nil"/>
              <w:right w:val="nil"/>
            </w:tcBorders>
          </w:tcPr>
          <w:p w:rsidR="0087477A" w:rsidRDefault="0087477A">
            <w:pPr>
              <w:pStyle w:val="ConsPlusNormal"/>
              <w:jc w:val="center"/>
            </w:pPr>
            <w:r>
              <w:t>0,7</w:t>
            </w:r>
          </w:p>
        </w:tc>
        <w:tc>
          <w:tcPr>
            <w:tcW w:w="1064" w:type="dxa"/>
            <w:tcBorders>
              <w:top w:val="nil"/>
              <w:left w:val="nil"/>
              <w:bottom w:val="nil"/>
              <w:right w:val="nil"/>
            </w:tcBorders>
          </w:tcPr>
          <w:p w:rsidR="0087477A" w:rsidRDefault="0087477A">
            <w:pPr>
              <w:pStyle w:val="ConsPlusNormal"/>
              <w:jc w:val="center"/>
            </w:pPr>
            <w:r>
              <w:t>0,76</w:t>
            </w:r>
          </w:p>
        </w:tc>
        <w:tc>
          <w:tcPr>
            <w:tcW w:w="1459" w:type="dxa"/>
            <w:tcBorders>
              <w:top w:val="nil"/>
              <w:left w:val="nil"/>
              <w:bottom w:val="nil"/>
              <w:right w:val="nil"/>
            </w:tcBorders>
          </w:tcPr>
          <w:p w:rsidR="0087477A" w:rsidRDefault="0087477A">
            <w:pPr>
              <w:pStyle w:val="ConsPlusNormal"/>
              <w:jc w:val="center"/>
            </w:pPr>
            <w:r>
              <w:t>0,77</w:t>
            </w:r>
          </w:p>
        </w:tc>
        <w:tc>
          <w:tcPr>
            <w:tcW w:w="1459" w:type="dxa"/>
            <w:tcBorders>
              <w:top w:val="nil"/>
              <w:left w:val="nil"/>
              <w:bottom w:val="nil"/>
              <w:right w:val="nil"/>
            </w:tcBorders>
          </w:tcPr>
          <w:p w:rsidR="0087477A" w:rsidRDefault="0087477A">
            <w:pPr>
              <w:pStyle w:val="ConsPlusNormal"/>
              <w:jc w:val="center"/>
            </w:pPr>
            <w:r>
              <w:t>0,59</w:t>
            </w:r>
          </w:p>
        </w:tc>
        <w:tc>
          <w:tcPr>
            <w:tcW w:w="900" w:type="dxa"/>
            <w:tcBorders>
              <w:top w:val="nil"/>
              <w:left w:val="nil"/>
              <w:bottom w:val="nil"/>
              <w:right w:val="nil"/>
            </w:tcBorders>
          </w:tcPr>
          <w:p w:rsidR="0087477A" w:rsidRDefault="0087477A">
            <w:pPr>
              <w:pStyle w:val="ConsPlusNormal"/>
              <w:jc w:val="center"/>
            </w:pPr>
            <w:r>
              <w:t>0,62</w:t>
            </w:r>
          </w:p>
        </w:tc>
        <w:tc>
          <w:tcPr>
            <w:tcW w:w="901" w:type="dxa"/>
            <w:tcBorders>
              <w:top w:val="nil"/>
              <w:left w:val="nil"/>
              <w:bottom w:val="nil"/>
              <w:right w:val="nil"/>
            </w:tcBorders>
          </w:tcPr>
          <w:p w:rsidR="0087477A" w:rsidRDefault="0087477A">
            <w:pPr>
              <w:pStyle w:val="ConsPlusNormal"/>
              <w:jc w:val="center"/>
            </w:pPr>
            <w:r>
              <w:t>0,62</w:t>
            </w:r>
          </w:p>
        </w:tc>
        <w:tc>
          <w:tcPr>
            <w:tcW w:w="901" w:type="dxa"/>
            <w:tcBorders>
              <w:top w:val="nil"/>
              <w:left w:val="nil"/>
              <w:bottom w:val="nil"/>
              <w:right w:val="nil"/>
            </w:tcBorders>
          </w:tcPr>
          <w:p w:rsidR="0087477A" w:rsidRDefault="0087477A">
            <w:pPr>
              <w:pStyle w:val="ConsPlusNormal"/>
              <w:jc w:val="center"/>
            </w:pPr>
            <w:r>
              <w:t>0,62</w:t>
            </w:r>
          </w:p>
        </w:tc>
        <w:tc>
          <w:tcPr>
            <w:tcW w:w="901" w:type="dxa"/>
            <w:tcBorders>
              <w:top w:val="nil"/>
              <w:left w:val="nil"/>
              <w:bottom w:val="nil"/>
              <w:right w:val="nil"/>
            </w:tcBorders>
          </w:tcPr>
          <w:p w:rsidR="0087477A" w:rsidRDefault="0087477A">
            <w:pPr>
              <w:pStyle w:val="ConsPlusNormal"/>
              <w:jc w:val="center"/>
            </w:pPr>
            <w:r>
              <w:t>0,62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37.</w:t>
            </w:r>
          </w:p>
        </w:tc>
        <w:tc>
          <w:tcPr>
            <w:tcW w:w="3101" w:type="dxa"/>
            <w:tcBorders>
              <w:top w:val="nil"/>
              <w:left w:val="nil"/>
              <w:bottom w:val="nil"/>
              <w:right w:val="nil"/>
            </w:tcBorders>
          </w:tcPr>
          <w:p w:rsidR="0087477A" w:rsidRDefault="0087477A">
            <w:pPr>
              <w:pStyle w:val="ConsPlusNormal"/>
              <w:jc w:val="both"/>
            </w:pPr>
            <w:r>
              <w:t>Нижегородская область</w:t>
            </w:r>
          </w:p>
        </w:tc>
        <w:tc>
          <w:tcPr>
            <w:tcW w:w="1064" w:type="dxa"/>
            <w:tcBorders>
              <w:top w:val="nil"/>
              <w:left w:val="nil"/>
              <w:bottom w:val="nil"/>
              <w:right w:val="nil"/>
            </w:tcBorders>
          </w:tcPr>
          <w:p w:rsidR="0087477A" w:rsidRDefault="0087477A">
            <w:pPr>
              <w:pStyle w:val="ConsPlusNormal"/>
              <w:jc w:val="center"/>
            </w:pPr>
            <w:r>
              <w:t>1,35</w:t>
            </w:r>
          </w:p>
        </w:tc>
        <w:tc>
          <w:tcPr>
            <w:tcW w:w="1064" w:type="dxa"/>
            <w:tcBorders>
              <w:top w:val="nil"/>
              <w:left w:val="nil"/>
              <w:bottom w:val="nil"/>
              <w:right w:val="nil"/>
            </w:tcBorders>
          </w:tcPr>
          <w:p w:rsidR="0087477A" w:rsidRDefault="0087477A">
            <w:pPr>
              <w:pStyle w:val="ConsPlusNormal"/>
              <w:jc w:val="center"/>
            </w:pPr>
            <w:r>
              <w:t>1,29</w:t>
            </w:r>
          </w:p>
        </w:tc>
        <w:tc>
          <w:tcPr>
            <w:tcW w:w="1064" w:type="dxa"/>
            <w:tcBorders>
              <w:top w:val="nil"/>
              <w:left w:val="nil"/>
              <w:bottom w:val="nil"/>
              <w:right w:val="nil"/>
            </w:tcBorders>
          </w:tcPr>
          <w:p w:rsidR="0087477A" w:rsidRDefault="0087477A">
            <w:pPr>
              <w:pStyle w:val="ConsPlusNormal"/>
              <w:jc w:val="center"/>
            </w:pPr>
            <w:r>
              <w:t>1,4</w:t>
            </w:r>
          </w:p>
        </w:tc>
        <w:tc>
          <w:tcPr>
            <w:tcW w:w="1459" w:type="dxa"/>
            <w:tcBorders>
              <w:top w:val="nil"/>
              <w:left w:val="nil"/>
              <w:bottom w:val="nil"/>
              <w:right w:val="nil"/>
            </w:tcBorders>
          </w:tcPr>
          <w:p w:rsidR="0087477A" w:rsidRDefault="0087477A">
            <w:pPr>
              <w:pStyle w:val="ConsPlusNormal"/>
              <w:jc w:val="center"/>
            </w:pPr>
            <w:r>
              <w:t>1,43</w:t>
            </w:r>
          </w:p>
        </w:tc>
        <w:tc>
          <w:tcPr>
            <w:tcW w:w="1459" w:type="dxa"/>
            <w:tcBorders>
              <w:top w:val="nil"/>
              <w:left w:val="nil"/>
              <w:bottom w:val="nil"/>
              <w:right w:val="nil"/>
            </w:tcBorders>
          </w:tcPr>
          <w:p w:rsidR="0087477A" w:rsidRDefault="0087477A">
            <w:pPr>
              <w:pStyle w:val="ConsPlusNormal"/>
              <w:jc w:val="center"/>
            </w:pPr>
            <w:r>
              <w:t>1,09</w:t>
            </w:r>
          </w:p>
        </w:tc>
        <w:tc>
          <w:tcPr>
            <w:tcW w:w="900" w:type="dxa"/>
            <w:tcBorders>
              <w:top w:val="nil"/>
              <w:left w:val="nil"/>
              <w:bottom w:val="nil"/>
              <w:right w:val="nil"/>
            </w:tcBorders>
          </w:tcPr>
          <w:p w:rsidR="0087477A" w:rsidRDefault="0087477A">
            <w:pPr>
              <w:pStyle w:val="ConsPlusNormal"/>
              <w:jc w:val="center"/>
            </w:pPr>
            <w:r>
              <w:t>1,14</w:t>
            </w:r>
          </w:p>
        </w:tc>
        <w:tc>
          <w:tcPr>
            <w:tcW w:w="901" w:type="dxa"/>
            <w:tcBorders>
              <w:top w:val="nil"/>
              <w:left w:val="nil"/>
              <w:bottom w:val="nil"/>
              <w:right w:val="nil"/>
            </w:tcBorders>
          </w:tcPr>
          <w:p w:rsidR="0087477A" w:rsidRDefault="0087477A">
            <w:pPr>
              <w:pStyle w:val="ConsPlusNormal"/>
              <w:jc w:val="center"/>
            </w:pPr>
            <w:r>
              <w:t>1,14</w:t>
            </w:r>
          </w:p>
        </w:tc>
        <w:tc>
          <w:tcPr>
            <w:tcW w:w="901" w:type="dxa"/>
            <w:tcBorders>
              <w:top w:val="nil"/>
              <w:left w:val="nil"/>
              <w:bottom w:val="nil"/>
              <w:right w:val="nil"/>
            </w:tcBorders>
          </w:tcPr>
          <w:p w:rsidR="0087477A" w:rsidRDefault="0087477A">
            <w:pPr>
              <w:pStyle w:val="ConsPlusNormal"/>
              <w:jc w:val="center"/>
            </w:pPr>
            <w:r>
              <w:t>1,14</w:t>
            </w:r>
          </w:p>
        </w:tc>
        <w:tc>
          <w:tcPr>
            <w:tcW w:w="901" w:type="dxa"/>
            <w:tcBorders>
              <w:top w:val="nil"/>
              <w:left w:val="nil"/>
              <w:bottom w:val="nil"/>
              <w:right w:val="nil"/>
            </w:tcBorders>
          </w:tcPr>
          <w:p w:rsidR="0087477A" w:rsidRDefault="0087477A">
            <w:pPr>
              <w:pStyle w:val="ConsPlusNormal"/>
              <w:jc w:val="center"/>
            </w:pPr>
            <w:r>
              <w:t>1,14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38.</w:t>
            </w:r>
          </w:p>
        </w:tc>
        <w:tc>
          <w:tcPr>
            <w:tcW w:w="3101" w:type="dxa"/>
            <w:tcBorders>
              <w:top w:val="nil"/>
              <w:left w:val="nil"/>
              <w:bottom w:val="nil"/>
              <w:right w:val="nil"/>
            </w:tcBorders>
          </w:tcPr>
          <w:p w:rsidR="0087477A" w:rsidRDefault="0087477A">
            <w:pPr>
              <w:pStyle w:val="ConsPlusNormal"/>
              <w:jc w:val="both"/>
            </w:pPr>
            <w:r>
              <w:t>Республика Марий Эл</w:t>
            </w:r>
          </w:p>
        </w:tc>
        <w:tc>
          <w:tcPr>
            <w:tcW w:w="1064" w:type="dxa"/>
            <w:tcBorders>
              <w:top w:val="nil"/>
              <w:left w:val="nil"/>
              <w:bottom w:val="nil"/>
              <w:right w:val="nil"/>
            </w:tcBorders>
          </w:tcPr>
          <w:p w:rsidR="0087477A" w:rsidRDefault="0087477A">
            <w:pPr>
              <w:pStyle w:val="ConsPlusNormal"/>
              <w:jc w:val="center"/>
            </w:pPr>
            <w:r>
              <w:t>0,63</w:t>
            </w:r>
          </w:p>
        </w:tc>
        <w:tc>
          <w:tcPr>
            <w:tcW w:w="1064" w:type="dxa"/>
            <w:tcBorders>
              <w:top w:val="nil"/>
              <w:left w:val="nil"/>
              <w:bottom w:val="nil"/>
              <w:right w:val="nil"/>
            </w:tcBorders>
          </w:tcPr>
          <w:p w:rsidR="0087477A" w:rsidRDefault="0087477A">
            <w:pPr>
              <w:pStyle w:val="ConsPlusNormal"/>
              <w:jc w:val="center"/>
            </w:pPr>
            <w:r>
              <w:t>0,6</w:t>
            </w:r>
          </w:p>
        </w:tc>
        <w:tc>
          <w:tcPr>
            <w:tcW w:w="1064" w:type="dxa"/>
            <w:tcBorders>
              <w:top w:val="nil"/>
              <w:left w:val="nil"/>
              <w:bottom w:val="nil"/>
              <w:right w:val="nil"/>
            </w:tcBorders>
          </w:tcPr>
          <w:p w:rsidR="0087477A" w:rsidRDefault="0087477A">
            <w:pPr>
              <w:pStyle w:val="ConsPlusNormal"/>
              <w:jc w:val="center"/>
            </w:pPr>
            <w:r>
              <w:t>0,65</w:t>
            </w:r>
          </w:p>
        </w:tc>
        <w:tc>
          <w:tcPr>
            <w:tcW w:w="1459" w:type="dxa"/>
            <w:tcBorders>
              <w:top w:val="nil"/>
              <w:left w:val="nil"/>
              <w:bottom w:val="nil"/>
              <w:right w:val="nil"/>
            </w:tcBorders>
          </w:tcPr>
          <w:p w:rsidR="0087477A" w:rsidRDefault="0087477A">
            <w:pPr>
              <w:pStyle w:val="ConsPlusNormal"/>
              <w:jc w:val="center"/>
            </w:pPr>
            <w:r>
              <w:t>0,66</w:t>
            </w:r>
          </w:p>
        </w:tc>
        <w:tc>
          <w:tcPr>
            <w:tcW w:w="1459" w:type="dxa"/>
            <w:tcBorders>
              <w:top w:val="nil"/>
              <w:left w:val="nil"/>
              <w:bottom w:val="nil"/>
              <w:right w:val="nil"/>
            </w:tcBorders>
          </w:tcPr>
          <w:p w:rsidR="0087477A" w:rsidRDefault="0087477A">
            <w:pPr>
              <w:pStyle w:val="ConsPlusNormal"/>
              <w:jc w:val="center"/>
            </w:pPr>
            <w:r>
              <w:t>0,5</w:t>
            </w:r>
          </w:p>
        </w:tc>
        <w:tc>
          <w:tcPr>
            <w:tcW w:w="900" w:type="dxa"/>
            <w:tcBorders>
              <w:top w:val="nil"/>
              <w:left w:val="nil"/>
              <w:bottom w:val="nil"/>
              <w:right w:val="nil"/>
            </w:tcBorders>
          </w:tcPr>
          <w:p w:rsidR="0087477A" w:rsidRDefault="0087477A">
            <w:pPr>
              <w:pStyle w:val="ConsPlusNormal"/>
              <w:jc w:val="center"/>
            </w:pPr>
            <w:r>
              <w:t>0,53</w:t>
            </w:r>
          </w:p>
        </w:tc>
        <w:tc>
          <w:tcPr>
            <w:tcW w:w="901" w:type="dxa"/>
            <w:tcBorders>
              <w:top w:val="nil"/>
              <w:left w:val="nil"/>
              <w:bottom w:val="nil"/>
              <w:right w:val="nil"/>
            </w:tcBorders>
          </w:tcPr>
          <w:p w:rsidR="0087477A" w:rsidRDefault="0087477A">
            <w:pPr>
              <w:pStyle w:val="ConsPlusNormal"/>
              <w:jc w:val="center"/>
            </w:pPr>
            <w:r>
              <w:t>0,53</w:t>
            </w:r>
          </w:p>
        </w:tc>
        <w:tc>
          <w:tcPr>
            <w:tcW w:w="901" w:type="dxa"/>
            <w:tcBorders>
              <w:top w:val="nil"/>
              <w:left w:val="nil"/>
              <w:bottom w:val="nil"/>
              <w:right w:val="nil"/>
            </w:tcBorders>
          </w:tcPr>
          <w:p w:rsidR="0087477A" w:rsidRDefault="0087477A">
            <w:pPr>
              <w:pStyle w:val="ConsPlusNormal"/>
              <w:jc w:val="center"/>
            </w:pPr>
            <w:r>
              <w:t>0,53</w:t>
            </w:r>
          </w:p>
        </w:tc>
        <w:tc>
          <w:tcPr>
            <w:tcW w:w="901" w:type="dxa"/>
            <w:tcBorders>
              <w:top w:val="nil"/>
              <w:left w:val="nil"/>
              <w:bottom w:val="nil"/>
              <w:right w:val="nil"/>
            </w:tcBorders>
          </w:tcPr>
          <w:p w:rsidR="0087477A" w:rsidRDefault="0087477A">
            <w:pPr>
              <w:pStyle w:val="ConsPlusNormal"/>
              <w:jc w:val="center"/>
            </w:pPr>
            <w:r>
              <w:t>0,53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39.</w:t>
            </w:r>
          </w:p>
        </w:tc>
        <w:tc>
          <w:tcPr>
            <w:tcW w:w="3101" w:type="dxa"/>
            <w:tcBorders>
              <w:top w:val="nil"/>
              <w:left w:val="nil"/>
              <w:bottom w:val="nil"/>
              <w:right w:val="nil"/>
            </w:tcBorders>
          </w:tcPr>
          <w:p w:rsidR="0087477A" w:rsidRDefault="0087477A">
            <w:pPr>
              <w:pStyle w:val="ConsPlusNormal"/>
              <w:jc w:val="both"/>
            </w:pPr>
            <w:r>
              <w:t>Удмуртская Республика</w:t>
            </w:r>
          </w:p>
        </w:tc>
        <w:tc>
          <w:tcPr>
            <w:tcW w:w="1064" w:type="dxa"/>
            <w:tcBorders>
              <w:top w:val="nil"/>
              <w:left w:val="nil"/>
              <w:bottom w:val="nil"/>
              <w:right w:val="nil"/>
            </w:tcBorders>
          </w:tcPr>
          <w:p w:rsidR="0087477A" w:rsidRDefault="0087477A">
            <w:pPr>
              <w:pStyle w:val="ConsPlusNormal"/>
              <w:jc w:val="center"/>
            </w:pPr>
            <w:r>
              <w:t>0,67</w:t>
            </w:r>
          </w:p>
        </w:tc>
        <w:tc>
          <w:tcPr>
            <w:tcW w:w="1064" w:type="dxa"/>
            <w:tcBorders>
              <w:top w:val="nil"/>
              <w:left w:val="nil"/>
              <w:bottom w:val="nil"/>
              <w:right w:val="nil"/>
            </w:tcBorders>
          </w:tcPr>
          <w:p w:rsidR="0087477A" w:rsidRDefault="0087477A">
            <w:pPr>
              <w:pStyle w:val="ConsPlusNormal"/>
              <w:jc w:val="center"/>
            </w:pPr>
            <w:r>
              <w:t>0,64</w:t>
            </w:r>
          </w:p>
        </w:tc>
        <w:tc>
          <w:tcPr>
            <w:tcW w:w="1064" w:type="dxa"/>
            <w:tcBorders>
              <w:top w:val="nil"/>
              <w:left w:val="nil"/>
              <w:bottom w:val="nil"/>
              <w:right w:val="nil"/>
            </w:tcBorders>
          </w:tcPr>
          <w:p w:rsidR="0087477A" w:rsidRDefault="0087477A">
            <w:pPr>
              <w:pStyle w:val="ConsPlusNormal"/>
              <w:jc w:val="center"/>
            </w:pPr>
            <w:r>
              <w:t>0,7</w:t>
            </w:r>
          </w:p>
        </w:tc>
        <w:tc>
          <w:tcPr>
            <w:tcW w:w="1459" w:type="dxa"/>
            <w:tcBorders>
              <w:top w:val="nil"/>
              <w:left w:val="nil"/>
              <w:bottom w:val="nil"/>
              <w:right w:val="nil"/>
            </w:tcBorders>
          </w:tcPr>
          <w:p w:rsidR="0087477A" w:rsidRDefault="0087477A">
            <w:pPr>
              <w:pStyle w:val="ConsPlusNormal"/>
              <w:jc w:val="center"/>
            </w:pPr>
            <w:r>
              <w:t>0,71</w:t>
            </w:r>
          </w:p>
        </w:tc>
        <w:tc>
          <w:tcPr>
            <w:tcW w:w="1459" w:type="dxa"/>
            <w:tcBorders>
              <w:top w:val="nil"/>
              <w:left w:val="nil"/>
              <w:bottom w:val="nil"/>
              <w:right w:val="nil"/>
            </w:tcBorders>
          </w:tcPr>
          <w:p w:rsidR="0087477A" w:rsidRDefault="0087477A">
            <w:pPr>
              <w:pStyle w:val="ConsPlusNormal"/>
              <w:jc w:val="center"/>
            </w:pPr>
            <w:r>
              <w:t>0,54</w:t>
            </w:r>
          </w:p>
        </w:tc>
        <w:tc>
          <w:tcPr>
            <w:tcW w:w="900" w:type="dxa"/>
            <w:tcBorders>
              <w:top w:val="nil"/>
              <w:left w:val="nil"/>
              <w:bottom w:val="nil"/>
              <w:right w:val="nil"/>
            </w:tcBorders>
          </w:tcPr>
          <w:p w:rsidR="0087477A" w:rsidRDefault="0087477A">
            <w:pPr>
              <w:pStyle w:val="ConsPlusNormal"/>
              <w:jc w:val="center"/>
            </w:pPr>
            <w:r>
              <w:t>0,57</w:t>
            </w:r>
          </w:p>
        </w:tc>
        <w:tc>
          <w:tcPr>
            <w:tcW w:w="901" w:type="dxa"/>
            <w:tcBorders>
              <w:top w:val="nil"/>
              <w:left w:val="nil"/>
              <w:bottom w:val="nil"/>
              <w:right w:val="nil"/>
            </w:tcBorders>
          </w:tcPr>
          <w:p w:rsidR="0087477A" w:rsidRDefault="0087477A">
            <w:pPr>
              <w:pStyle w:val="ConsPlusNormal"/>
              <w:jc w:val="center"/>
            </w:pPr>
            <w:r>
              <w:t>0,57</w:t>
            </w:r>
          </w:p>
        </w:tc>
        <w:tc>
          <w:tcPr>
            <w:tcW w:w="901" w:type="dxa"/>
            <w:tcBorders>
              <w:top w:val="nil"/>
              <w:left w:val="nil"/>
              <w:bottom w:val="nil"/>
              <w:right w:val="nil"/>
            </w:tcBorders>
          </w:tcPr>
          <w:p w:rsidR="0087477A" w:rsidRDefault="0087477A">
            <w:pPr>
              <w:pStyle w:val="ConsPlusNormal"/>
              <w:jc w:val="center"/>
            </w:pPr>
            <w:r>
              <w:t>0,57</w:t>
            </w:r>
          </w:p>
        </w:tc>
        <w:tc>
          <w:tcPr>
            <w:tcW w:w="901" w:type="dxa"/>
            <w:tcBorders>
              <w:top w:val="nil"/>
              <w:left w:val="nil"/>
              <w:bottom w:val="nil"/>
              <w:right w:val="nil"/>
            </w:tcBorders>
          </w:tcPr>
          <w:p w:rsidR="0087477A" w:rsidRDefault="0087477A">
            <w:pPr>
              <w:pStyle w:val="ConsPlusNormal"/>
              <w:jc w:val="center"/>
            </w:pPr>
            <w:r>
              <w:t>0,57</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40.</w:t>
            </w:r>
          </w:p>
        </w:tc>
        <w:tc>
          <w:tcPr>
            <w:tcW w:w="3101" w:type="dxa"/>
            <w:tcBorders>
              <w:top w:val="nil"/>
              <w:left w:val="nil"/>
              <w:bottom w:val="nil"/>
              <w:right w:val="nil"/>
            </w:tcBorders>
          </w:tcPr>
          <w:p w:rsidR="0087477A" w:rsidRDefault="0087477A">
            <w:pPr>
              <w:pStyle w:val="ConsPlusNormal"/>
              <w:jc w:val="both"/>
            </w:pPr>
            <w:r>
              <w:t>Республика Башкортостан</w:t>
            </w:r>
          </w:p>
        </w:tc>
        <w:tc>
          <w:tcPr>
            <w:tcW w:w="1064" w:type="dxa"/>
            <w:tcBorders>
              <w:top w:val="nil"/>
              <w:left w:val="nil"/>
              <w:bottom w:val="nil"/>
              <w:right w:val="nil"/>
            </w:tcBorders>
          </w:tcPr>
          <w:p w:rsidR="0087477A" w:rsidRDefault="0087477A">
            <w:pPr>
              <w:pStyle w:val="ConsPlusNormal"/>
              <w:jc w:val="center"/>
            </w:pPr>
            <w:r>
              <w:t>2,27</w:t>
            </w:r>
          </w:p>
        </w:tc>
        <w:tc>
          <w:tcPr>
            <w:tcW w:w="1064" w:type="dxa"/>
            <w:tcBorders>
              <w:top w:val="nil"/>
              <w:left w:val="nil"/>
              <w:bottom w:val="nil"/>
              <w:right w:val="nil"/>
            </w:tcBorders>
          </w:tcPr>
          <w:p w:rsidR="0087477A" w:rsidRDefault="0087477A">
            <w:pPr>
              <w:pStyle w:val="ConsPlusNormal"/>
              <w:jc w:val="center"/>
            </w:pPr>
            <w:r>
              <w:t>2,16</w:t>
            </w:r>
          </w:p>
        </w:tc>
        <w:tc>
          <w:tcPr>
            <w:tcW w:w="1064" w:type="dxa"/>
            <w:tcBorders>
              <w:top w:val="nil"/>
              <w:left w:val="nil"/>
              <w:bottom w:val="nil"/>
              <w:right w:val="nil"/>
            </w:tcBorders>
          </w:tcPr>
          <w:p w:rsidR="0087477A" w:rsidRDefault="0087477A">
            <w:pPr>
              <w:pStyle w:val="ConsPlusNormal"/>
              <w:jc w:val="center"/>
            </w:pPr>
            <w:r>
              <w:t>2,35</w:t>
            </w:r>
          </w:p>
        </w:tc>
        <w:tc>
          <w:tcPr>
            <w:tcW w:w="1459" w:type="dxa"/>
            <w:tcBorders>
              <w:top w:val="nil"/>
              <w:left w:val="nil"/>
              <w:bottom w:val="nil"/>
              <w:right w:val="nil"/>
            </w:tcBorders>
          </w:tcPr>
          <w:p w:rsidR="0087477A" w:rsidRDefault="0087477A">
            <w:pPr>
              <w:pStyle w:val="ConsPlusNormal"/>
              <w:jc w:val="center"/>
            </w:pPr>
            <w:r>
              <w:t>2,39</w:t>
            </w:r>
          </w:p>
        </w:tc>
        <w:tc>
          <w:tcPr>
            <w:tcW w:w="1459" w:type="dxa"/>
            <w:tcBorders>
              <w:top w:val="nil"/>
              <w:left w:val="nil"/>
              <w:bottom w:val="nil"/>
              <w:right w:val="nil"/>
            </w:tcBorders>
          </w:tcPr>
          <w:p w:rsidR="0087477A" w:rsidRDefault="0087477A">
            <w:pPr>
              <w:pStyle w:val="ConsPlusNormal"/>
              <w:jc w:val="center"/>
            </w:pPr>
            <w:r>
              <w:t>1,82</w:t>
            </w:r>
          </w:p>
        </w:tc>
        <w:tc>
          <w:tcPr>
            <w:tcW w:w="900" w:type="dxa"/>
            <w:tcBorders>
              <w:top w:val="nil"/>
              <w:left w:val="nil"/>
              <w:bottom w:val="nil"/>
              <w:right w:val="nil"/>
            </w:tcBorders>
          </w:tcPr>
          <w:p w:rsidR="0087477A" w:rsidRDefault="0087477A">
            <w:pPr>
              <w:pStyle w:val="ConsPlusNormal"/>
              <w:jc w:val="center"/>
            </w:pPr>
            <w:r>
              <w:t>1,91</w:t>
            </w:r>
          </w:p>
        </w:tc>
        <w:tc>
          <w:tcPr>
            <w:tcW w:w="901" w:type="dxa"/>
            <w:tcBorders>
              <w:top w:val="nil"/>
              <w:left w:val="nil"/>
              <w:bottom w:val="nil"/>
              <w:right w:val="nil"/>
            </w:tcBorders>
          </w:tcPr>
          <w:p w:rsidR="0087477A" w:rsidRDefault="0087477A">
            <w:pPr>
              <w:pStyle w:val="ConsPlusNormal"/>
              <w:jc w:val="center"/>
            </w:pPr>
            <w:r>
              <w:t>1,91</w:t>
            </w:r>
          </w:p>
        </w:tc>
        <w:tc>
          <w:tcPr>
            <w:tcW w:w="901" w:type="dxa"/>
            <w:tcBorders>
              <w:top w:val="nil"/>
              <w:left w:val="nil"/>
              <w:bottom w:val="nil"/>
              <w:right w:val="nil"/>
            </w:tcBorders>
          </w:tcPr>
          <w:p w:rsidR="0087477A" w:rsidRDefault="0087477A">
            <w:pPr>
              <w:pStyle w:val="ConsPlusNormal"/>
              <w:jc w:val="center"/>
            </w:pPr>
            <w:r>
              <w:t>1,91</w:t>
            </w:r>
          </w:p>
        </w:tc>
        <w:tc>
          <w:tcPr>
            <w:tcW w:w="901" w:type="dxa"/>
            <w:tcBorders>
              <w:top w:val="nil"/>
              <w:left w:val="nil"/>
              <w:bottom w:val="nil"/>
              <w:right w:val="nil"/>
            </w:tcBorders>
          </w:tcPr>
          <w:p w:rsidR="0087477A" w:rsidRDefault="0087477A">
            <w:pPr>
              <w:pStyle w:val="ConsPlusNormal"/>
              <w:jc w:val="center"/>
            </w:pPr>
            <w:r>
              <w:t>1,91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41.</w:t>
            </w:r>
          </w:p>
        </w:tc>
        <w:tc>
          <w:tcPr>
            <w:tcW w:w="3101" w:type="dxa"/>
            <w:tcBorders>
              <w:top w:val="nil"/>
              <w:left w:val="nil"/>
              <w:bottom w:val="nil"/>
              <w:right w:val="nil"/>
            </w:tcBorders>
          </w:tcPr>
          <w:p w:rsidR="0087477A" w:rsidRDefault="0087477A">
            <w:pPr>
              <w:pStyle w:val="ConsPlusNormal"/>
              <w:jc w:val="both"/>
            </w:pPr>
            <w:r>
              <w:t>Республика Мордовия</w:t>
            </w:r>
          </w:p>
        </w:tc>
        <w:tc>
          <w:tcPr>
            <w:tcW w:w="1064" w:type="dxa"/>
            <w:tcBorders>
              <w:top w:val="nil"/>
              <w:left w:val="nil"/>
              <w:bottom w:val="nil"/>
              <w:right w:val="nil"/>
            </w:tcBorders>
          </w:tcPr>
          <w:p w:rsidR="0087477A" w:rsidRDefault="0087477A">
            <w:pPr>
              <w:pStyle w:val="ConsPlusNormal"/>
              <w:jc w:val="center"/>
            </w:pPr>
            <w:r>
              <w:t>0,44</w:t>
            </w:r>
          </w:p>
        </w:tc>
        <w:tc>
          <w:tcPr>
            <w:tcW w:w="1064" w:type="dxa"/>
            <w:tcBorders>
              <w:top w:val="nil"/>
              <w:left w:val="nil"/>
              <w:bottom w:val="nil"/>
              <w:right w:val="nil"/>
            </w:tcBorders>
          </w:tcPr>
          <w:p w:rsidR="0087477A" w:rsidRDefault="0087477A">
            <w:pPr>
              <w:pStyle w:val="ConsPlusNormal"/>
              <w:jc w:val="center"/>
            </w:pPr>
            <w:r>
              <w:t>0,58</w:t>
            </w:r>
          </w:p>
        </w:tc>
        <w:tc>
          <w:tcPr>
            <w:tcW w:w="1064" w:type="dxa"/>
            <w:tcBorders>
              <w:top w:val="nil"/>
              <w:left w:val="nil"/>
              <w:bottom w:val="nil"/>
              <w:right w:val="nil"/>
            </w:tcBorders>
          </w:tcPr>
          <w:p w:rsidR="0087477A" w:rsidRDefault="0087477A">
            <w:pPr>
              <w:pStyle w:val="ConsPlusNormal"/>
              <w:jc w:val="center"/>
            </w:pPr>
            <w:r>
              <w:t>0,63</w:t>
            </w:r>
          </w:p>
        </w:tc>
        <w:tc>
          <w:tcPr>
            <w:tcW w:w="1459" w:type="dxa"/>
            <w:tcBorders>
              <w:top w:val="nil"/>
              <w:left w:val="nil"/>
              <w:bottom w:val="nil"/>
              <w:right w:val="nil"/>
            </w:tcBorders>
          </w:tcPr>
          <w:p w:rsidR="0087477A" w:rsidRDefault="0087477A">
            <w:pPr>
              <w:pStyle w:val="ConsPlusNormal"/>
              <w:jc w:val="center"/>
            </w:pPr>
            <w:r>
              <w:t>0,64</w:t>
            </w:r>
          </w:p>
        </w:tc>
        <w:tc>
          <w:tcPr>
            <w:tcW w:w="1459" w:type="dxa"/>
            <w:tcBorders>
              <w:top w:val="nil"/>
              <w:left w:val="nil"/>
              <w:bottom w:val="nil"/>
              <w:right w:val="nil"/>
            </w:tcBorders>
          </w:tcPr>
          <w:p w:rsidR="0087477A" w:rsidRDefault="0087477A">
            <w:pPr>
              <w:pStyle w:val="ConsPlusNormal"/>
              <w:jc w:val="center"/>
            </w:pPr>
            <w:r>
              <w:t>0,49</w:t>
            </w:r>
          </w:p>
        </w:tc>
        <w:tc>
          <w:tcPr>
            <w:tcW w:w="900" w:type="dxa"/>
            <w:tcBorders>
              <w:top w:val="nil"/>
              <w:left w:val="nil"/>
              <w:bottom w:val="nil"/>
              <w:right w:val="nil"/>
            </w:tcBorders>
          </w:tcPr>
          <w:p w:rsidR="0087477A" w:rsidRDefault="0087477A">
            <w:pPr>
              <w:pStyle w:val="ConsPlusNormal"/>
              <w:jc w:val="center"/>
            </w:pPr>
            <w:r>
              <w:t>0,51</w:t>
            </w:r>
          </w:p>
        </w:tc>
        <w:tc>
          <w:tcPr>
            <w:tcW w:w="901" w:type="dxa"/>
            <w:tcBorders>
              <w:top w:val="nil"/>
              <w:left w:val="nil"/>
              <w:bottom w:val="nil"/>
              <w:right w:val="nil"/>
            </w:tcBorders>
          </w:tcPr>
          <w:p w:rsidR="0087477A" w:rsidRDefault="0087477A">
            <w:pPr>
              <w:pStyle w:val="ConsPlusNormal"/>
              <w:jc w:val="center"/>
            </w:pPr>
            <w:r>
              <w:t>0,51</w:t>
            </w:r>
          </w:p>
        </w:tc>
        <w:tc>
          <w:tcPr>
            <w:tcW w:w="901" w:type="dxa"/>
            <w:tcBorders>
              <w:top w:val="nil"/>
              <w:left w:val="nil"/>
              <w:bottom w:val="nil"/>
              <w:right w:val="nil"/>
            </w:tcBorders>
          </w:tcPr>
          <w:p w:rsidR="0087477A" w:rsidRDefault="0087477A">
            <w:pPr>
              <w:pStyle w:val="ConsPlusNormal"/>
              <w:jc w:val="center"/>
            </w:pPr>
            <w:r>
              <w:t>0,51</w:t>
            </w:r>
          </w:p>
        </w:tc>
        <w:tc>
          <w:tcPr>
            <w:tcW w:w="901" w:type="dxa"/>
            <w:tcBorders>
              <w:top w:val="nil"/>
              <w:left w:val="nil"/>
              <w:bottom w:val="nil"/>
              <w:right w:val="nil"/>
            </w:tcBorders>
          </w:tcPr>
          <w:p w:rsidR="0087477A" w:rsidRDefault="0087477A">
            <w:pPr>
              <w:pStyle w:val="ConsPlusNormal"/>
              <w:jc w:val="center"/>
            </w:pPr>
            <w:r>
              <w:t>0,51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42.</w:t>
            </w:r>
          </w:p>
        </w:tc>
        <w:tc>
          <w:tcPr>
            <w:tcW w:w="3101" w:type="dxa"/>
            <w:tcBorders>
              <w:top w:val="nil"/>
              <w:left w:val="nil"/>
              <w:bottom w:val="nil"/>
              <w:right w:val="nil"/>
            </w:tcBorders>
          </w:tcPr>
          <w:p w:rsidR="0087477A" w:rsidRDefault="0087477A">
            <w:pPr>
              <w:pStyle w:val="ConsPlusNormal"/>
              <w:jc w:val="both"/>
            </w:pPr>
            <w:r>
              <w:t>Чувашская Республика</w:t>
            </w:r>
          </w:p>
        </w:tc>
        <w:tc>
          <w:tcPr>
            <w:tcW w:w="1064" w:type="dxa"/>
            <w:tcBorders>
              <w:top w:val="nil"/>
              <w:left w:val="nil"/>
              <w:bottom w:val="nil"/>
              <w:right w:val="nil"/>
            </w:tcBorders>
          </w:tcPr>
          <w:p w:rsidR="0087477A" w:rsidRDefault="0087477A">
            <w:pPr>
              <w:pStyle w:val="ConsPlusNormal"/>
              <w:jc w:val="center"/>
            </w:pPr>
            <w:r>
              <w:t>3,05</w:t>
            </w:r>
          </w:p>
        </w:tc>
        <w:tc>
          <w:tcPr>
            <w:tcW w:w="1064" w:type="dxa"/>
            <w:tcBorders>
              <w:top w:val="nil"/>
              <w:left w:val="nil"/>
              <w:bottom w:val="nil"/>
              <w:right w:val="nil"/>
            </w:tcBorders>
          </w:tcPr>
          <w:p w:rsidR="0087477A" w:rsidRDefault="0087477A">
            <w:pPr>
              <w:pStyle w:val="ConsPlusNormal"/>
              <w:jc w:val="center"/>
            </w:pPr>
            <w:r>
              <w:t>2,91</w:t>
            </w:r>
          </w:p>
        </w:tc>
        <w:tc>
          <w:tcPr>
            <w:tcW w:w="1064" w:type="dxa"/>
            <w:tcBorders>
              <w:top w:val="nil"/>
              <w:left w:val="nil"/>
              <w:bottom w:val="nil"/>
              <w:right w:val="nil"/>
            </w:tcBorders>
          </w:tcPr>
          <w:p w:rsidR="0087477A" w:rsidRDefault="0087477A">
            <w:pPr>
              <w:pStyle w:val="ConsPlusNormal"/>
              <w:jc w:val="center"/>
            </w:pPr>
            <w:r>
              <w:t>3,16</w:t>
            </w:r>
          </w:p>
        </w:tc>
        <w:tc>
          <w:tcPr>
            <w:tcW w:w="1459" w:type="dxa"/>
            <w:tcBorders>
              <w:top w:val="nil"/>
              <w:left w:val="nil"/>
              <w:bottom w:val="nil"/>
              <w:right w:val="nil"/>
            </w:tcBorders>
          </w:tcPr>
          <w:p w:rsidR="0087477A" w:rsidRDefault="0087477A">
            <w:pPr>
              <w:pStyle w:val="ConsPlusNormal"/>
              <w:jc w:val="center"/>
            </w:pPr>
            <w:r>
              <w:t>3,22</w:t>
            </w:r>
          </w:p>
        </w:tc>
        <w:tc>
          <w:tcPr>
            <w:tcW w:w="1459" w:type="dxa"/>
            <w:tcBorders>
              <w:top w:val="nil"/>
              <w:left w:val="nil"/>
              <w:bottom w:val="nil"/>
              <w:right w:val="nil"/>
            </w:tcBorders>
          </w:tcPr>
          <w:p w:rsidR="0087477A" w:rsidRDefault="0087477A">
            <w:pPr>
              <w:pStyle w:val="ConsPlusNormal"/>
              <w:jc w:val="center"/>
            </w:pPr>
            <w:r>
              <w:t>2,45</w:t>
            </w:r>
          </w:p>
        </w:tc>
        <w:tc>
          <w:tcPr>
            <w:tcW w:w="900" w:type="dxa"/>
            <w:tcBorders>
              <w:top w:val="nil"/>
              <w:left w:val="nil"/>
              <w:bottom w:val="nil"/>
              <w:right w:val="nil"/>
            </w:tcBorders>
          </w:tcPr>
          <w:p w:rsidR="0087477A" w:rsidRDefault="0087477A">
            <w:pPr>
              <w:pStyle w:val="ConsPlusNormal"/>
              <w:jc w:val="center"/>
            </w:pPr>
            <w:r>
              <w:t>2,57</w:t>
            </w:r>
          </w:p>
        </w:tc>
        <w:tc>
          <w:tcPr>
            <w:tcW w:w="901" w:type="dxa"/>
            <w:tcBorders>
              <w:top w:val="nil"/>
              <w:left w:val="nil"/>
              <w:bottom w:val="nil"/>
              <w:right w:val="nil"/>
            </w:tcBorders>
          </w:tcPr>
          <w:p w:rsidR="0087477A" w:rsidRDefault="0087477A">
            <w:pPr>
              <w:pStyle w:val="ConsPlusNormal"/>
              <w:jc w:val="center"/>
            </w:pPr>
            <w:r>
              <w:t>2,57</w:t>
            </w:r>
          </w:p>
        </w:tc>
        <w:tc>
          <w:tcPr>
            <w:tcW w:w="901" w:type="dxa"/>
            <w:tcBorders>
              <w:top w:val="nil"/>
              <w:left w:val="nil"/>
              <w:bottom w:val="nil"/>
              <w:right w:val="nil"/>
            </w:tcBorders>
          </w:tcPr>
          <w:p w:rsidR="0087477A" w:rsidRDefault="0087477A">
            <w:pPr>
              <w:pStyle w:val="ConsPlusNormal"/>
              <w:jc w:val="center"/>
            </w:pPr>
            <w:r>
              <w:t>2,57</w:t>
            </w:r>
          </w:p>
        </w:tc>
        <w:tc>
          <w:tcPr>
            <w:tcW w:w="901" w:type="dxa"/>
            <w:tcBorders>
              <w:top w:val="nil"/>
              <w:left w:val="nil"/>
              <w:bottom w:val="nil"/>
              <w:right w:val="nil"/>
            </w:tcBorders>
          </w:tcPr>
          <w:p w:rsidR="0087477A" w:rsidRDefault="0087477A">
            <w:pPr>
              <w:pStyle w:val="ConsPlusNormal"/>
              <w:jc w:val="center"/>
            </w:pPr>
            <w:r>
              <w:t>2,57</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43.</w:t>
            </w:r>
          </w:p>
        </w:tc>
        <w:tc>
          <w:tcPr>
            <w:tcW w:w="3101" w:type="dxa"/>
            <w:tcBorders>
              <w:top w:val="nil"/>
              <w:left w:val="nil"/>
              <w:bottom w:val="nil"/>
              <w:right w:val="nil"/>
            </w:tcBorders>
          </w:tcPr>
          <w:p w:rsidR="0087477A" w:rsidRDefault="0087477A">
            <w:pPr>
              <w:pStyle w:val="ConsPlusNormal"/>
              <w:jc w:val="both"/>
            </w:pPr>
            <w:r>
              <w:t>Республика Татарстан</w:t>
            </w:r>
          </w:p>
        </w:tc>
        <w:tc>
          <w:tcPr>
            <w:tcW w:w="1064" w:type="dxa"/>
            <w:tcBorders>
              <w:top w:val="nil"/>
              <w:left w:val="nil"/>
              <w:bottom w:val="nil"/>
              <w:right w:val="nil"/>
            </w:tcBorders>
          </w:tcPr>
          <w:p w:rsidR="0087477A" w:rsidRDefault="0087477A">
            <w:pPr>
              <w:pStyle w:val="ConsPlusNormal"/>
              <w:jc w:val="center"/>
            </w:pPr>
            <w:r>
              <w:t>2,21</w:t>
            </w:r>
          </w:p>
        </w:tc>
        <w:tc>
          <w:tcPr>
            <w:tcW w:w="1064" w:type="dxa"/>
            <w:tcBorders>
              <w:top w:val="nil"/>
              <w:left w:val="nil"/>
              <w:bottom w:val="nil"/>
              <w:right w:val="nil"/>
            </w:tcBorders>
          </w:tcPr>
          <w:p w:rsidR="0087477A" w:rsidRDefault="0087477A">
            <w:pPr>
              <w:pStyle w:val="ConsPlusNormal"/>
              <w:jc w:val="center"/>
            </w:pPr>
            <w:r>
              <w:t>2,11</w:t>
            </w:r>
          </w:p>
        </w:tc>
        <w:tc>
          <w:tcPr>
            <w:tcW w:w="1064" w:type="dxa"/>
            <w:tcBorders>
              <w:top w:val="nil"/>
              <w:left w:val="nil"/>
              <w:bottom w:val="nil"/>
              <w:right w:val="nil"/>
            </w:tcBorders>
          </w:tcPr>
          <w:p w:rsidR="0087477A" w:rsidRDefault="0087477A">
            <w:pPr>
              <w:pStyle w:val="ConsPlusNormal"/>
              <w:jc w:val="center"/>
            </w:pPr>
            <w:r>
              <w:t>2,29</w:t>
            </w:r>
          </w:p>
        </w:tc>
        <w:tc>
          <w:tcPr>
            <w:tcW w:w="1459" w:type="dxa"/>
            <w:tcBorders>
              <w:top w:val="nil"/>
              <w:left w:val="nil"/>
              <w:bottom w:val="nil"/>
              <w:right w:val="nil"/>
            </w:tcBorders>
          </w:tcPr>
          <w:p w:rsidR="0087477A" w:rsidRDefault="0087477A">
            <w:pPr>
              <w:pStyle w:val="ConsPlusNormal"/>
              <w:jc w:val="center"/>
            </w:pPr>
            <w:r>
              <w:t>2,34</w:t>
            </w:r>
          </w:p>
        </w:tc>
        <w:tc>
          <w:tcPr>
            <w:tcW w:w="1459" w:type="dxa"/>
            <w:tcBorders>
              <w:top w:val="nil"/>
              <w:left w:val="nil"/>
              <w:bottom w:val="nil"/>
              <w:right w:val="nil"/>
            </w:tcBorders>
          </w:tcPr>
          <w:p w:rsidR="0087477A" w:rsidRDefault="0087477A">
            <w:pPr>
              <w:pStyle w:val="ConsPlusNormal"/>
              <w:jc w:val="center"/>
            </w:pPr>
            <w:r>
              <w:t>1,78</w:t>
            </w:r>
          </w:p>
        </w:tc>
        <w:tc>
          <w:tcPr>
            <w:tcW w:w="900" w:type="dxa"/>
            <w:tcBorders>
              <w:top w:val="nil"/>
              <w:left w:val="nil"/>
              <w:bottom w:val="nil"/>
              <w:right w:val="nil"/>
            </w:tcBorders>
          </w:tcPr>
          <w:p w:rsidR="0087477A" w:rsidRDefault="0087477A">
            <w:pPr>
              <w:pStyle w:val="ConsPlusNormal"/>
              <w:jc w:val="center"/>
            </w:pPr>
            <w:r>
              <w:t>1,86</w:t>
            </w:r>
          </w:p>
        </w:tc>
        <w:tc>
          <w:tcPr>
            <w:tcW w:w="901" w:type="dxa"/>
            <w:tcBorders>
              <w:top w:val="nil"/>
              <w:left w:val="nil"/>
              <w:bottom w:val="nil"/>
              <w:right w:val="nil"/>
            </w:tcBorders>
          </w:tcPr>
          <w:p w:rsidR="0087477A" w:rsidRDefault="0087477A">
            <w:pPr>
              <w:pStyle w:val="ConsPlusNormal"/>
              <w:jc w:val="center"/>
            </w:pPr>
            <w:r>
              <w:t>1,86</w:t>
            </w:r>
          </w:p>
        </w:tc>
        <w:tc>
          <w:tcPr>
            <w:tcW w:w="901" w:type="dxa"/>
            <w:tcBorders>
              <w:top w:val="nil"/>
              <w:left w:val="nil"/>
              <w:bottom w:val="nil"/>
              <w:right w:val="nil"/>
            </w:tcBorders>
          </w:tcPr>
          <w:p w:rsidR="0087477A" w:rsidRDefault="0087477A">
            <w:pPr>
              <w:pStyle w:val="ConsPlusNormal"/>
              <w:jc w:val="center"/>
            </w:pPr>
            <w:r>
              <w:t>1,86</w:t>
            </w:r>
          </w:p>
        </w:tc>
        <w:tc>
          <w:tcPr>
            <w:tcW w:w="901" w:type="dxa"/>
            <w:tcBorders>
              <w:top w:val="nil"/>
              <w:left w:val="nil"/>
              <w:bottom w:val="nil"/>
              <w:right w:val="nil"/>
            </w:tcBorders>
          </w:tcPr>
          <w:p w:rsidR="0087477A" w:rsidRDefault="0087477A">
            <w:pPr>
              <w:pStyle w:val="ConsPlusNormal"/>
              <w:jc w:val="center"/>
            </w:pPr>
            <w:r>
              <w:t>1,86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44.</w:t>
            </w:r>
          </w:p>
        </w:tc>
        <w:tc>
          <w:tcPr>
            <w:tcW w:w="3101" w:type="dxa"/>
            <w:tcBorders>
              <w:top w:val="nil"/>
              <w:left w:val="nil"/>
              <w:bottom w:val="nil"/>
              <w:right w:val="nil"/>
            </w:tcBorders>
          </w:tcPr>
          <w:p w:rsidR="0087477A" w:rsidRDefault="0087477A">
            <w:pPr>
              <w:pStyle w:val="ConsPlusNormal"/>
              <w:jc w:val="both"/>
            </w:pPr>
            <w:r>
              <w:t>Оренбургская область</w:t>
            </w:r>
          </w:p>
        </w:tc>
        <w:tc>
          <w:tcPr>
            <w:tcW w:w="1064" w:type="dxa"/>
            <w:tcBorders>
              <w:top w:val="nil"/>
              <w:left w:val="nil"/>
              <w:bottom w:val="nil"/>
              <w:right w:val="nil"/>
            </w:tcBorders>
          </w:tcPr>
          <w:p w:rsidR="0087477A" w:rsidRDefault="0087477A">
            <w:pPr>
              <w:pStyle w:val="ConsPlusNormal"/>
              <w:jc w:val="center"/>
            </w:pPr>
            <w:r>
              <w:t>0,38</w:t>
            </w:r>
          </w:p>
        </w:tc>
        <w:tc>
          <w:tcPr>
            <w:tcW w:w="1064" w:type="dxa"/>
            <w:tcBorders>
              <w:top w:val="nil"/>
              <w:left w:val="nil"/>
              <w:bottom w:val="nil"/>
              <w:right w:val="nil"/>
            </w:tcBorders>
          </w:tcPr>
          <w:p w:rsidR="0087477A" w:rsidRDefault="0087477A">
            <w:pPr>
              <w:pStyle w:val="ConsPlusNormal"/>
              <w:jc w:val="center"/>
            </w:pPr>
            <w:r>
              <w:t>0,36</w:t>
            </w:r>
          </w:p>
        </w:tc>
        <w:tc>
          <w:tcPr>
            <w:tcW w:w="1064" w:type="dxa"/>
            <w:tcBorders>
              <w:top w:val="nil"/>
              <w:left w:val="nil"/>
              <w:bottom w:val="nil"/>
              <w:right w:val="nil"/>
            </w:tcBorders>
          </w:tcPr>
          <w:p w:rsidR="0087477A" w:rsidRDefault="0087477A">
            <w:pPr>
              <w:pStyle w:val="ConsPlusNormal"/>
              <w:jc w:val="center"/>
            </w:pPr>
            <w:r>
              <w:t>0,39</w:t>
            </w:r>
          </w:p>
        </w:tc>
        <w:tc>
          <w:tcPr>
            <w:tcW w:w="1459" w:type="dxa"/>
            <w:tcBorders>
              <w:top w:val="nil"/>
              <w:left w:val="nil"/>
              <w:bottom w:val="nil"/>
              <w:right w:val="nil"/>
            </w:tcBorders>
          </w:tcPr>
          <w:p w:rsidR="0087477A" w:rsidRDefault="0087477A">
            <w:pPr>
              <w:pStyle w:val="ConsPlusNormal"/>
              <w:jc w:val="center"/>
            </w:pPr>
            <w:r>
              <w:t>0,4</w:t>
            </w:r>
          </w:p>
        </w:tc>
        <w:tc>
          <w:tcPr>
            <w:tcW w:w="1459" w:type="dxa"/>
            <w:tcBorders>
              <w:top w:val="nil"/>
              <w:left w:val="nil"/>
              <w:bottom w:val="nil"/>
              <w:right w:val="nil"/>
            </w:tcBorders>
          </w:tcPr>
          <w:p w:rsidR="0087477A" w:rsidRDefault="0087477A">
            <w:pPr>
              <w:pStyle w:val="ConsPlusNormal"/>
              <w:jc w:val="center"/>
            </w:pPr>
            <w:r>
              <w:t>0,3</w:t>
            </w:r>
          </w:p>
        </w:tc>
        <w:tc>
          <w:tcPr>
            <w:tcW w:w="900" w:type="dxa"/>
            <w:tcBorders>
              <w:top w:val="nil"/>
              <w:left w:val="nil"/>
              <w:bottom w:val="nil"/>
              <w:right w:val="nil"/>
            </w:tcBorders>
          </w:tcPr>
          <w:p w:rsidR="0087477A" w:rsidRDefault="0087477A">
            <w:pPr>
              <w:pStyle w:val="ConsPlusNormal"/>
              <w:jc w:val="center"/>
            </w:pPr>
            <w:r>
              <w:t>0,32</w:t>
            </w:r>
          </w:p>
        </w:tc>
        <w:tc>
          <w:tcPr>
            <w:tcW w:w="901" w:type="dxa"/>
            <w:tcBorders>
              <w:top w:val="nil"/>
              <w:left w:val="nil"/>
              <w:bottom w:val="nil"/>
              <w:right w:val="nil"/>
            </w:tcBorders>
          </w:tcPr>
          <w:p w:rsidR="0087477A" w:rsidRDefault="0087477A">
            <w:pPr>
              <w:pStyle w:val="ConsPlusNormal"/>
              <w:jc w:val="center"/>
            </w:pPr>
            <w:r>
              <w:t>0,32</w:t>
            </w:r>
          </w:p>
        </w:tc>
        <w:tc>
          <w:tcPr>
            <w:tcW w:w="901" w:type="dxa"/>
            <w:tcBorders>
              <w:top w:val="nil"/>
              <w:left w:val="nil"/>
              <w:bottom w:val="nil"/>
              <w:right w:val="nil"/>
            </w:tcBorders>
          </w:tcPr>
          <w:p w:rsidR="0087477A" w:rsidRDefault="0087477A">
            <w:pPr>
              <w:pStyle w:val="ConsPlusNormal"/>
              <w:jc w:val="center"/>
            </w:pPr>
            <w:r>
              <w:t>0,32</w:t>
            </w:r>
          </w:p>
        </w:tc>
        <w:tc>
          <w:tcPr>
            <w:tcW w:w="901" w:type="dxa"/>
            <w:tcBorders>
              <w:top w:val="nil"/>
              <w:left w:val="nil"/>
              <w:bottom w:val="nil"/>
              <w:right w:val="nil"/>
            </w:tcBorders>
          </w:tcPr>
          <w:p w:rsidR="0087477A" w:rsidRDefault="0087477A">
            <w:pPr>
              <w:pStyle w:val="ConsPlusNormal"/>
              <w:jc w:val="center"/>
            </w:pPr>
            <w:r>
              <w:t>0,32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45.</w:t>
            </w:r>
          </w:p>
        </w:tc>
        <w:tc>
          <w:tcPr>
            <w:tcW w:w="3101" w:type="dxa"/>
            <w:tcBorders>
              <w:top w:val="nil"/>
              <w:left w:val="nil"/>
              <w:bottom w:val="nil"/>
              <w:right w:val="nil"/>
            </w:tcBorders>
          </w:tcPr>
          <w:p w:rsidR="0087477A" w:rsidRDefault="0087477A">
            <w:pPr>
              <w:pStyle w:val="ConsPlusNormal"/>
              <w:jc w:val="both"/>
            </w:pPr>
            <w:r>
              <w:t>Пензенская область</w:t>
            </w:r>
          </w:p>
        </w:tc>
        <w:tc>
          <w:tcPr>
            <w:tcW w:w="1064" w:type="dxa"/>
            <w:tcBorders>
              <w:top w:val="nil"/>
              <w:left w:val="nil"/>
              <w:bottom w:val="nil"/>
              <w:right w:val="nil"/>
            </w:tcBorders>
          </w:tcPr>
          <w:p w:rsidR="0087477A" w:rsidRDefault="0087477A">
            <w:pPr>
              <w:pStyle w:val="ConsPlusNormal"/>
              <w:jc w:val="center"/>
            </w:pPr>
            <w:r>
              <w:t>0,71</w:t>
            </w:r>
          </w:p>
        </w:tc>
        <w:tc>
          <w:tcPr>
            <w:tcW w:w="1064" w:type="dxa"/>
            <w:tcBorders>
              <w:top w:val="nil"/>
              <w:left w:val="nil"/>
              <w:bottom w:val="nil"/>
              <w:right w:val="nil"/>
            </w:tcBorders>
          </w:tcPr>
          <w:p w:rsidR="0087477A" w:rsidRDefault="0087477A">
            <w:pPr>
              <w:pStyle w:val="ConsPlusNormal"/>
              <w:jc w:val="center"/>
            </w:pPr>
            <w:r>
              <w:t>0,67</w:t>
            </w:r>
          </w:p>
        </w:tc>
        <w:tc>
          <w:tcPr>
            <w:tcW w:w="1064" w:type="dxa"/>
            <w:tcBorders>
              <w:top w:val="nil"/>
              <w:left w:val="nil"/>
              <w:bottom w:val="nil"/>
              <w:right w:val="nil"/>
            </w:tcBorders>
          </w:tcPr>
          <w:p w:rsidR="0087477A" w:rsidRDefault="0087477A">
            <w:pPr>
              <w:pStyle w:val="ConsPlusNormal"/>
              <w:jc w:val="center"/>
            </w:pPr>
            <w:r>
              <w:t>0,73</w:t>
            </w:r>
          </w:p>
        </w:tc>
        <w:tc>
          <w:tcPr>
            <w:tcW w:w="1459" w:type="dxa"/>
            <w:tcBorders>
              <w:top w:val="nil"/>
              <w:left w:val="nil"/>
              <w:bottom w:val="nil"/>
              <w:right w:val="nil"/>
            </w:tcBorders>
          </w:tcPr>
          <w:p w:rsidR="0087477A" w:rsidRDefault="0087477A">
            <w:pPr>
              <w:pStyle w:val="ConsPlusNormal"/>
              <w:jc w:val="center"/>
            </w:pPr>
            <w:r>
              <w:t>0,75</w:t>
            </w:r>
          </w:p>
        </w:tc>
        <w:tc>
          <w:tcPr>
            <w:tcW w:w="1459" w:type="dxa"/>
            <w:tcBorders>
              <w:top w:val="nil"/>
              <w:left w:val="nil"/>
              <w:bottom w:val="nil"/>
              <w:right w:val="nil"/>
            </w:tcBorders>
          </w:tcPr>
          <w:p w:rsidR="0087477A" w:rsidRDefault="0087477A">
            <w:pPr>
              <w:pStyle w:val="ConsPlusNormal"/>
              <w:jc w:val="center"/>
            </w:pPr>
            <w:r>
              <w:t>0,59</w:t>
            </w:r>
          </w:p>
        </w:tc>
        <w:tc>
          <w:tcPr>
            <w:tcW w:w="900" w:type="dxa"/>
            <w:tcBorders>
              <w:top w:val="nil"/>
              <w:left w:val="nil"/>
              <w:bottom w:val="nil"/>
              <w:right w:val="nil"/>
            </w:tcBorders>
          </w:tcPr>
          <w:p w:rsidR="0087477A" w:rsidRDefault="0087477A">
            <w:pPr>
              <w:pStyle w:val="ConsPlusNormal"/>
              <w:jc w:val="center"/>
            </w:pPr>
            <w:r>
              <w:t>0,59</w:t>
            </w:r>
          </w:p>
        </w:tc>
        <w:tc>
          <w:tcPr>
            <w:tcW w:w="901" w:type="dxa"/>
            <w:tcBorders>
              <w:top w:val="nil"/>
              <w:left w:val="nil"/>
              <w:bottom w:val="nil"/>
              <w:right w:val="nil"/>
            </w:tcBorders>
          </w:tcPr>
          <w:p w:rsidR="0087477A" w:rsidRDefault="0087477A">
            <w:pPr>
              <w:pStyle w:val="ConsPlusNormal"/>
              <w:jc w:val="center"/>
            </w:pPr>
            <w:r>
              <w:t>0,59</w:t>
            </w:r>
          </w:p>
        </w:tc>
        <w:tc>
          <w:tcPr>
            <w:tcW w:w="901" w:type="dxa"/>
            <w:tcBorders>
              <w:top w:val="nil"/>
              <w:left w:val="nil"/>
              <w:bottom w:val="nil"/>
              <w:right w:val="nil"/>
            </w:tcBorders>
          </w:tcPr>
          <w:p w:rsidR="0087477A" w:rsidRDefault="0087477A">
            <w:pPr>
              <w:pStyle w:val="ConsPlusNormal"/>
              <w:jc w:val="center"/>
            </w:pPr>
            <w:r>
              <w:t>0,59</w:t>
            </w:r>
          </w:p>
        </w:tc>
        <w:tc>
          <w:tcPr>
            <w:tcW w:w="901" w:type="dxa"/>
            <w:tcBorders>
              <w:top w:val="nil"/>
              <w:left w:val="nil"/>
              <w:bottom w:val="nil"/>
              <w:right w:val="nil"/>
            </w:tcBorders>
          </w:tcPr>
          <w:p w:rsidR="0087477A" w:rsidRDefault="0087477A">
            <w:pPr>
              <w:pStyle w:val="ConsPlusNormal"/>
              <w:jc w:val="center"/>
            </w:pPr>
            <w:r>
              <w:t>0,59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46.</w:t>
            </w:r>
          </w:p>
        </w:tc>
        <w:tc>
          <w:tcPr>
            <w:tcW w:w="3101" w:type="dxa"/>
            <w:tcBorders>
              <w:top w:val="nil"/>
              <w:left w:val="nil"/>
              <w:bottom w:val="nil"/>
              <w:right w:val="nil"/>
            </w:tcBorders>
          </w:tcPr>
          <w:p w:rsidR="0087477A" w:rsidRDefault="0087477A">
            <w:pPr>
              <w:pStyle w:val="ConsPlusNormal"/>
              <w:jc w:val="both"/>
            </w:pPr>
            <w:r>
              <w:t>Ульяновская область</w:t>
            </w:r>
          </w:p>
        </w:tc>
        <w:tc>
          <w:tcPr>
            <w:tcW w:w="1064" w:type="dxa"/>
            <w:tcBorders>
              <w:top w:val="nil"/>
              <w:left w:val="nil"/>
              <w:bottom w:val="nil"/>
              <w:right w:val="nil"/>
            </w:tcBorders>
          </w:tcPr>
          <w:p w:rsidR="0087477A" w:rsidRDefault="0087477A">
            <w:pPr>
              <w:pStyle w:val="ConsPlusNormal"/>
              <w:jc w:val="center"/>
            </w:pPr>
            <w:r>
              <w:t>11,81</w:t>
            </w:r>
          </w:p>
        </w:tc>
        <w:tc>
          <w:tcPr>
            <w:tcW w:w="1064" w:type="dxa"/>
            <w:tcBorders>
              <w:top w:val="nil"/>
              <w:left w:val="nil"/>
              <w:bottom w:val="nil"/>
              <w:right w:val="nil"/>
            </w:tcBorders>
          </w:tcPr>
          <w:p w:rsidR="0087477A" w:rsidRDefault="0087477A">
            <w:pPr>
              <w:pStyle w:val="ConsPlusNormal"/>
              <w:jc w:val="center"/>
            </w:pPr>
            <w:r>
              <w:t>11,25</w:t>
            </w:r>
          </w:p>
        </w:tc>
        <w:tc>
          <w:tcPr>
            <w:tcW w:w="1064" w:type="dxa"/>
            <w:tcBorders>
              <w:top w:val="nil"/>
              <w:left w:val="nil"/>
              <w:bottom w:val="nil"/>
              <w:right w:val="nil"/>
            </w:tcBorders>
          </w:tcPr>
          <w:p w:rsidR="0087477A" w:rsidRDefault="0087477A">
            <w:pPr>
              <w:pStyle w:val="ConsPlusNormal"/>
              <w:jc w:val="center"/>
            </w:pPr>
            <w:r>
              <w:t>12,25</w:t>
            </w:r>
          </w:p>
        </w:tc>
        <w:tc>
          <w:tcPr>
            <w:tcW w:w="1459" w:type="dxa"/>
            <w:tcBorders>
              <w:top w:val="nil"/>
              <w:left w:val="nil"/>
              <w:bottom w:val="nil"/>
              <w:right w:val="nil"/>
            </w:tcBorders>
          </w:tcPr>
          <w:p w:rsidR="0087477A" w:rsidRDefault="0087477A">
            <w:pPr>
              <w:pStyle w:val="ConsPlusNormal"/>
              <w:jc w:val="center"/>
            </w:pPr>
            <w:r>
              <w:t>12,48</w:t>
            </w:r>
          </w:p>
        </w:tc>
        <w:tc>
          <w:tcPr>
            <w:tcW w:w="1459" w:type="dxa"/>
            <w:tcBorders>
              <w:top w:val="nil"/>
              <w:left w:val="nil"/>
              <w:bottom w:val="nil"/>
              <w:right w:val="nil"/>
            </w:tcBorders>
          </w:tcPr>
          <w:p w:rsidR="0087477A" w:rsidRDefault="0087477A">
            <w:pPr>
              <w:pStyle w:val="ConsPlusNormal"/>
              <w:jc w:val="center"/>
            </w:pPr>
            <w:r>
              <w:t>9,5</w:t>
            </w:r>
          </w:p>
        </w:tc>
        <w:tc>
          <w:tcPr>
            <w:tcW w:w="900" w:type="dxa"/>
            <w:tcBorders>
              <w:top w:val="nil"/>
              <w:left w:val="nil"/>
              <w:bottom w:val="nil"/>
              <w:right w:val="nil"/>
            </w:tcBorders>
          </w:tcPr>
          <w:p w:rsidR="0087477A" w:rsidRDefault="0087477A">
            <w:pPr>
              <w:pStyle w:val="ConsPlusNormal"/>
              <w:jc w:val="center"/>
            </w:pPr>
            <w:r>
              <w:t>9,94</w:t>
            </w:r>
          </w:p>
        </w:tc>
        <w:tc>
          <w:tcPr>
            <w:tcW w:w="901" w:type="dxa"/>
            <w:tcBorders>
              <w:top w:val="nil"/>
              <w:left w:val="nil"/>
              <w:bottom w:val="nil"/>
              <w:right w:val="nil"/>
            </w:tcBorders>
          </w:tcPr>
          <w:p w:rsidR="0087477A" w:rsidRDefault="0087477A">
            <w:pPr>
              <w:pStyle w:val="ConsPlusNormal"/>
              <w:jc w:val="center"/>
            </w:pPr>
            <w:r>
              <w:t>9,94</w:t>
            </w:r>
          </w:p>
        </w:tc>
        <w:tc>
          <w:tcPr>
            <w:tcW w:w="901" w:type="dxa"/>
            <w:tcBorders>
              <w:top w:val="nil"/>
              <w:left w:val="nil"/>
              <w:bottom w:val="nil"/>
              <w:right w:val="nil"/>
            </w:tcBorders>
          </w:tcPr>
          <w:p w:rsidR="0087477A" w:rsidRDefault="0087477A">
            <w:pPr>
              <w:pStyle w:val="ConsPlusNormal"/>
              <w:jc w:val="center"/>
            </w:pPr>
            <w:r>
              <w:t>9,94</w:t>
            </w:r>
          </w:p>
        </w:tc>
        <w:tc>
          <w:tcPr>
            <w:tcW w:w="901" w:type="dxa"/>
            <w:tcBorders>
              <w:top w:val="nil"/>
              <w:left w:val="nil"/>
              <w:bottom w:val="nil"/>
              <w:right w:val="nil"/>
            </w:tcBorders>
          </w:tcPr>
          <w:p w:rsidR="0087477A" w:rsidRDefault="0087477A">
            <w:pPr>
              <w:pStyle w:val="ConsPlusNormal"/>
              <w:jc w:val="center"/>
            </w:pPr>
            <w:r>
              <w:t>9,94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47.</w:t>
            </w:r>
          </w:p>
        </w:tc>
        <w:tc>
          <w:tcPr>
            <w:tcW w:w="3101" w:type="dxa"/>
            <w:tcBorders>
              <w:top w:val="nil"/>
              <w:left w:val="nil"/>
              <w:bottom w:val="nil"/>
              <w:right w:val="nil"/>
            </w:tcBorders>
          </w:tcPr>
          <w:p w:rsidR="0087477A" w:rsidRDefault="0087477A">
            <w:pPr>
              <w:pStyle w:val="ConsPlusNormal"/>
              <w:jc w:val="both"/>
            </w:pPr>
            <w:r>
              <w:t>Самарская область</w:t>
            </w:r>
          </w:p>
        </w:tc>
        <w:tc>
          <w:tcPr>
            <w:tcW w:w="1064" w:type="dxa"/>
            <w:tcBorders>
              <w:top w:val="nil"/>
              <w:left w:val="nil"/>
              <w:bottom w:val="nil"/>
              <w:right w:val="nil"/>
            </w:tcBorders>
          </w:tcPr>
          <w:p w:rsidR="0087477A" w:rsidRDefault="0087477A">
            <w:pPr>
              <w:pStyle w:val="ConsPlusNormal"/>
              <w:jc w:val="center"/>
            </w:pPr>
            <w:r>
              <w:t>0,77</w:t>
            </w:r>
          </w:p>
        </w:tc>
        <w:tc>
          <w:tcPr>
            <w:tcW w:w="1064" w:type="dxa"/>
            <w:tcBorders>
              <w:top w:val="nil"/>
              <w:left w:val="nil"/>
              <w:bottom w:val="nil"/>
              <w:right w:val="nil"/>
            </w:tcBorders>
          </w:tcPr>
          <w:p w:rsidR="0087477A" w:rsidRDefault="0087477A">
            <w:pPr>
              <w:pStyle w:val="ConsPlusNormal"/>
              <w:jc w:val="center"/>
            </w:pPr>
            <w:r>
              <w:t>0,74</w:t>
            </w:r>
          </w:p>
        </w:tc>
        <w:tc>
          <w:tcPr>
            <w:tcW w:w="1064" w:type="dxa"/>
            <w:tcBorders>
              <w:top w:val="nil"/>
              <w:left w:val="nil"/>
              <w:bottom w:val="nil"/>
              <w:right w:val="nil"/>
            </w:tcBorders>
          </w:tcPr>
          <w:p w:rsidR="0087477A" w:rsidRDefault="0087477A">
            <w:pPr>
              <w:pStyle w:val="ConsPlusNormal"/>
              <w:jc w:val="center"/>
            </w:pPr>
            <w:r>
              <w:t>0,8</w:t>
            </w:r>
          </w:p>
        </w:tc>
        <w:tc>
          <w:tcPr>
            <w:tcW w:w="1459" w:type="dxa"/>
            <w:tcBorders>
              <w:top w:val="nil"/>
              <w:left w:val="nil"/>
              <w:bottom w:val="nil"/>
              <w:right w:val="nil"/>
            </w:tcBorders>
          </w:tcPr>
          <w:p w:rsidR="0087477A" w:rsidRDefault="0087477A">
            <w:pPr>
              <w:pStyle w:val="ConsPlusNormal"/>
              <w:jc w:val="center"/>
            </w:pPr>
            <w:r>
              <w:t>0,82</w:t>
            </w:r>
          </w:p>
        </w:tc>
        <w:tc>
          <w:tcPr>
            <w:tcW w:w="1459" w:type="dxa"/>
            <w:tcBorders>
              <w:top w:val="nil"/>
              <w:left w:val="nil"/>
              <w:bottom w:val="nil"/>
              <w:right w:val="nil"/>
            </w:tcBorders>
          </w:tcPr>
          <w:p w:rsidR="0087477A" w:rsidRDefault="0087477A">
            <w:pPr>
              <w:pStyle w:val="ConsPlusNormal"/>
              <w:jc w:val="center"/>
            </w:pPr>
            <w:r>
              <w:t>0,62</w:t>
            </w:r>
          </w:p>
        </w:tc>
        <w:tc>
          <w:tcPr>
            <w:tcW w:w="900" w:type="dxa"/>
            <w:tcBorders>
              <w:top w:val="nil"/>
              <w:left w:val="nil"/>
              <w:bottom w:val="nil"/>
              <w:right w:val="nil"/>
            </w:tcBorders>
          </w:tcPr>
          <w:p w:rsidR="0087477A" w:rsidRDefault="0087477A">
            <w:pPr>
              <w:pStyle w:val="ConsPlusNormal"/>
              <w:jc w:val="center"/>
            </w:pPr>
            <w:r>
              <w:t>0,65</w:t>
            </w:r>
          </w:p>
        </w:tc>
        <w:tc>
          <w:tcPr>
            <w:tcW w:w="901" w:type="dxa"/>
            <w:tcBorders>
              <w:top w:val="nil"/>
              <w:left w:val="nil"/>
              <w:bottom w:val="nil"/>
              <w:right w:val="nil"/>
            </w:tcBorders>
          </w:tcPr>
          <w:p w:rsidR="0087477A" w:rsidRDefault="0087477A">
            <w:pPr>
              <w:pStyle w:val="ConsPlusNormal"/>
              <w:jc w:val="center"/>
            </w:pPr>
            <w:r>
              <w:t>0,65</w:t>
            </w:r>
          </w:p>
        </w:tc>
        <w:tc>
          <w:tcPr>
            <w:tcW w:w="901" w:type="dxa"/>
            <w:tcBorders>
              <w:top w:val="nil"/>
              <w:left w:val="nil"/>
              <w:bottom w:val="nil"/>
              <w:right w:val="nil"/>
            </w:tcBorders>
          </w:tcPr>
          <w:p w:rsidR="0087477A" w:rsidRDefault="0087477A">
            <w:pPr>
              <w:pStyle w:val="ConsPlusNormal"/>
              <w:jc w:val="center"/>
            </w:pPr>
            <w:r>
              <w:t>0,65</w:t>
            </w:r>
          </w:p>
        </w:tc>
        <w:tc>
          <w:tcPr>
            <w:tcW w:w="901" w:type="dxa"/>
            <w:tcBorders>
              <w:top w:val="nil"/>
              <w:left w:val="nil"/>
              <w:bottom w:val="nil"/>
              <w:right w:val="nil"/>
            </w:tcBorders>
          </w:tcPr>
          <w:p w:rsidR="0087477A" w:rsidRDefault="0087477A">
            <w:pPr>
              <w:pStyle w:val="ConsPlusNormal"/>
              <w:jc w:val="center"/>
            </w:pPr>
            <w:r>
              <w:t>0,65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48.</w:t>
            </w:r>
          </w:p>
        </w:tc>
        <w:tc>
          <w:tcPr>
            <w:tcW w:w="3101" w:type="dxa"/>
            <w:tcBorders>
              <w:top w:val="nil"/>
              <w:left w:val="nil"/>
              <w:bottom w:val="nil"/>
              <w:right w:val="nil"/>
            </w:tcBorders>
          </w:tcPr>
          <w:p w:rsidR="0087477A" w:rsidRDefault="0087477A">
            <w:pPr>
              <w:pStyle w:val="ConsPlusNormal"/>
              <w:jc w:val="both"/>
            </w:pPr>
            <w:r>
              <w:t>Саратовская область</w:t>
            </w:r>
          </w:p>
        </w:tc>
        <w:tc>
          <w:tcPr>
            <w:tcW w:w="1064" w:type="dxa"/>
            <w:tcBorders>
              <w:top w:val="nil"/>
              <w:left w:val="nil"/>
              <w:bottom w:val="nil"/>
              <w:right w:val="nil"/>
            </w:tcBorders>
          </w:tcPr>
          <w:p w:rsidR="0087477A" w:rsidRDefault="0087477A">
            <w:pPr>
              <w:pStyle w:val="ConsPlusNormal"/>
              <w:jc w:val="center"/>
            </w:pPr>
            <w:r>
              <w:t>1,2</w:t>
            </w:r>
          </w:p>
        </w:tc>
        <w:tc>
          <w:tcPr>
            <w:tcW w:w="1064" w:type="dxa"/>
            <w:tcBorders>
              <w:top w:val="nil"/>
              <w:left w:val="nil"/>
              <w:bottom w:val="nil"/>
              <w:right w:val="nil"/>
            </w:tcBorders>
          </w:tcPr>
          <w:p w:rsidR="0087477A" w:rsidRDefault="0087477A">
            <w:pPr>
              <w:pStyle w:val="ConsPlusNormal"/>
              <w:jc w:val="center"/>
            </w:pPr>
            <w:r>
              <w:t>1,14</w:t>
            </w:r>
          </w:p>
        </w:tc>
        <w:tc>
          <w:tcPr>
            <w:tcW w:w="1064" w:type="dxa"/>
            <w:tcBorders>
              <w:top w:val="nil"/>
              <w:left w:val="nil"/>
              <w:bottom w:val="nil"/>
              <w:right w:val="nil"/>
            </w:tcBorders>
          </w:tcPr>
          <w:p w:rsidR="0087477A" w:rsidRDefault="0087477A">
            <w:pPr>
              <w:pStyle w:val="ConsPlusNormal"/>
              <w:jc w:val="center"/>
            </w:pPr>
            <w:r>
              <w:t>1,24</w:t>
            </w:r>
          </w:p>
        </w:tc>
        <w:tc>
          <w:tcPr>
            <w:tcW w:w="1459" w:type="dxa"/>
            <w:tcBorders>
              <w:top w:val="nil"/>
              <w:left w:val="nil"/>
              <w:bottom w:val="nil"/>
              <w:right w:val="nil"/>
            </w:tcBorders>
          </w:tcPr>
          <w:p w:rsidR="0087477A" w:rsidRDefault="0087477A">
            <w:pPr>
              <w:pStyle w:val="ConsPlusNormal"/>
              <w:jc w:val="center"/>
            </w:pPr>
            <w:r>
              <w:t>1,27</w:t>
            </w:r>
          </w:p>
        </w:tc>
        <w:tc>
          <w:tcPr>
            <w:tcW w:w="1459" w:type="dxa"/>
            <w:tcBorders>
              <w:top w:val="nil"/>
              <w:left w:val="nil"/>
              <w:bottom w:val="nil"/>
              <w:right w:val="nil"/>
            </w:tcBorders>
          </w:tcPr>
          <w:p w:rsidR="0087477A" w:rsidRDefault="0087477A">
            <w:pPr>
              <w:pStyle w:val="ConsPlusNormal"/>
              <w:jc w:val="center"/>
            </w:pPr>
            <w:r>
              <w:t>0,96</w:t>
            </w:r>
          </w:p>
        </w:tc>
        <w:tc>
          <w:tcPr>
            <w:tcW w:w="900" w:type="dxa"/>
            <w:tcBorders>
              <w:top w:val="nil"/>
              <w:left w:val="nil"/>
              <w:bottom w:val="nil"/>
              <w:right w:val="nil"/>
            </w:tcBorders>
          </w:tcPr>
          <w:p w:rsidR="0087477A" w:rsidRDefault="0087477A">
            <w:pPr>
              <w:pStyle w:val="ConsPlusNormal"/>
              <w:jc w:val="center"/>
            </w:pPr>
            <w:r>
              <w:t>1,01</w:t>
            </w:r>
          </w:p>
        </w:tc>
        <w:tc>
          <w:tcPr>
            <w:tcW w:w="901" w:type="dxa"/>
            <w:tcBorders>
              <w:top w:val="nil"/>
              <w:left w:val="nil"/>
              <w:bottom w:val="nil"/>
              <w:right w:val="nil"/>
            </w:tcBorders>
          </w:tcPr>
          <w:p w:rsidR="0087477A" w:rsidRDefault="0087477A">
            <w:pPr>
              <w:pStyle w:val="ConsPlusNormal"/>
              <w:jc w:val="center"/>
            </w:pPr>
            <w:r>
              <w:t>1,01</w:t>
            </w:r>
          </w:p>
        </w:tc>
        <w:tc>
          <w:tcPr>
            <w:tcW w:w="901" w:type="dxa"/>
            <w:tcBorders>
              <w:top w:val="nil"/>
              <w:left w:val="nil"/>
              <w:bottom w:val="nil"/>
              <w:right w:val="nil"/>
            </w:tcBorders>
          </w:tcPr>
          <w:p w:rsidR="0087477A" w:rsidRDefault="0087477A">
            <w:pPr>
              <w:pStyle w:val="ConsPlusNormal"/>
              <w:jc w:val="center"/>
            </w:pPr>
            <w:r>
              <w:t>1,01</w:t>
            </w:r>
          </w:p>
        </w:tc>
        <w:tc>
          <w:tcPr>
            <w:tcW w:w="901" w:type="dxa"/>
            <w:tcBorders>
              <w:top w:val="nil"/>
              <w:left w:val="nil"/>
              <w:bottom w:val="nil"/>
              <w:right w:val="nil"/>
            </w:tcBorders>
          </w:tcPr>
          <w:p w:rsidR="0087477A" w:rsidRDefault="0087477A">
            <w:pPr>
              <w:pStyle w:val="ConsPlusNormal"/>
              <w:jc w:val="center"/>
            </w:pPr>
            <w:r>
              <w:t>1,01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49.</w:t>
            </w:r>
          </w:p>
        </w:tc>
        <w:tc>
          <w:tcPr>
            <w:tcW w:w="3101" w:type="dxa"/>
            <w:tcBorders>
              <w:top w:val="nil"/>
              <w:left w:val="nil"/>
              <w:bottom w:val="nil"/>
              <w:right w:val="nil"/>
            </w:tcBorders>
          </w:tcPr>
          <w:p w:rsidR="0087477A" w:rsidRDefault="0087477A">
            <w:pPr>
              <w:pStyle w:val="ConsPlusNormal"/>
              <w:jc w:val="both"/>
            </w:pPr>
            <w:r>
              <w:t>Пермский край</w:t>
            </w:r>
          </w:p>
        </w:tc>
        <w:tc>
          <w:tcPr>
            <w:tcW w:w="1064" w:type="dxa"/>
            <w:tcBorders>
              <w:top w:val="nil"/>
              <w:left w:val="nil"/>
              <w:bottom w:val="nil"/>
              <w:right w:val="nil"/>
            </w:tcBorders>
          </w:tcPr>
          <w:p w:rsidR="0087477A" w:rsidRDefault="0087477A">
            <w:pPr>
              <w:pStyle w:val="ConsPlusNormal"/>
              <w:jc w:val="center"/>
            </w:pPr>
            <w:r>
              <w:t>0,57</w:t>
            </w:r>
          </w:p>
        </w:tc>
        <w:tc>
          <w:tcPr>
            <w:tcW w:w="1064" w:type="dxa"/>
            <w:tcBorders>
              <w:top w:val="nil"/>
              <w:left w:val="nil"/>
              <w:bottom w:val="nil"/>
              <w:right w:val="nil"/>
            </w:tcBorders>
          </w:tcPr>
          <w:p w:rsidR="0087477A" w:rsidRDefault="0087477A">
            <w:pPr>
              <w:pStyle w:val="ConsPlusNormal"/>
              <w:jc w:val="center"/>
            </w:pPr>
            <w:r>
              <w:t>0,54</w:t>
            </w:r>
          </w:p>
        </w:tc>
        <w:tc>
          <w:tcPr>
            <w:tcW w:w="1064" w:type="dxa"/>
            <w:tcBorders>
              <w:top w:val="nil"/>
              <w:left w:val="nil"/>
              <w:bottom w:val="nil"/>
              <w:right w:val="nil"/>
            </w:tcBorders>
          </w:tcPr>
          <w:p w:rsidR="0087477A" w:rsidRDefault="0087477A">
            <w:pPr>
              <w:pStyle w:val="ConsPlusNormal"/>
              <w:jc w:val="center"/>
            </w:pPr>
            <w:r>
              <w:t>0,59</w:t>
            </w:r>
          </w:p>
        </w:tc>
        <w:tc>
          <w:tcPr>
            <w:tcW w:w="1459" w:type="dxa"/>
            <w:tcBorders>
              <w:top w:val="nil"/>
              <w:left w:val="nil"/>
              <w:bottom w:val="nil"/>
              <w:right w:val="nil"/>
            </w:tcBorders>
          </w:tcPr>
          <w:p w:rsidR="0087477A" w:rsidRDefault="0087477A">
            <w:pPr>
              <w:pStyle w:val="ConsPlusNormal"/>
              <w:jc w:val="center"/>
            </w:pPr>
            <w:r>
              <w:t>0,6</w:t>
            </w:r>
          </w:p>
        </w:tc>
        <w:tc>
          <w:tcPr>
            <w:tcW w:w="1459" w:type="dxa"/>
            <w:tcBorders>
              <w:top w:val="nil"/>
              <w:left w:val="nil"/>
              <w:bottom w:val="nil"/>
              <w:right w:val="nil"/>
            </w:tcBorders>
          </w:tcPr>
          <w:p w:rsidR="0087477A" w:rsidRDefault="0087477A">
            <w:pPr>
              <w:pStyle w:val="ConsPlusNormal"/>
              <w:jc w:val="center"/>
            </w:pPr>
            <w:r>
              <w:t>0,45</w:t>
            </w:r>
          </w:p>
        </w:tc>
        <w:tc>
          <w:tcPr>
            <w:tcW w:w="900" w:type="dxa"/>
            <w:tcBorders>
              <w:top w:val="nil"/>
              <w:left w:val="nil"/>
              <w:bottom w:val="nil"/>
              <w:right w:val="nil"/>
            </w:tcBorders>
          </w:tcPr>
          <w:p w:rsidR="0087477A" w:rsidRDefault="0087477A">
            <w:pPr>
              <w:pStyle w:val="ConsPlusNormal"/>
              <w:jc w:val="center"/>
            </w:pPr>
            <w:r>
              <w:t>0,48</w:t>
            </w:r>
          </w:p>
        </w:tc>
        <w:tc>
          <w:tcPr>
            <w:tcW w:w="901" w:type="dxa"/>
            <w:tcBorders>
              <w:top w:val="nil"/>
              <w:left w:val="nil"/>
              <w:bottom w:val="nil"/>
              <w:right w:val="nil"/>
            </w:tcBorders>
          </w:tcPr>
          <w:p w:rsidR="0087477A" w:rsidRDefault="0087477A">
            <w:pPr>
              <w:pStyle w:val="ConsPlusNormal"/>
              <w:jc w:val="center"/>
            </w:pPr>
            <w:r>
              <w:t>0,48</w:t>
            </w:r>
          </w:p>
        </w:tc>
        <w:tc>
          <w:tcPr>
            <w:tcW w:w="901" w:type="dxa"/>
            <w:tcBorders>
              <w:top w:val="nil"/>
              <w:left w:val="nil"/>
              <w:bottom w:val="nil"/>
              <w:right w:val="nil"/>
            </w:tcBorders>
          </w:tcPr>
          <w:p w:rsidR="0087477A" w:rsidRDefault="0087477A">
            <w:pPr>
              <w:pStyle w:val="ConsPlusNormal"/>
              <w:jc w:val="center"/>
            </w:pPr>
            <w:r>
              <w:t>0,48</w:t>
            </w:r>
          </w:p>
        </w:tc>
        <w:tc>
          <w:tcPr>
            <w:tcW w:w="901" w:type="dxa"/>
            <w:tcBorders>
              <w:top w:val="nil"/>
              <w:left w:val="nil"/>
              <w:bottom w:val="nil"/>
              <w:right w:val="nil"/>
            </w:tcBorders>
          </w:tcPr>
          <w:p w:rsidR="0087477A" w:rsidRDefault="0087477A">
            <w:pPr>
              <w:pStyle w:val="ConsPlusNormal"/>
              <w:jc w:val="center"/>
            </w:pPr>
            <w:r>
              <w:t>0,48</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Уральский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50.</w:t>
            </w:r>
          </w:p>
        </w:tc>
        <w:tc>
          <w:tcPr>
            <w:tcW w:w="3101" w:type="dxa"/>
            <w:tcBorders>
              <w:top w:val="nil"/>
              <w:left w:val="nil"/>
              <w:bottom w:val="nil"/>
              <w:right w:val="nil"/>
            </w:tcBorders>
          </w:tcPr>
          <w:p w:rsidR="0087477A" w:rsidRDefault="0087477A">
            <w:pPr>
              <w:pStyle w:val="ConsPlusNormal"/>
              <w:jc w:val="both"/>
            </w:pPr>
            <w:r>
              <w:t>Ямало-Ненецкий автономный округ</w:t>
            </w:r>
          </w:p>
        </w:tc>
        <w:tc>
          <w:tcPr>
            <w:tcW w:w="1064" w:type="dxa"/>
            <w:tcBorders>
              <w:top w:val="nil"/>
              <w:left w:val="nil"/>
              <w:bottom w:val="nil"/>
              <w:right w:val="nil"/>
            </w:tcBorders>
          </w:tcPr>
          <w:p w:rsidR="0087477A" w:rsidRDefault="0087477A">
            <w:pPr>
              <w:pStyle w:val="ConsPlusNormal"/>
              <w:jc w:val="center"/>
            </w:pPr>
            <w:r>
              <w:t>0,25</w:t>
            </w:r>
          </w:p>
        </w:tc>
        <w:tc>
          <w:tcPr>
            <w:tcW w:w="1064" w:type="dxa"/>
            <w:tcBorders>
              <w:top w:val="nil"/>
              <w:left w:val="nil"/>
              <w:bottom w:val="nil"/>
              <w:right w:val="nil"/>
            </w:tcBorders>
          </w:tcPr>
          <w:p w:rsidR="0087477A" w:rsidRDefault="0087477A">
            <w:pPr>
              <w:pStyle w:val="ConsPlusNormal"/>
              <w:jc w:val="center"/>
            </w:pPr>
            <w:r>
              <w:t>0,23</w:t>
            </w:r>
          </w:p>
        </w:tc>
        <w:tc>
          <w:tcPr>
            <w:tcW w:w="1064" w:type="dxa"/>
            <w:tcBorders>
              <w:top w:val="nil"/>
              <w:left w:val="nil"/>
              <w:bottom w:val="nil"/>
              <w:right w:val="nil"/>
            </w:tcBorders>
          </w:tcPr>
          <w:p w:rsidR="0087477A" w:rsidRDefault="0087477A">
            <w:pPr>
              <w:pStyle w:val="ConsPlusNormal"/>
              <w:jc w:val="center"/>
            </w:pPr>
            <w:r>
              <w:t>0,26</w:t>
            </w:r>
          </w:p>
        </w:tc>
        <w:tc>
          <w:tcPr>
            <w:tcW w:w="1459" w:type="dxa"/>
            <w:tcBorders>
              <w:top w:val="nil"/>
              <w:left w:val="nil"/>
              <w:bottom w:val="nil"/>
              <w:right w:val="nil"/>
            </w:tcBorders>
          </w:tcPr>
          <w:p w:rsidR="0087477A" w:rsidRDefault="0087477A">
            <w:pPr>
              <w:pStyle w:val="ConsPlusNormal"/>
              <w:jc w:val="center"/>
            </w:pPr>
            <w:r>
              <w:t>0,26</w:t>
            </w:r>
          </w:p>
        </w:tc>
        <w:tc>
          <w:tcPr>
            <w:tcW w:w="1459" w:type="dxa"/>
            <w:tcBorders>
              <w:top w:val="nil"/>
              <w:left w:val="nil"/>
              <w:bottom w:val="nil"/>
              <w:right w:val="nil"/>
            </w:tcBorders>
          </w:tcPr>
          <w:p w:rsidR="0087477A" w:rsidRDefault="0087477A">
            <w:pPr>
              <w:pStyle w:val="ConsPlusNormal"/>
              <w:jc w:val="center"/>
            </w:pPr>
            <w:r>
              <w:t>0,2</w:t>
            </w:r>
          </w:p>
        </w:tc>
        <w:tc>
          <w:tcPr>
            <w:tcW w:w="900" w:type="dxa"/>
            <w:tcBorders>
              <w:top w:val="nil"/>
              <w:left w:val="nil"/>
              <w:bottom w:val="nil"/>
              <w:right w:val="nil"/>
            </w:tcBorders>
          </w:tcPr>
          <w:p w:rsidR="0087477A" w:rsidRDefault="0087477A">
            <w:pPr>
              <w:pStyle w:val="ConsPlusNormal"/>
              <w:jc w:val="center"/>
            </w:pPr>
            <w:r>
              <w:t>0,21</w:t>
            </w:r>
          </w:p>
        </w:tc>
        <w:tc>
          <w:tcPr>
            <w:tcW w:w="901" w:type="dxa"/>
            <w:tcBorders>
              <w:top w:val="nil"/>
              <w:left w:val="nil"/>
              <w:bottom w:val="nil"/>
              <w:right w:val="nil"/>
            </w:tcBorders>
          </w:tcPr>
          <w:p w:rsidR="0087477A" w:rsidRDefault="0087477A">
            <w:pPr>
              <w:pStyle w:val="ConsPlusNormal"/>
              <w:jc w:val="center"/>
            </w:pPr>
            <w:r>
              <w:t>0,21</w:t>
            </w:r>
          </w:p>
        </w:tc>
        <w:tc>
          <w:tcPr>
            <w:tcW w:w="901" w:type="dxa"/>
            <w:tcBorders>
              <w:top w:val="nil"/>
              <w:left w:val="nil"/>
              <w:bottom w:val="nil"/>
              <w:right w:val="nil"/>
            </w:tcBorders>
          </w:tcPr>
          <w:p w:rsidR="0087477A" w:rsidRDefault="0087477A">
            <w:pPr>
              <w:pStyle w:val="ConsPlusNormal"/>
              <w:jc w:val="center"/>
            </w:pPr>
            <w:r>
              <w:t>0,21</w:t>
            </w:r>
          </w:p>
        </w:tc>
        <w:tc>
          <w:tcPr>
            <w:tcW w:w="901" w:type="dxa"/>
            <w:tcBorders>
              <w:top w:val="nil"/>
              <w:left w:val="nil"/>
              <w:bottom w:val="nil"/>
              <w:right w:val="nil"/>
            </w:tcBorders>
          </w:tcPr>
          <w:p w:rsidR="0087477A" w:rsidRDefault="0087477A">
            <w:pPr>
              <w:pStyle w:val="ConsPlusNormal"/>
              <w:jc w:val="center"/>
            </w:pPr>
            <w:r>
              <w:t>0,21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51.</w:t>
            </w:r>
          </w:p>
        </w:tc>
        <w:tc>
          <w:tcPr>
            <w:tcW w:w="3101" w:type="dxa"/>
            <w:tcBorders>
              <w:top w:val="nil"/>
              <w:left w:val="nil"/>
              <w:bottom w:val="nil"/>
              <w:right w:val="nil"/>
            </w:tcBorders>
          </w:tcPr>
          <w:p w:rsidR="0087477A" w:rsidRDefault="0087477A">
            <w:pPr>
              <w:pStyle w:val="ConsPlusNormal"/>
            </w:pPr>
            <w:r>
              <w:t>Ханты-Мансийский автономный округ - Югра</w:t>
            </w:r>
          </w:p>
        </w:tc>
        <w:tc>
          <w:tcPr>
            <w:tcW w:w="1064" w:type="dxa"/>
            <w:tcBorders>
              <w:top w:val="nil"/>
              <w:left w:val="nil"/>
              <w:bottom w:val="nil"/>
              <w:right w:val="nil"/>
            </w:tcBorders>
          </w:tcPr>
          <w:p w:rsidR="0087477A" w:rsidRDefault="0087477A">
            <w:pPr>
              <w:pStyle w:val="ConsPlusNormal"/>
              <w:jc w:val="center"/>
            </w:pPr>
            <w:r>
              <w:t>2,14</w:t>
            </w:r>
          </w:p>
        </w:tc>
        <w:tc>
          <w:tcPr>
            <w:tcW w:w="1064" w:type="dxa"/>
            <w:tcBorders>
              <w:top w:val="nil"/>
              <w:left w:val="nil"/>
              <w:bottom w:val="nil"/>
              <w:right w:val="nil"/>
            </w:tcBorders>
          </w:tcPr>
          <w:p w:rsidR="0087477A" w:rsidRDefault="0087477A">
            <w:pPr>
              <w:pStyle w:val="ConsPlusNormal"/>
              <w:jc w:val="center"/>
            </w:pPr>
            <w:r>
              <w:t>2,03</w:t>
            </w:r>
          </w:p>
        </w:tc>
        <w:tc>
          <w:tcPr>
            <w:tcW w:w="1064" w:type="dxa"/>
            <w:tcBorders>
              <w:top w:val="nil"/>
              <w:left w:val="nil"/>
              <w:bottom w:val="nil"/>
              <w:right w:val="nil"/>
            </w:tcBorders>
          </w:tcPr>
          <w:p w:rsidR="0087477A" w:rsidRDefault="0087477A">
            <w:pPr>
              <w:pStyle w:val="ConsPlusNormal"/>
              <w:jc w:val="center"/>
            </w:pPr>
            <w:r>
              <w:t>2,22</w:t>
            </w:r>
          </w:p>
        </w:tc>
        <w:tc>
          <w:tcPr>
            <w:tcW w:w="1459" w:type="dxa"/>
            <w:tcBorders>
              <w:top w:val="nil"/>
              <w:left w:val="nil"/>
              <w:bottom w:val="nil"/>
              <w:right w:val="nil"/>
            </w:tcBorders>
          </w:tcPr>
          <w:p w:rsidR="0087477A" w:rsidRDefault="0087477A">
            <w:pPr>
              <w:pStyle w:val="ConsPlusNormal"/>
              <w:jc w:val="center"/>
            </w:pPr>
            <w:r>
              <w:t>2,26</w:t>
            </w:r>
          </w:p>
        </w:tc>
        <w:tc>
          <w:tcPr>
            <w:tcW w:w="1459" w:type="dxa"/>
            <w:tcBorders>
              <w:top w:val="nil"/>
              <w:left w:val="nil"/>
              <w:bottom w:val="nil"/>
              <w:right w:val="nil"/>
            </w:tcBorders>
          </w:tcPr>
          <w:p w:rsidR="0087477A" w:rsidRDefault="0087477A">
            <w:pPr>
              <w:pStyle w:val="ConsPlusNormal"/>
              <w:jc w:val="center"/>
            </w:pPr>
            <w:r>
              <w:t>1,72</w:t>
            </w:r>
          </w:p>
        </w:tc>
        <w:tc>
          <w:tcPr>
            <w:tcW w:w="900" w:type="dxa"/>
            <w:tcBorders>
              <w:top w:val="nil"/>
              <w:left w:val="nil"/>
              <w:bottom w:val="nil"/>
              <w:right w:val="nil"/>
            </w:tcBorders>
          </w:tcPr>
          <w:p w:rsidR="0087477A" w:rsidRDefault="0087477A">
            <w:pPr>
              <w:pStyle w:val="ConsPlusNormal"/>
              <w:jc w:val="center"/>
            </w:pPr>
            <w:r>
              <w:t>1,8</w:t>
            </w:r>
          </w:p>
        </w:tc>
        <w:tc>
          <w:tcPr>
            <w:tcW w:w="901" w:type="dxa"/>
            <w:tcBorders>
              <w:top w:val="nil"/>
              <w:left w:val="nil"/>
              <w:bottom w:val="nil"/>
              <w:right w:val="nil"/>
            </w:tcBorders>
          </w:tcPr>
          <w:p w:rsidR="0087477A" w:rsidRDefault="0087477A">
            <w:pPr>
              <w:pStyle w:val="ConsPlusNormal"/>
              <w:jc w:val="center"/>
            </w:pPr>
            <w:r>
              <w:t>1,8</w:t>
            </w:r>
          </w:p>
        </w:tc>
        <w:tc>
          <w:tcPr>
            <w:tcW w:w="901" w:type="dxa"/>
            <w:tcBorders>
              <w:top w:val="nil"/>
              <w:left w:val="nil"/>
              <w:bottom w:val="nil"/>
              <w:right w:val="nil"/>
            </w:tcBorders>
          </w:tcPr>
          <w:p w:rsidR="0087477A" w:rsidRDefault="0087477A">
            <w:pPr>
              <w:pStyle w:val="ConsPlusNormal"/>
              <w:jc w:val="center"/>
            </w:pPr>
            <w:r>
              <w:t>1,8</w:t>
            </w:r>
          </w:p>
        </w:tc>
        <w:tc>
          <w:tcPr>
            <w:tcW w:w="901" w:type="dxa"/>
            <w:tcBorders>
              <w:top w:val="nil"/>
              <w:left w:val="nil"/>
              <w:bottom w:val="nil"/>
              <w:right w:val="nil"/>
            </w:tcBorders>
          </w:tcPr>
          <w:p w:rsidR="0087477A" w:rsidRDefault="0087477A">
            <w:pPr>
              <w:pStyle w:val="ConsPlusNormal"/>
              <w:jc w:val="center"/>
            </w:pPr>
            <w:r>
              <w:t>1,8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52.</w:t>
            </w:r>
          </w:p>
        </w:tc>
        <w:tc>
          <w:tcPr>
            <w:tcW w:w="3101" w:type="dxa"/>
            <w:tcBorders>
              <w:top w:val="nil"/>
              <w:left w:val="nil"/>
              <w:bottom w:val="nil"/>
              <w:right w:val="nil"/>
            </w:tcBorders>
          </w:tcPr>
          <w:p w:rsidR="0087477A" w:rsidRDefault="0087477A">
            <w:pPr>
              <w:pStyle w:val="ConsPlusNormal"/>
              <w:jc w:val="both"/>
            </w:pPr>
            <w:r>
              <w:t>Свердловская область</w:t>
            </w:r>
          </w:p>
        </w:tc>
        <w:tc>
          <w:tcPr>
            <w:tcW w:w="1064" w:type="dxa"/>
            <w:tcBorders>
              <w:top w:val="nil"/>
              <w:left w:val="nil"/>
              <w:bottom w:val="nil"/>
              <w:right w:val="nil"/>
            </w:tcBorders>
          </w:tcPr>
          <w:p w:rsidR="0087477A" w:rsidRDefault="0087477A">
            <w:pPr>
              <w:pStyle w:val="ConsPlusNormal"/>
              <w:jc w:val="center"/>
            </w:pPr>
            <w:r>
              <w:t>1,94</w:t>
            </w:r>
          </w:p>
        </w:tc>
        <w:tc>
          <w:tcPr>
            <w:tcW w:w="1064" w:type="dxa"/>
            <w:tcBorders>
              <w:top w:val="nil"/>
              <w:left w:val="nil"/>
              <w:bottom w:val="nil"/>
              <w:right w:val="nil"/>
            </w:tcBorders>
          </w:tcPr>
          <w:p w:rsidR="0087477A" w:rsidRDefault="0087477A">
            <w:pPr>
              <w:pStyle w:val="ConsPlusNormal"/>
              <w:jc w:val="center"/>
            </w:pPr>
            <w:r>
              <w:t>1,85</w:t>
            </w:r>
          </w:p>
        </w:tc>
        <w:tc>
          <w:tcPr>
            <w:tcW w:w="1064" w:type="dxa"/>
            <w:tcBorders>
              <w:top w:val="nil"/>
              <w:left w:val="nil"/>
              <w:bottom w:val="nil"/>
              <w:right w:val="nil"/>
            </w:tcBorders>
          </w:tcPr>
          <w:p w:rsidR="0087477A" w:rsidRDefault="0087477A">
            <w:pPr>
              <w:pStyle w:val="ConsPlusNormal"/>
              <w:jc w:val="center"/>
            </w:pPr>
            <w:r>
              <w:t>2,01</w:t>
            </w:r>
          </w:p>
        </w:tc>
        <w:tc>
          <w:tcPr>
            <w:tcW w:w="1459" w:type="dxa"/>
            <w:tcBorders>
              <w:top w:val="nil"/>
              <w:left w:val="nil"/>
              <w:bottom w:val="nil"/>
              <w:right w:val="nil"/>
            </w:tcBorders>
          </w:tcPr>
          <w:p w:rsidR="0087477A" w:rsidRDefault="0087477A">
            <w:pPr>
              <w:pStyle w:val="ConsPlusNormal"/>
              <w:jc w:val="center"/>
            </w:pPr>
            <w:r>
              <w:t>2,05</w:t>
            </w:r>
          </w:p>
        </w:tc>
        <w:tc>
          <w:tcPr>
            <w:tcW w:w="1459" w:type="dxa"/>
            <w:tcBorders>
              <w:top w:val="nil"/>
              <w:left w:val="nil"/>
              <w:bottom w:val="nil"/>
              <w:right w:val="nil"/>
            </w:tcBorders>
          </w:tcPr>
          <w:p w:rsidR="0087477A" w:rsidRDefault="0087477A">
            <w:pPr>
              <w:pStyle w:val="ConsPlusNormal"/>
              <w:jc w:val="center"/>
            </w:pPr>
            <w:r>
              <w:t>1,56</w:t>
            </w:r>
          </w:p>
        </w:tc>
        <w:tc>
          <w:tcPr>
            <w:tcW w:w="900" w:type="dxa"/>
            <w:tcBorders>
              <w:top w:val="nil"/>
              <w:left w:val="nil"/>
              <w:bottom w:val="nil"/>
              <w:right w:val="nil"/>
            </w:tcBorders>
          </w:tcPr>
          <w:p w:rsidR="0087477A" w:rsidRDefault="0087477A">
            <w:pPr>
              <w:pStyle w:val="ConsPlusNormal"/>
              <w:jc w:val="center"/>
            </w:pPr>
            <w:r>
              <w:t>1,63</w:t>
            </w:r>
          </w:p>
        </w:tc>
        <w:tc>
          <w:tcPr>
            <w:tcW w:w="901" w:type="dxa"/>
            <w:tcBorders>
              <w:top w:val="nil"/>
              <w:left w:val="nil"/>
              <w:bottom w:val="nil"/>
              <w:right w:val="nil"/>
            </w:tcBorders>
          </w:tcPr>
          <w:p w:rsidR="0087477A" w:rsidRDefault="0087477A">
            <w:pPr>
              <w:pStyle w:val="ConsPlusNormal"/>
              <w:jc w:val="center"/>
            </w:pPr>
            <w:r>
              <w:t>1,63</w:t>
            </w:r>
          </w:p>
        </w:tc>
        <w:tc>
          <w:tcPr>
            <w:tcW w:w="901" w:type="dxa"/>
            <w:tcBorders>
              <w:top w:val="nil"/>
              <w:left w:val="nil"/>
              <w:bottom w:val="nil"/>
              <w:right w:val="nil"/>
            </w:tcBorders>
          </w:tcPr>
          <w:p w:rsidR="0087477A" w:rsidRDefault="0087477A">
            <w:pPr>
              <w:pStyle w:val="ConsPlusNormal"/>
              <w:jc w:val="center"/>
            </w:pPr>
            <w:r>
              <w:t>1,63</w:t>
            </w:r>
          </w:p>
        </w:tc>
        <w:tc>
          <w:tcPr>
            <w:tcW w:w="901" w:type="dxa"/>
            <w:tcBorders>
              <w:top w:val="nil"/>
              <w:left w:val="nil"/>
              <w:bottom w:val="nil"/>
              <w:right w:val="nil"/>
            </w:tcBorders>
          </w:tcPr>
          <w:p w:rsidR="0087477A" w:rsidRDefault="0087477A">
            <w:pPr>
              <w:pStyle w:val="ConsPlusNormal"/>
              <w:jc w:val="center"/>
            </w:pPr>
            <w:r>
              <w:t>1,63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53.</w:t>
            </w:r>
          </w:p>
        </w:tc>
        <w:tc>
          <w:tcPr>
            <w:tcW w:w="3101" w:type="dxa"/>
            <w:tcBorders>
              <w:top w:val="nil"/>
              <w:left w:val="nil"/>
              <w:bottom w:val="nil"/>
              <w:right w:val="nil"/>
            </w:tcBorders>
          </w:tcPr>
          <w:p w:rsidR="0087477A" w:rsidRDefault="0087477A">
            <w:pPr>
              <w:pStyle w:val="ConsPlusNormal"/>
              <w:jc w:val="both"/>
            </w:pPr>
            <w:r>
              <w:t>Тюменская область</w:t>
            </w:r>
          </w:p>
        </w:tc>
        <w:tc>
          <w:tcPr>
            <w:tcW w:w="1064" w:type="dxa"/>
            <w:tcBorders>
              <w:top w:val="nil"/>
              <w:left w:val="nil"/>
              <w:bottom w:val="nil"/>
              <w:right w:val="nil"/>
            </w:tcBorders>
          </w:tcPr>
          <w:p w:rsidR="0087477A" w:rsidRDefault="0087477A">
            <w:pPr>
              <w:pStyle w:val="ConsPlusNormal"/>
              <w:jc w:val="center"/>
            </w:pPr>
            <w:r>
              <w:t>1,38</w:t>
            </w:r>
          </w:p>
        </w:tc>
        <w:tc>
          <w:tcPr>
            <w:tcW w:w="1064" w:type="dxa"/>
            <w:tcBorders>
              <w:top w:val="nil"/>
              <w:left w:val="nil"/>
              <w:bottom w:val="nil"/>
              <w:right w:val="nil"/>
            </w:tcBorders>
          </w:tcPr>
          <w:p w:rsidR="0087477A" w:rsidRDefault="0087477A">
            <w:pPr>
              <w:pStyle w:val="ConsPlusNormal"/>
              <w:jc w:val="center"/>
            </w:pPr>
            <w:r>
              <w:t>1,31</w:t>
            </w:r>
          </w:p>
        </w:tc>
        <w:tc>
          <w:tcPr>
            <w:tcW w:w="1064" w:type="dxa"/>
            <w:tcBorders>
              <w:top w:val="nil"/>
              <w:left w:val="nil"/>
              <w:bottom w:val="nil"/>
              <w:right w:val="nil"/>
            </w:tcBorders>
          </w:tcPr>
          <w:p w:rsidR="0087477A" w:rsidRDefault="0087477A">
            <w:pPr>
              <w:pStyle w:val="ConsPlusNormal"/>
              <w:jc w:val="center"/>
            </w:pPr>
            <w:r>
              <w:t>1,43</w:t>
            </w:r>
          </w:p>
        </w:tc>
        <w:tc>
          <w:tcPr>
            <w:tcW w:w="1459" w:type="dxa"/>
            <w:tcBorders>
              <w:top w:val="nil"/>
              <w:left w:val="nil"/>
              <w:bottom w:val="nil"/>
              <w:right w:val="nil"/>
            </w:tcBorders>
          </w:tcPr>
          <w:p w:rsidR="0087477A" w:rsidRDefault="0087477A">
            <w:pPr>
              <w:pStyle w:val="ConsPlusNormal"/>
              <w:jc w:val="center"/>
            </w:pPr>
            <w:r>
              <w:t>1,46</w:t>
            </w:r>
          </w:p>
        </w:tc>
        <w:tc>
          <w:tcPr>
            <w:tcW w:w="1459" w:type="dxa"/>
            <w:tcBorders>
              <w:top w:val="nil"/>
              <w:left w:val="nil"/>
              <w:bottom w:val="nil"/>
              <w:right w:val="nil"/>
            </w:tcBorders>
          </w:tcPr>
          <w:p w:rsidR="0087477A" w:rsidRDefault="0087477A">
            <w:pPr>
              <w:pStyle w:val="ConsPlusNormal"/>
              <w:jc w:val="center"/>
            </w:pPr>
            <w:r>
              <w:t>1,11</w:t>
            </w:r>
          </w:p>
        </w:tc>
        <w:tc>
          <w:tcPr>
            <w:tcW w:w="900" w:type="dxa"/>
            <w:tcBorders>
              <w:top w:val="nil"/>
              <w:left w:val="nil"/>
              <w:bottom w:val="nil"/>
              <w:right w:val="nil"/>
            </w:tcBorders>
          </w:tcPr>
          <w:p w:rsidR="0087477A" w:rsidRDefault="0087477A">
            <w:pPr>
              <w:pStyle w:val="ConsPlusNormal"/>
              <w:jc w:val="center"/>
            </w:pPr>
            <w:r>
              <w:t>1,16</w:t>
            </w:r>
          </w:p>
        </w:tc>
        <w:tc>
          <w:tcPr>
            <w:tcW w:w="901" w:type="dxa"/>
            <w:tcBorders>
              <w:top w:val="nil"/>
              <w:left w:val="nil"/>
              <w:bottom w:val="nil"/>
              <w:right w:val="nil"/>
            </w:tcBorders>
          </w:tcPr>
          <w:p w:rsidR="0087477A" w:rsidRDefault="0087477A">
            <w:pPr>
              <w:pStyle w:val="ConsPlusNormal"/>
              <w:jc w:val="center"/>
            </w:pPr>
            <w:r>
              <w:t>1,16</w:t>
            </w:r>
          </w:p>
        </w:tc>
        <w:tc>
          <w:tcPr>
            <w:tcW w:w="901" w:type="dxa"/>
            <w:tcBorders>
              <w:top w:val="nil"/>
              <w:left w:val="nil"/>
              <w:bottom w:val="nil"/>
              <w:right w:val="nil"/>
            </w:tcBorders>
          </w:tcPr>
          <w:p w:rsidR="0087477A" w:rsidRDefault="0087477A">
            <w:pPr>
              <w:pStyle w:val="ConsPlusNormal"/>
              <w:jc w:val="center"/>
            </w:pPr>
            <w:r>
              <w:t>1,16</w:t>
            </w:r>
          </w:p>
        </w:tc>
        <w:tc>
          <w:tcPr>
            <w:tcW w:w="901" w:type="dxa"/>
            <w:tcBorders>
              <w:top w:val="nil"/>
              <w:left w:val="nil"/>
              <w:bottom w:val="nil"/>
              <w:right w:val="nil"/>
            </w:tcBorders>
          </w:tcPr>
          <w:p w:rsidR="0087477A" w:rsidRDefault="0087477A">
            <w:pPr>
              <w:pStyle w:val="ConsPlusNormal"/>
              <w:jc w:val="center"/>
            </w:pPr>
            <w:r>
              <w:t>1,16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54.</w:t>
            </w:r>
          </w:p>
        </w:tc>
        <w:tc>
          <w:tcPr>
            <w:tcW w:w="3101" w:type="dxa"/>
            <w:tcBorders>
              <w:top w:val="nil"/>
              <w:left w:val="nil"/>
              <w:bottom w:val="nil"/>
              <w:right w:val="nil"/>
            </w:tcBorders>
          </w:tcPr>
          <w:p w:rsidR="0087477A" w:rsidRDefault="0087477A">
            <w:pPr>
              <w:pStyle w:val="ConsPlusNormal"/>
              <w:jc w:val="both"/>
            </w:pPr>
            <w:r>
              <w:t>Челябинская область</w:t>
            </w:r>
          </w:p>
        </w:tc>
        <w:tc>
          <w:tcPr>
            <w:tcW w:w="1064" w:type="dxa"/>
            <w:tcBorders>
              <w:top w:val="nil"/>
              <w:left w:val="nil"/>
              <w:bottom w:val="nil"/>
              <w:right w:val="nil"/>
            </w:tcBorders>
          </w:tcPr>
          <w:p w:rsidR="0087477A" w:rsidRDefault="0087477A">
            <w:pPr>
              <w:pStyle w:val="ConsPlusNormal"/>
              <w:jc w:val="center"/>
            </w:pPr>
            <w:r>
              <w:t>1,69</w:t>
            </w:r>
          </w:p>
        </w:tc>
        <w:tc>
          <w:tcPr>
            <w:tcW w:w="1064" w:type="dxa"/>
            <w:tcBorders>
              <w:top w:val="nil"/>
              <w:left w:val="nil"/>
              <w:bottom w:val="nil"/>
              <w:right w:val="nil"/>
            </w:tcBorders>
          </w:tcPr>
          <w:p w:rsidR="0087477A" w:rsidRDefault="0087477A">
            <w:pPr>
              <w:pStyle w:val="ConsPlusNormal"/>
              <w:jc w:val="center"/>
            </w:pPr>
            <w:r>
              <w:t>1,61</w:t>
            </w:r>
          </w:p>
        </w:tc>
        <w:tc>
          <w:tcPr>
            <w:tcW w:w="1064" w:type="dxa"/>
            <w:tcBorders>
              <w:top w:val="nil"/>
              <w:left w:val="nil"/>
              <w:bottom w:val="nil"/>
              <w:right w:val="nil"/>
            </w:tcBorders>
          </w:tcPr>
          <w:p w:rsidR="0087477A" w:rsidRDefault="0087477A">
            <w:pPr>
              <w:pStyle w:val="ConsPlusNormal"/>
              <w:jc w:val="center"/>
            </w:pPr>
            <w:r>
              <w:t>1,75</w:t>
            </w:r>
          </w:p>
        </w:tc>
        <w:tc>
          <w:tcPr>
            <w:tcW w:w="1459" w:type="dxa"/>
            <w:tcBorders>
              <w:top w:val="nil"/>
              <w:left w:val="nil"/>
              <w:bottom w:val="nil"/>
              <w:right w:val="nil"/>
            </w:tcBorders>
          </w:tcPr>
          <w:p w:rsidR="0087477A" w:rsidRDefault="0087477A">
            <w:pPr>
              <w:pStyle w:val="ConsPlusNormal"/>
              <w:jc w:val="center"/>
            </w:pPr>
            <w:r>
              <w:t>1,79</w:t>
            </w:r>
          </w:p>
        </w:tc>
        <w:tc>
          <w:tcPr>
            <w:tcW w:w="1459" w:type="dxa"/>
            <w:tcBorders>
              <w:top w:val="nil"/>
              <w:left w:val="nil"/>
              <w:bottom w:val="nil"/>
              <w:right w:val="nil"/>
            </w:tcBorders>
          </w:tcPr>
          <w:p w:rsidR="0087477A" w:rsidRDefault="0087477A">
            <w:pPr>
              <w:pStyle w:val="ConsPlusNormal"/>
              <w:jc w:val="center"/>
            </w:pPr>
            <w:r>
              <w:t>1,36</w:t>
            </w:r>
          </w:p>
        </w:tc>
        <w:tc>
          <w:tcPr>
            <w:tcW w:w="900" w:type="dxa"/>
            <w:tcBorders>
              <w:top w:val="nil"/>
              <w:left w:val="nil"/>
              <w:bottom w:val="nil"/>
              <w:right w:val="nil"/>
            </w:tcBorders>
          </w:tcPr>
          <w:p w:rsidR="0087477A" w:rsidRDefault="0087477A">
            <w:pPr>
              <w:pStyle w:val="ConsPlusNormal"/>
              <w:jc w:val="center"/>
            </w:pPr>
            <w:r>
              <w:t>1,42</w:t>
            </w:r>
          </w:p>
        </w:tc>
        <w:tc>
          <w:tcPr>
            <w:tcW w:w="901" w:type="dxa"/>
            <w:tcBorders>
              <w:top w:val="nil"/>
              <w:left w:val="nil"/>
              <w:bottom w:val="nil"/>
              <w:right w:val="nil"/>
            </w:tcBorders>
          </w:tcPr>
          <w:p w:rsidR="0087477A" w:rsidRDefault="0087477A">
            <w:pPr>
              <w:pStyle w:val="ConsPlusNormal"/>
              <w:jc w:val="center"/>
            </w:pPr>
            <w:r>
              <w:t>1,42</w:t>
            </w:r>
          </w:p>
        </w:tc>
        <w:tc>
          <w:tcPr>
            <w:tcW w:w="901" w:type="dxa"/>
            <w:tcBorders>
              <w:top w:val="nil"/>
              <w:left w:val="nil"/>
              <w:bottom w:val="nil"/>
              <w:right w:val="nil"/>
            </w:tcBorders>
          </w:tcPr>
          <w:p w:rsidR="0087477A" w:rsidRDefault="0087477A">
            <w:pPr>
              <w:pStyle w:val="ConsPlusNormal"/>
              <w:jc w:val="center"/>
            </w:pPr>
            <w:r>
              <w:t>1,42</w:t>
            </w:r>
          </w:p>
        </w:tc>
        <w:tc>
          <w:tcPr>
            <w:tcW w:w="901" w:type="dxa"/>
            <w:tcBorders>
              <w:top w:val="nil"/>
              <w:left w:val="nil"/>
              <w:bottom w:val="nil"/>
              <w:right w:val="nil"/>
            </w:tcBorders>
          </w:tcPr>
          <w:p w:rsidR="0087477A" w:rsidRDefault="0087477A">
            <w:pPr>
              <w:pStyle w:val="ConsPlusNormal"/>
              <w:jc w:val="center"/>
            </w:pPr>
            <w:r>
              <w:t>1,42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55.</w:t>
            </w:r>
          </w:p>
        </w:tc>
        <w:tc>
          <w:tcPr>
            <w:tcW w:w="3101" w:type="dxa"/>
            <w:tcBorders>
              <w:top w:val="nil"/>
              <w:left w:val="nil"/>
              <w:bottom w:val="nil"/>
              <w:right w:val="nil"/>
            </w:tcBorders>
          </w:tcPr>
          <w:p w:rsidR="0087477A" w:rsidRDefault="0087477A">
            <w:pPr>
              <w:pStyle w:val="ConsPlusNormal"/>
              <w:jc w:val="both"/>
            </w:pPr>
            <w:r>
              <w:t>Курганская область</w:t>
            </w:r>
          </w:p>
        </w:tc>
        <w:tc>
          <w:tcPr>
            <w:tcW w:w="1064" w:type="dxa"/>
            <w:tcBorders>
              <w:top w:val="nil"/>
              <w:left w:val="nil"/>
              <w:bottom w:val="nil"/>
              <w:right w:val="nil"/>
            </w:tcBorders>
          </w:tcPr>
          <w:p w:rsidR="0087477A" w:rsidRDefault="0087477A">
            <w:pPr>
              <w:pStyle w:val="ConsPlusNormal"/>
              <w:jc w:val="center"/>
            </w:pPr>
            <w:r>
              <w:t>1,31</w:t>
            </w:r>
          </w:p>
        </w:tc>
        <w:tc>
          <w:tcPr>
            <w:tcW w:w="1064" w:type="dxa"/>
            <w:tcBorders>
              <w:top w:val="nil"/>
              <w:left w:val="nil"/>
              <w:bottom w:val="nil"/>
              <w:right w:val="nil"/>
            </w:tcBorders>
          </w:tcPr>
          <w:p w:rsidR="0087477A" w:rsidRDefault="0087477A">
            <w:pPr>
              <w:pStyle w:val="ConsPlusNormal"/>
              <w:jc w:val="center"/>
            </w:pPr>
            <w:r>
              <w:t>1,24</w:t>
            </w:r>
          </w:p>
        </w:tc>
        <w:tc>
          <w:tcPr>
            <w:tcW w:w="1064" w:type="dxa"/>
            <w:tcBorders>
              <w:top w:val="nil"/>
              <w:left w:val="nil"/>
              <w:bottom w:val="nil"/>
              <w:right w:val="nil"/>
            </w:tcBorders>
          </w:tcPr>
          <w:p w:rsidR="0087477A" w:rsidRDefault="0087477A">
            <w:pPr>
              <w:pStyle w:val="ConsPlusNormal"/>
              <w:jc w:val="center"/>
            </w:pPr>
            <w:r>
              <w:t>1,35</w:t>
            </w:r>
          </w:p>
        </w:tc>
        <w:tc>
          <w:tcPr>
            <w:tcW w:w="1459" w:type="dxa"/>
            <w:tcBorders>
              <w:top w:val="nil"/>
              <w:left w:val="nil"/>
              <w:bottom w:val="nil"/>
              <w:right w:val="nil"/>
            </w:tcBorders>
          </w:tcPr>
          <w:p w:rsidR="0087477A" w:rsidRDefault="0087477A">
            <w:pPr>
              <w:pStyle w:val="ConsPlusNormal"/>
              <w:jc w:val="center"/>
            </w:pPr>
            <w:r>
              <w:t>1,38</w:t>
            </w:r>
          </w:p>
        </w:tc>
        <w:tc>
          <w:tcPr>
            <w:tcW w:w="1459" w:type="dxa"/>
            <w:tcBorders>
              <w:top w:val="nil"/>
              <w:left w:val="nil"/>
              <w:bottom w:val="nil"/>
              <w:right w:val="nil"/>
            </w:tcBorders>
          </w:tcPr>
          <w:p w:rsidR="0087477A" w:rsidRDefault="0087477A">
            <w:pPr>
              <w:pStyle w:val="ConsPlusNormal"/>
              <w:jc w:val="center"/>
            </w:pPr>
            <w:r>
              <w:t>1,05</w:t>
            </w:r>
          </w:p>
        </w:tc>
        <w:tc>
          <w:tcPr>
            <w:tcW w:w="900" w:type="dxa"/>
            <w:tcBorders>
              <w:top w:val="nil"/>
              <w:left w:val="nil"/>
              <w:bottom w:val="nil"/>
              <w:right w:val="nil"/>
            </w:tcBorders>
          </w:tcPr>
          <w:p w:rsidR="0087477A" w:rsidRDefault="0087477A">
            <w:pPr>
              <w:pStyle w:val="ConsPlusNormal"/>
              <w:jc w:val="center"/>
            </w:pPr>
            <w:r>
              <w:t>1,1</w:t>
            </w:r>
          </w:p>
        </w:tc>
        <w:tc>
          <w:tcPr>
            <w:tcW w:w="901" w:type="dxa"/>
            <w:tcBorders>
              <w:top w:val="nil"/>
              <w:left w:val="nil"/>
              <w:bottom w:val="nil"/>
              <w:right w:val="nil"/>
            </w:tcBorders>
          </w:tcPr>
          <w:p w:rsidR="0087477A" w:rsidRDefault="0087477A">
            <w:pPr>
              <w:pStyle w:val="ConsPlusNormal"/>
              <w:jc w:val="center"/>
            </w:pPr>
            <w:r>
              <w:t>1,1</w:t>
            </w:r>
          </w:p>
        </w:tc>
        <w:tc>
          <w:tcPr>
            <w:tcW w:w="901" w:type="dxa"/>
            <w:tcBorders>
              <w:top w:val="nil"/>
              <w:left w:val="nil"/>
              <w:bottom w:val="nil"/>
              <w:right w:val="nil"/>
            </w:tcBorders>
          </w:tcPr>
          <w:p w:rsidR="0087477A" w:rsidRDefault="0087477A">
            <w:pPr>
              <w:pStyle w:val="ConsPlusNormal"/>
              <w:jc w:val="center"/>
            </w:pPr>
            <w:r>
              <w:t>1,1</w:t>
            </w:r>
          </w:p>
        </w:tc>
        <w:tc>
          <w:tcPr>
            <w:tcW w:w="901" w:type="dxa"/>
            <w:tcBorders>
              <w:top w:val="nil"/>
              <w:left w:val="nil"/>
              <w:bottom w:val="nil"/>
              <w:right w:val="nil"/>
            </w:tcBorders>
          </w:tcPr>
          <w:p w:rsidR="0087477A" w:rsidRDefault="0087477A">
            <w:pPr>
              <w:pStyle w:val="ConsPlusNormal"/>
              <w:jc w:val="center"/>
            </w:pPr>
            <w:r>
              <w:t>1,1</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Сибирский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56.</w:t>
            </w:r>
          </w:p>
        </w:tc>
        <w:tc>
          <w:tcPr>
            <w:tcW w:w="3101" w:type="dxa"/>
            <w:tcBorders>
              <w:top w:val="nil"/>
              <w:left w:val="nil"/>
              <w:bottom w:val="nil"/>
              <w:right w:val="nil"/>
            </w:tcBorders>
          </w:tcPr>
          <w:p w:rsidR="0087477A" w:rsidRDefault="0087477A">
            <w:pPr>
              <w:pStyle w:val="ConsPlusNormal"/>
              <w:jc w:val="both"/>
            </w:pPr>
            <w:r>
              <w:t>Республика Бурятия</w:t>
            </w:r>
          </w:p>
        </w:tc>
        <w:tc>
          <w:tcPr>
            <w:tcW w:w="1064" w:type="dxa"/>
            <w:tcBorders>
              <w:top w:val="nil"/>
              <w:left w:val="nil"/>
              <w:bottom w:val="nil"/>
              <w:right w:val="nil"/>
            </w:tcBorders>
          </w:tcPr>
          <w:p w:rsidR="0087477A" w:rsidRDefault="0087477A">
            <w:pPr>
              <w:pStyle w:val="ConsPlusNormal"/>
              <w:jc w:val="center"/>
            </w:pPr>
            <w:r>
              <w:t>1,97</w:t>
            </w:r>
          </w:p>
        </w:tc>
        <w:tc>
          <w:tcPr>
            <w:tcW w:w="1064" w:type="dxa"/>
            <w:tcBorders>
              <w:top w:val="nil"/>
              <w:left w:val="nil"/>
              <w:bottom w:val="nil"/>
              <w:right w:val="nil"/>
            </w:tcBorders>
          </w:tcPr>
          <w:p w:rsidR="0087477A" w:rsidRDefault="0087477A">
            <w:pPr>
              <w:pStyle w:val="ConsPlusNormal"/>
              <w:jc w:val="center"/>
            </w:pPr>
            <w:r>
              <w:t>1,88</w:t>
            </w:r>
          </w:p>
        </w:tc>
        <w:tc>
          <w:tcPr>
            <w:tcW w:w="1064" w:type="dxa"/>
            <w:tcBorders>
              <w:top w:val="nil"/>
              <w:left w:val="nil"/>
              <w:bottom w:val="nil"/>
              <w:right w:val="nil"/>
            </w:tcBorders>
          </w:tcPr>
          <w:p w:rsidR="0087477A" w:rsidRDefault="0087477A">
            <w:pPr>
              <w:pStyle w:val="ConsPlusNormal"/>
              <w:jc w:val="center"/>
            </w:pPr>
            <w:r>
              <w:t>2,04</w:t>
            </w:r>
          </w:p>
        </w:tc>
        <w:tc>
          <w:tcPr>
            <w:tcW w:w="1459" w:type="dxa"/>
            <w:tcBorders>
              <w:top w:val="nil"/>
              <w:left w:val="nil"/>
              <w:bottom w:val="nil"/>
              <w:right w:val="nil"/>
            </w:tcBorders>
          </w:tcPr>
          <w:p w:rsidR="0087477A" w:rsidRDefault="0087477A">
            <w:pPr>
              <w:pStyle w:val="ConsPlusNormal"/>
              <w:jc w:val="center"/>
            </w:pPr>
            <w:r>
              <w:t>2,08</w:t>
            </w:r>
          </w:p>
        </w:tc>
        <w:tc>
          <w:tcPr>
            <w:tcW w:w="1459" w:type="dxa"/>
            <w:tcBorders>
              <w:top w:val="nil"/>
              <w:left w:val="nil"/>
              <w:bottom w:val="nil"/>
              <w:right w:val="nil"/>
            </w:tcBorders>
          </w:tcPr>
          <w:p w:rsidR="0087477A" w:rsidRDefault="0087477A">
            <w:pPr>
              <w:pStyle w:val="ConsPlusNormal"/>
              <w:jc w:val="center"/>
            </w:pPr>
            <w:r>
              <w:t>1,58</w:t>
            </w:r>
          </w:p>
        </w:tc>
        <w:tc>
          <w:tcPr>
            <w:tcW w:w="900" w:type="dxa"/>
            <w:tcBorders>
              <w:top w:val="nil"/>
              <w:left w:val="nil"/>
              <w:bottom w:val="nil"/>
              <w:right w:val="nil"/>
            </w:tcBorders>
          </w:tcPr>
          <w:p w:rsidR="0087477A" w:rsidRDefault="0087477A">
            <w:pPr>
              <w:pStyle w:val="ConsPlusNormal"/>
              <w:jc w:val="center"/>
            </w:pPr>
            <w:r>
              <w:t>1,66</w:t>
            </w:r>
          </w:p>
        </w:tc>
        <w:tc>
          <w:tcPr>
            <w:tcW w:w="901" w:type="dxa"/>
            <w:tcBorders>
              <w:top w:val="nil"/>
              <w:left w:val="nil"/>
              <w:bottom w:val="nil"/>
              <w:right w:val="nil"/>
            </w:tcBorders>
          </w:tcPr>
          <w:p w:rsidR="0087477A" w:rsidRDefault="0087477A">
            <w:pPr>
              <w:pStyle w:val="ConsPlusNormal"/>
              <w:jc w:val="center"/>
            </w:pPr>
            <w:r>
              <w:t>1,66</w:t>
            </w:r>
          </w:p>
        </w:tc>
        <w:tc>
          <w:tcPr>
            <w:tcW w:w="901" w:type="dxa"/>
            <w:tcBorders>
              <w:top w:val="nil"/>
              <w:left w:val="nil"/>
              <w:bottom w:val="nil"/>
              <w:right w:val="nil"/>
            </w:tcBorders>
          </w:tcPr>
          <w:p w:rsidR="0087477A" w:rsidRDefault="0087477A">
            <w:pPr>
              <w:pStyle w:val="ConsPlusNormal"/>
              <w:jc w:val="center"/>
            </w:pPr>
            <w:r>
              <w:t>1,66</w:t>
            </w:r>
          </w:p>
        </w:tc>
        <w:tc>
          <w:tcPr>
            <w:tcW w:w="901" w:type="dxa"/>
            <w:tcBorders>
              <w:top w:val="nil"/>
              <w:left w:val="nil"/>
              <w:bottom w:val="nil"/>
              <w:right w:val="nil"/>
            </w:tcBorders>
          </w:tcPr>
          <w:p w:rsidR="0087477A" w:rsidRDefault="0087477A">
            <w:pPr>
              <w:pStyle w:val="ConsPlusNormal"/>
              <w:jc w:val="center"/>
            </w:pPr>
            <w:r>
              <w:t>1,66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57.</w:t>
            </w:r>
          </w:p>
        </w:tc>
        <w:tc>
          <w:tcPr>
            <w:tcW w:w="3101" w:type="dxa"/>
            <w:tcBorders>
              <w:top w:val="nil"/>
              <w:left w:val="nil"/>
              <w:bottom w:val="nil"/>
              <w:right w:val="nil"/>
            </w:tcBorders>
          </w:tcPr>
          <w:p w:rsidR="0087477A" w:rsidRDefault="0087477A">
            <w:pPr>
              <w:pStyle w:val="ConsPlusNormal"/>
              <w:jc w:val="both"/>
            </w:pPr>
            <w:r>
              <w:t>Омская область</w:t>
            </w:r>
          </w:p>
        </w:tc>
        <w:tc>
          <w:tcPr>
            <w:tcW w:w="1064" w:type="dxa"/>
            <w:tcBorders>
              <w:top w:val="nil"/>
              <w:left w:val="nil"/>
              <w:bottom w:val="nil"/>
              <w:right w:val="nil"/>
            </w:tcBorders>
          </w:tcPr>
          <w:p w:rsidR="0087477A" w:rsidRDefault="0087477A">
            <w:pPr>
              <w:pStyle w:val="ConsPlusNormal"/>
              <w:jc w:val="center"/>
            </w:pPr>
            <w:r>
              <w:t>7,07</w:t>
            </w:r>
          </w:p>
        </w:tc>
        <w:tc>
          <w:tcPr>
            <w:tcW w:w="1064" w:type="dxa"/>
            <w:tcBorders>
              <w:top w:val="nil"/>
              <w:left w:val="nil"/>
              <w:bottom w:val="nil"/>
              <w:right w:val="nil"/>
            </w:tcBorders>
          </w:tcPr>
          <w:p w:rsidR="0087477A" w:rsidRDefault="0087477A">
            <w:pPr>
              <w:pStyle w:val="ConsPlusNormal"/>
              <w:jc w:val="center"/>
            </w:pPr>
            <w:r>
              <w:t>6,73</w:t>
            </w:r>
          </w:p>
        </w:tc>
        <w:tc>
          <w:tcPr>
            <w:tcW w:w="1064" w:type="dxa"/>
            <w:tcBorders>
              <w:top w:val="nil"/>
              <w:left w:val="nil"/>
              <w:bottom w:val="nil"/>
              <w:right w:val="nil"/>
            </w:tcBorders>
          </w:tcPr>
          <w:p w:rsidR="0087477A" w:rsidRDefault="0087477A">
            <w:pPr>
              <w:pStyle w:val="ConsPlusNormal"/>
              <w:jc w:val="center"/>
            </w:pPr>
            <w:r>
              <w:t>7,33</w:t>
            </w:r>
          </w:p>
        </w:tc>
        <w:tc>
          <w:tcPr>
            <w:tcW w:w="1459" w:type="dxa"/>
            <w:tcBorders>
              <w:top w:val="nil"/>
              <w:left w:val="nil"/>
              <w:bottom w:val="nil"/>
              <w:right w:val="nil"/>
            </w:tcBorders>
          </w:tcPr>
          <w:p w:rsidR="0087477A" w:rsidRDefault="0087477A">
            <w:pPr>
              <w:pStyle w:val="ConsPlusNormal"/>
              <w:jc w:val="center"/>
            </w:pPr>
            <w:r>
              <w:t>7,47</w:t>
            </w:r>
          </w:p>
        </w:tc>
        <w:tc>
          <w:tcPr>
            <w:tcW w:w="1459" w:type="dxa"/>
            <w:tcBorders>
              <w:top w:val="nil"/>
              <w:left w:val="nil"/>
              <w:bottom w:val="nil"/>
              <w:right w:val="nil"/>
            </w:tcBorders>
          </w:tcPr>
          <w:p w:rsidR="0087477A" w:rsidRDefault="0087477A">
            <w:pPr>
              <w:pStyle w:val="ConsPlusNormal"/>
              <w:jc w:val="center"/>
            </w:pPr>
            <w:r>
              <w:t>5,68</w:t>
            </w:r>
          </w:p>
        </w:tc>
        <w:tc>
          <w:tcPr>
            <w:tcW w:w="900" w:type="dxa"/>
            <w:tcBorders>
              <w:top w:val="nil"/>
              <w:left w:val="nil"/>
              <w:bottom w:val="nil"/>
              <w:right w:val="nil"/>
            </w:tcBorders>
          </w:tcPr>
          <w:p w:rsidR="0087477A" w:rsidRDefault="0087477A">
            <w:pPr>
              <w:pStyle w:val="ConsPlusNormal"/>
              <w:jc w:val="center"/>
            </w:pPr>
            <w:r>
              <w:t>5,94</w:t>
            </w:r>
          </w:p>
        </w:tc>
        <w:tc>
          <w:tcPr>
            <w:tcW w:w="901" w:type="dxa"/>
            <w:tcBorders>
              <w:top w:val="nil"/>
              <w:left w:val="nil"/>
              <w:bottom w:val="nil"/>
              <w:right w:val="nil"/>
            </w:tcBorders>
          </w:tcPr>
          <w:p w:rsidR="0087477A" w:rsidRDefault="0087477A">
            <w:pPr>
              <w:pStyle w:val="ConsPlusNormal"/>
              <w:jc w:val="center"/>
            </w:pPr>
            <w:r>
              <w:t>5,94</w:t>
            </w:r>
          </w:p>
        </w:tc>
        <w:tc>
          <w:tcPr>
            <w:tcW w:w="901" w:type="dxa"/>
            <w:tcBorders>
              <w:top w:val="nil"/>
              <w:left w:val="nil"/>
              <w:bottom w:val="nil"/>
              <w:right w:val="nil"/>
            </w:tcBorders>
          </w:tcPr>
          <w:p w:rsidR="0087477A" w:rsidRDefault="0087477A">
            <w:pPr>
              <w:pStyle w:val="ConsPlusNormal"/>
              <w:jc w:val="center"/>
            </w:pPr>
            <w:r>
              <w:t>5,94</w:t>
            </w:r>
          </w:p>
        </w:tc>
        <w:tc>
          <w:tcPr>
            <w:tcW w:w="901" w:type="dxa"/>
            <w:tcBorders>
              <w:top w:val="nil"/>
              <w:left w:val="nil"/>
              <w:bottom w:val="nil"/>
              <w:right w:val="nil"/>
            </w:tcBorders>
          </w:tcPr>
          <w:p w:rsidR="0087477A" w:rsidRDefault="0087477A">
            <w:pPr>
              <w:pStyle w:val="ConsPlusNormal"/>
              <w:jc w:val="center"/>
            </w:pPr>
            <w:r>
              <w:t>5,94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58.</w:t>
            </w:r>
          </w:p>
        </w:tc>
        <w:tc>
          <w:tcPr>
            <w:tcW w:w="3101" w:type="dxa"/>
            <w:tcBorders>
              <w:top w:val="nil"/>
              <w:left w:val="nil"/>
              <w:bottom w:val="nil"/>
              <w:right w:val="nil"/>
            </w:tcBorders>
          </w:tcPr>
          <w:p w:rsidR="0087477A" w:rsidRDefault="0087477A">
            <w:pPr>
              <w:pStyle w:val="ConsPlusNormal"/>
              <w:jc w:val="both"/>
            </w:pPr>
            <w:r>
              <w:t>Томская область</w:t>
            </w:r>
          </w:p>
        </w:tc>
        <w:tc>
          <w:tcPr>
            <w:tcW w:w="1064" w:type="dxa"/>
            <w:tcBorders>
              <w:top w:val="nil"/>
              <w:left w:val="nil"/>
              <w:bottom w:val="nil"/>
              <w:right w:val="nil"/>
            </w:tcBorders>
          </w:tcPr>
          <w:p w:rsidR="0087477A" w:rsidRDefault="0087477A">
            <w:pPr>
              <w:pStyle w:val="ConsPlusNormal"/>
              <w:jc w:val="center"/>
            </w:pPr>
            <w:r>
              <w:t>0,63</w:t>
            </w:r>
          </w:p>
        </w:tc>
        <w:tc>
          <w:tcPr>
            <w:tcW w:w="1064" w:type="dxa"/>
            <w:tcBorders>
              <w:top w:val="nil"/>
              <w:left w:val="nil"/>
              <w:bottom w:val="nil"/>
              <w:right w:val="nil"/>
            </w:tcBorders>
          </w:tcPr>
          <w:p w:rsidR="0087477A" w:rsidRDefault="0087477A">
            <w:pPr>
              <w:pStyle w:val="ConsPlusNormal"/>
              <w:jc w:val="center"/>
            </w:pPr>
            <w:r>
              <w:t>0,6</w:t>
            </w:r>
          </w:p>
        </w:tc>
        <w:tc>
          <w:tcPr>
            <w:tcW w:w="1064" w:type="dxa"/>
            <w:tcBorders>
              <w:top w:val="nil"/>
              <w:left w:val="nil"/>
              <w:bottom w:val="nil"/>
              <w:right w:val="nil"/>
            </w:tcBorders>
          </w:tcPr>
          <w:p w:rsidR="0087477A" w:rsidRDefault="0087477A">
            <w:pPr>
              <w:pStyle w:val="ConsPlusNormal"/>
              <w:jc w:val="center"/>
            </w:pPr>
            <w:r>
              <w:t>0,65</w:t>
            </w:r>
          </w:p>
        </w:tc>
        <w:tc>
          <w:tcPr>
            <w:tcW w:w="1459" w:type="dxa"/>
            <w:tcBorders>
              <w:top w:val="nil"/>
              <w:left w:val="nil"/>
              <w:bottom w:val="nil"/>
              <w:right w:val="nil"/>
            </w:tcBorders>
          </w:tcPr>
          <w:p w:rsidR="0087477A" w:rsidRDefault="0087477A">
            <w:pPr>
              <w:pStyle w:val="ConsPlusNormal"/>
              <w:jc w:val="center"/>
            </w:pPr>
            <w:r>
              <w:t>0,66</w:t>
            </w:r>
          </w:p>
        </w:tc>
        <w:tc>
          <w:tcPr>
            <w:tcW w:w="1459" w:type="dxa"/>
            <w:tcBorders>
              <w:top w:val="nil"/>
              <w:left w:val="nil"/>
              <w:bottom w:val="nil"/>
              <w:right w:val="nil"/>
            </w:tcBorders>
          </w:tcPr>
          <w:p w:rsidR="0087477A" w:rsidRDefault="0087477A">
            <w:pPr>
              <w:pStyle w:val="ConsPlusNormal"/>
              <w:jc w:val="center"/>
            </w:pPr>
            <w:r>
              <w:t>0,51</w:t>
            </w:r>
          </w:p>
        </w:tc>
        <w:tc>
          <w:tcPr>
            <w:tcW w:w="900" w:type="dxa"/>
            <w:tcBorders>
              <w:top w:val="nil"/>
              <w:left w:val="nil"/>
              <w:bottom w:val="nil"/>
              <w:right w:val="nil"/>
            </w:tcBorders>
          </w:tcPr>
          <w:p w:rsidR="0087477A" w:rsidRDefault="0087477A">
            <w:pPr>
              <w:pStyle w:val="ConsPlusNormal"/>
              <w:jc w:val="center"/>
            </w:pPr>
            <w:r>
              <w:t>0,53</w:t>
            </w:r>
          </w:p>
        </w:tc>
        <w:tc>
          <w:tcPr>
            <w:tcW w:w="901" w:type="dxa"/>
            <w:tcBorders>
              <w:top w:val="nil"/>
              <w:left w:val="nil"/>
              <w:bottom w:val="nil"/>
              <w:right w:val="nil"/>
            </w:tcBorders>
          </w:tcPr>
          <w:p w:rsidR="0087477A" w:rsidRDefault="0087477A">
            <w:pPr>
              <w:pStyle w:val="ConsPlusNormal"/>
              <w:jc w:val="center"/>
            </w:pPr>
            <w:r>
              <w:t>0,53</w:t>
            </w:r>
          </w:p>
        </w:tc>
        <w:tc>
          <w:tcPr>
            <w:tcW w:w="901" w:type="dxa"/>
            <w:tcBorders>
              <w:top w:val="nil"/>
              <w:left w:val="nil"/>
              <w:bottom w:val="nil"/>
              <w:right w:val="nil"/>
            </w:tcBorders>
          </w:tcPr>
          <w:p w:rsidR="0087477A" w:rsidRDefault="0087477A">
            <w:pPr>
              <w:pStyle w:val="ConsPlusNormal"/>
              <w:jc w:val="center"/>
            </w:pPr>
            <w:r>
              <w:t>0,53</w:t>
            </w:r>
          </w:p>
        </w:tc>
        <w:tc>
          <w:tcPr>
            <w:tcW w:w="901" w:type="dxa"/>
            <w:tcBorders>
              <w:top w:val="nil"/>
              <w:left w:val="nil"/>
              <w:bottom w:val="nil"/>
              <w:right w:val="nil"/>
            </w:tcBorders>
          </w:tcPr>
          <w:p w:rsidR="0087477A" w:rsidRDefault="0087477A">
            <w:pPr>
              <w:pStyle w:val="ConsPlusNormal"/>
              <w:jc w:val="center"/>
            </w:pPr>
            <w:r>
              <w:t>0,53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59.</w:t>
            </w:r>
          </w:p>
        </w:tc>
        <w:tc>
          <w:tcPr>
            <w:tcW w:w="3101" w:type="dxa"/>
            <w:tcBorders>
              <w:top w:val="nil"/>
              <w:left w:val="nil"/>
              <w:bottom w:val="nil"/>
              <w:right w:val="nil"/>
            </w:tcBorders>
          </w:tcPr>
          <w:p w:rsidR="0087477A" w:rsidRDefault="0087477A">
            <w:pPr>
              <w:pStyle w:val="ConsPlusNormal"/>
              <w:jc w:val="both"/>
            </w:pPr>
            <w:r>
              <w:t>Кемеровская область</w:t>
            </w:r>
          </w:p>
        </w:tc>
        <w:tc>
          <w:tcPr>
            <w:tcW w:w="1064" w:type="dxa"/>
            <w:tcBorders>
              <w:top w:val="nil"/>
              <w:left w:val="nil"/>
              <w:bottom w:val="nil"/>
              <w:right w:val="nil"/>
            </w:tcBorders>
          </w:tcPr>
          <w:p w:rsidR="0087477A" w:rsidRDefault="0087477A">
            <w:pPr>
              <w:pStyle w:val="ConsPlusNormal"/>
              <w:jc w:val="center"/>
            </w:pPr>
            <w:r>
              <w:t>0,78</w:t>
            </w:r>
          </w:p>
        </w:tc>
        <w:tc>
          <w:tcPr>
            <w:tcW w:w="1064" w:type="dxa"/>
            <w:tcBorders>
              <w:top w:val="nil"/>
              <w:left w:val="nil"/>
              <w:bottom w:val="nil"/>
              <w:right w:val="nil"/>
            </w:tcBorders>
          </w:tcPr>
          <w:p w:rsidR="0087477A" w:rsidRDefault="0087477A">
            <w:pPr>
              <w:pStyle w:val="ConsPlusNormal"/>
              <w:jc w:val="center"/>
            </w:pPr>
            <w:r>
              <w:t>0,74</w:t>
            </w:r>
          </w:p>
        </w:tc>
        <w:tc>
          <w:tcPr>
            <w:tcW w:w="1064" w:type="dxa"/>
            <w:tcBorders>
              <w:top w:val="nil"/>
              <w:left w:val="nil"/>
              <w:bottom w:val="nil"/>
              <w:right w:val="nil"/>
            </w:tcBorders>
          </w:tcPr>
          <w:p w:rsidR="0087477A" w:rsidRDefault="0087477A">
            <w:pPr>
              <w:pStyle w:val="ConsPlusNormal"/>
              <w:jc w:val="center"/>
            </w:pPr>
            <w:r>
              <w:t>0,8</w:t>
            </w:r>
          </w:p>
        </w:tc>
        <w:tc>
          <w:tcPr>
            <w:tcW w:w="1459" w:type="dxa"/>
            <w:tcBorders>
              <w:top w:val="nil"/>
              <w:left w:val="nil"/>
              <w:bottom w:val="nil"/>
              <w:right w:val="nil"/>
            </w:tcBorders>
          </w:tcPr>
          <w:p w:rsidR="0087477A" w:rsidRDefault="0087477A">
            <w:pPr>
              <w:pStyle w:val="ConsPlusNormal"/>
              <w:jc w:val="center"/>
            </w:pPr>
            <w:r>
              <w:t>0,82</w:t>
            </w:r>
          </w:p>
        </w:tc>
        <w:tc>
          <w:tcPr>
            <w:tcW w:w="1459" w:type="dxa"/>
            <w:tcBorders>
              <w:top w:val="nil"/>
              <w:left w:val="nil"/>
              <w:bottom w:val="nil"/>
              <w:right w:val="nil"/>
            </w:tcBorders>
          </w:tcPr>
          <w:p w:rsidR="0087477A" w:rsidRDefault="0087477A">
            <w:pPr>
              <w:pStyle w:val="ConsPlusNormal"/>
              <w:jc w:val="center"/>
            </w:pPr>
            <w:r>
              <w:t>0,62</w:t>
            </w:r>
          </w:p>
        </w:tc>
        <w:tc>
          <w:tcPr>
            <w:tcW w:w="900" w:type="dxa"/>
            <w:tcBorders>
              <w:top w:val="nil"/>
              <w:left w:val="nil"/>
              <w:bottom w:val="nil"/>
              <w:right w:val="nil"/>
            </w:tcBorders>
          </w:tcPr>
          <w:p w:rsidR="0087477A" w:rsidRDefault="0087477A">
            <w:pPr>
              <w:pStyle w:val="ConsPlusNormal"/>
              <w:jc w:val="center"/>
            </w:pPr>
            <w:r>
              <w:t>0,65</w:t>
            </w:r>
          </w:p>
        </w:tc>
        <w:tc>
          <w:tcPr>
            <w:tcW w:w="901" w:type="dxa"/>
            <w:tcBorders>
              <w:top w:val="nil"/>
              <w:left w:val="nil"/>
              <w:bottom w:val="nil"/>
              <w:right w:val="nil"/>
            </w:tcBorders>
          </w:tcPr>
          <w:p w:rsidR="0087477A" w:rsidRDefault="0087477A">
            <w:pPr>
              <w:pStyle w:val="ConsPlusNormal"/>
              <w:jc w:val="center"/>
            </w:pPr>
            <w:r>
              <w:t>0,65</w:t>
            </w:r>
          </w:p>
        </w:tc>
        <w:tc>
          <w:tcPr>
            <w:tcW w:w="901" w:type="dxa"/>
            <w:tcBorders>
              <w:top w:val="nil"/>
              <w:left w:val="nil"/>
              <w:bottom w:val="nil"/>
              <w:right w:val="nil"/>
            </w:tcBorders>
          </w:tcPr>
          <w:p w:rsidR="0087477A" w:rsidRDefault="0087477A">
            <w:pPr>
              <w:pStyle w:val="ConsPlusNormal"/>
              <w:jc w:val="center"/>
            </w:pPr>
            <w:r>
              <w:t>0,65</w:t>
            </w:r>
          </w:p>
        </w:tc>
        <w:tc>
          <w:tcPr>
            <w:tcW w:w="901" w:type="dxa"/>
            <w:tcBorders>
              <w:top w:val="nil"/>
              <w:left w:val="nil"/>
              <w:bottom w:val="nil"/>
              <w:right w:val="nil"/>
            </w:tcBorders>
          </w:tcPr>
          <w:p w:rsidR="0087477A" w:rsidRDefault="0087477A">
            <w:pPr>
              <w:pStyle w:val="ConsPlusNormal"/>
              <w:jc w:val="center"/>
            </w:pPr>
            <w:r>
              <w:t>0,65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60.</w:t>
            </w:r>
          </w:p>
        </w:tc>
        <w:tc>
          <w:tcPr>
            <w:tcW w:w="3101" w:type="dxa"/>
            <w:tcBorders>
              <w:top w:val="nil"/>
              <w:left w:val="nil"/>
              <w:bottom w:val="nil"/>
              <w:right w:val="nil"/>
            </w:tcBorders>
          </w:tcPr>
          <w:p w:rsidR="0087477A" w:rsidRDefault="0087477A">
            <w:pPr>
              <w:pStyle w:val="ConsPlusNormal"/>
              <w:jc w:val="both"/>
            </w:pPr>
            <w:r>
              <w:t>Республика Хакасия</w:t>
            </w:r>
          </w:p>
        </w:tc>
        <w:tc>
          <w:tcPr>
            <w:tcW w:w="1064" w:type="dxa"/>
            <w:tcBorders>
              <w:top w:val="nil"/>
              <w:left w:val="nil"/>
              <w:bottom w:val="nil"/>
              <w:right w:val="nil"/>
            </w:tcBorders>
          </w:tcPr>
          <w:p w:rsidR="0087477A" w:rsidRDefault="0087477A">
            <w:pPr>
              <w:pStyle w:val="ConsPlusNormal"/>
              <w:jc w:val="center"/>
            </w:pPr>
            <w:r>
              <w:t>0,27</w:t>
            </w:r>
          </w:p>
        </w:tc>
        <w:tc>
          <w:tcPr>
            <w:tcW w:w="1064" w:type="dxa"/>
            <w:tcBorders>
              <w:top w:val="nil"/>
              <w:left w:val="nil"/>
              <w:bottom w:val="nil"/>
              <w:right w:val="nil"/>
            </w:tcBorders>
          </w:tcPr>
          <w:p w:rsidR="0087477A" w:rsidRDefault="0087477A">
            <w:pPr>
              <w:pStyle w:val="ConsPlusNormal"/>
              <w:jc w:val="center"/>
            </w:pPr>
            <w:r>
              <w:t>0,26</w:t>
            </w:r>
          </w:p>
        </w:tc>
        <w:tc>
          <w:tcPr>
            <w:tcW w:w="1064" w:type="dxa"/>
            <w:tcBorders>
              <w:top w:val="nil"/>
              <w:left w:val="nil"/>
              <w:bottom w:val="nil"/>
              <w:right w:val="nil"/>
            </w:tcBorders>
          </w:tcPr>
          <w:p w:rsidR="0087477A" w:rsidRDefault="0087477A">
            <w:pPr>
              <w:pStyle w:val="ConsPlusNormal"/>
              <w:jc w:val="center"/>
            </w:pPr>
            <w:r>
              <w:t>0,28</w:t>
            </w:r>
          </w:p>
        </w:tc>
        <w:tc>
          <w:tcPr>
            <w:tcW w:w="1459" w:type="dxa"/>
            <w:tcBorders>
              <w:top w:val="nil"/>
              <w:left w:val="nil"/>
              <w:bottom w:val="nil"/>
              <w:right w:val="nil"/>
            </w:tcBorders>
          </w:tcPr>
          <w:p w:rsidR="0087477A" w:rsidRDefault="0087477A">
            <w:pPr>
              <w:pStyle w:val="ConsPlusNormal"/>
              <w:jc w:val="center"/>
            </w:pPr>
            <w:r>
              <w:t>0,28</w:t>
            </w:r>
          </w:p>
        </w:tc>
        <w:tc>
          <w:tcPr>
            <w:tcW w:w="1459" w:type="dxa"/>
            <w:tcBorders>
              <w:top w:val="nil"/>
              <w:left w:val="nil"/>
              <w:bottom w:val="nil"/>
              <w:right w:val="nil"/>
            </w:tcBorders>
          </w:tcPr>
          <w:p w:rsidR="0087477A" w:rsidRDefault="0087477A">
            <w:pPr>
              <w:pStyle w:val="ConsPlusNormal"/>
              <w:jc w:val="center"/>
            </w:pPr>
            <w:r>
              <w:t>0,22</w:t>
            </w:r>
          </w:p>
        </w:tc>
        <w:tc>
          <w:tcPr>
            <w:tcW w:w="900" w:type="dxa"/>
            <w:tcBorders>
              <w:top w:val="nil"/>
              <w:left w:val="nil"/>
              <w:bottom w:val="nil"/>
              <w:right w:val="nil"/>
            </w:tcBorders>
          </w:tcPr>
          <w:p w:rsidR="0087477A" w:rsidRDefault="0087477A">
            <w:pPr>
              <w:pStyle w:val="ConsPlusNormal"/>
              <w:jc w:val="center"/>
            </w:pPr>
            <w:r>
              <w:t>0,23</w:t>
            </w:r>
          </w:p>
        </w:tc>
        <w:tc>
          <w:tcPr>
            <w:tcW w:w="901" w:type="dxa"/>
            <w:tcBorders>
              <w:top w:val="nil"/>
              <w:left w:val="nil"/>
              <w:bottom w:val="nil"/>
              <w:right w:val="nil"/>
            </w:tcBorders>
          </w:tcPr>
          <w:p w:rsidR="0087477A" w:rsidRDefault="0087477A">
            <w:pPr>
              <w:pStyle w:val="ConsPlusNormal"/>
              <w:jc w:val="center"/>
            </w:pPr>
            <w:r>
              <w:t>0,23</w:t>
            </w:r>
          </w:p>
        </w:tc>
        <w:tc>
          <w:tcPr>
            <w:tcW w:w="901" w:type="dxa"/>
            <w:tcBorders>
              <w:top w:val="nil"/>
              <w:left w:val="nil"/>
              <w:bottom w:val="nil"/>
              <w:right w:val="nil"/>
            </w:tcBorders>
          </w:tcPr>
          <w:p w:rsidR="0087477A" w:rsidRDefault="0087477A">
            <w:pPr>
              <w:pStyle w:val="ConsPlusNormal"/>
              <w:jc w:val="center"/>
            </w:pPr>
            <w:r>
              <w:t>0,23</w:t>
            </w:r>
          </w:p>
        </w:tc>
        <w:tc>
          <w:tcPr>
            <w:tcW w:w="901" w:type="dxa"/>
            <w:tcBorders>
              <w:top w:val="nil"/>
              <w:left w:val="nil"/>
              <w:bottom w:val="nil"/>
              <w:right w:val="nil"/>
            </w:tcBorders>
          </w:tcPr>
          <w:p w:rsidR="0087477A" w:rsidRDefault="0087477A">
            <w:pPr>
              <w:pStyle w:val="ConsPlusNormal"/>
              <w:jc w:val="center"/>
            </w:pPr>
            <w:r>
              <w:t>0,23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61.</w:t>
            </w:r>
          </w:p>
        </w:tc>
        <w:tc>
          <w:tcPr>
            <w:tcW w:w="3101" w:type="dxa"/>
            <w:tcBorders>
              <w:top w:val="nil"/>
              <w:left w:val="nil"/>
              <w:bottom w:val="nil"/>
              <w:right w:val="nil"/>
            </w:tcBorders>
          </w:tcPr>
          <w:p w:rsidR="0087477A" w:rsidRDefault="0087477A">
            <w:pPr>
              <w:pStyle w:val="ConsPlusNormal"/>
              <w:jc w:val="both"/>
            </w:pPr>
            <w:r>
              <w:t>Республика Тыва</w:t>
            </w:r>
          </w:p>
        </w:tc>
        <w:tc>
          <w:tcPr>
            <w:tcW w:w="1064" w:type="dxa"/>
            <w:tcBorders>
              <w:top w:val="nil"/>
              <w:left w:val="nil"/>
              <w:bottom w:val="nil"/>
              <w:right w:val="nil"/>
            </w:tcBorders>
          </w:tcPr>
          <w:p w:rsidR="0087477A" w:rsidRDefault="0087477A">
            <w:pPr>
              <w:pStyle w:val="ConsPlusNormal"/>
              <w:jc w:val="center"/>
            </w:pPr>
            <w:r>
              <w:t>0,3</w:t>
            </w:r>
          </w:p>
        </w:tc>
        <w:tc>
          <w:tcPr>
            <w:tcW w:w="1064" w:type="dxa"/>
            <w:tcBorders>
              <w:top w:val="nil"/>
              <w:left w:val="nil"/>
              <w:bottom w:val="nil"/>
              <w:right w:val="nil"/>
            </w:tcBorders>
          </w:tcPr>
          <w:p w:rsidR="0087477A" w:rsidRDefault="0087477A">
            <w:pPr>
              <w:pStyle w:val="ConsPlusNormal"/>
              <w:jc w:val="center"/>
            </w:pPr>
            <w:r>
              <w:t>0,28</w:t>
            </w:r>
          </w:p>
        </w:tc>
        <w:tc>
          <w:tcPr>
            <w:tcW w:w="1064" w:type="dxa"/>
            <w:tcBorders>
              <w:top w:val="nil"/>
              <w:left w:val="nil"/>
              <w:bottom w:val="nil"/>
              <w:right w:val="nil"/>
            </w:tcBorders>
          </w:tcPr>
          <w:p w:rsidR="0087477A" w:rsidRDefault="0087477A">
            <w:pPr>
              <w:pStyle w:val="ConsPlusNormal"/>
              <w:jc w:val="center"/>
            </w:pPr>
            <w:r>
              <w:t>0,31</w:t>
            </w:r>
          </w:p>
        </w:tc>
        <w:tc>
          <w:tcPr>
            <w:tcW w:w="1459" w:type="dxa"/>
            <w:tcBorders>
              <w:top w:val="nil"/>
              <w:left w:val="nil"/>
              <w:bottom w:val="nil"/>
              <w:right w:val="nil"/>
            </w:tcBorders>
          </w:tcPr>
          <w:p w:rsidR="0087477A" w:rsidRDefault="0087477A">
            <w:pPr>
              <w:pStyle w:val="ConsPlusNormal"/>
              <w:jc w:val="center"/>
            </w:pPr>
            <w:r>
              <w:t>0,31</w:t>
            </w:r>
          </w:p>
        </w:tc>
        <w:tc>
          <w:tcPr>
            <w:tcW w:w="1459" w:type="dxa"/>
            <w:tcBorders>
              <w:top w:val="nil"/>
              <w:left w:val="nil"/>
              <w:bottom w:val="nil"/>
              <w:right w:val="nil"/>
            </w:tcBorders>
          </w:tcPr>
          <w:p w:rsidR="0087477A" w:rsidRDefault="0087477A">
            <w:pPr>
              <w:pStyle w:val="ConsPlusNormal"/>
              <w:jc w:val="center"/>
            </w:pPr>
            <w:r>
              <w:t>0,24</w:t>
            </w:r>
          </w:p>
        </w:tc>
        <w:tc>
          <w:tcPr>
            <w:tcW w:w="900" w:type="dxa"/>
            <w:tcBorders>
              <w:top w:val="nil"/>
              <w:left w:val="nil"/>
              <w:bottom w:val="nil"/>
              <w:right w:val="nil"/>
            </w:tcBorders>
          </w:tcPr>
          <w:p w:rsidR="0087477A" w:rsidRDefault="0087477A">
            <w:pPr>
              <w:pStyle w:val="ConsPlusNormal"/>
              <w:jc w:val="center"/>
            </w:pPr>
            <w:r>
              <w:t>0,25</w:t>
            </w:r>
          </w:p>
        </w:tc>
        <w:tc>
          <w:tcPr>
            <w:tcW w:w="901" w:type="dxa"/>
            <w:tcBorders>
              <w:top w:val="nil"/>
              <w:left w:val="nil"/>
              <w:bottom w:val="nil"/>
              <w:right w:val="nil"/>
            </w:tcBorders>
          </w:tcPr>
          <w:p w:rsidR="0087477A" w:rsidRDefault="0087477A">
            <w:pPr>
              <w:pStyle w:val="ConsPlusNormal"/>
              <w:jc w:val="center"/>
            </w:pPr>
            <w:r>
              <w:t>0,25</w:t>
            </w:r>
          </w:p>
        </w:tc>
        <w:tc>
          <w:tcPr>
            <w:tcW w:w="901" w:type="dxa"/>
            <w:tcBorders>
              <w:top w:val="nil"/>
              <w:left w:val="nil"/>
              <w:bottom w:val="nil"/>
              <w:right w:val="nil"/>
            </w:tcBorders>
          </w:tcPr>
          <w:p w:rsidR="0087477A" w:rsidRDefault="0087477A">
            <w:pPr>
              <w:pStyle w:val="ConsPlusNormal"/>
              <w:jc w:val="center"/>
            </w:pPr>
            <w:r>
              <w:t>0,25</w:t>
            </w:r>
          </w:p>
        </w:tc>
        <w:tc>
          <w:tcPr>
            <w:tcW w:w="901" w:type="dxa"/>
            <w:tcBorders>
              <w:top w:val="nil"/>
              <w:left w:val="nil"/>
              <w:bottom w:val="nil"/>
              <w:right w:val="nil"/>
            </w:tcBorders>
          </w:tcPr>
          <w:p w:rsidR="0087477A" w:rsidRDefault="0087477A">
            <w:pPr>
              <w:pStyle w:val="ConsPlusNormal"/>
              <w:jc w:val="center"/>
            </w:pPr>
            <w:r>
              <w:t>0,25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62.</w:t>
            </w:r>
          </w:p>
        </w:tc>
        <w:tc>
          <w:tcPr>
            <w:tcW w:w="3101" w:type="dxa"/>
            <w:tcBorders>
              <w:top w:val="nil"/>
              <w:left w:val="nil"/>
              <w:bottom w:val="nil"/>
              <w:right w:val="nil"/>
            </w:tcBorders>
          </w:tcPr>
          <w:p w:rsidR="0087477A" w:rsidRDefault="0087477A">
            <w:pPr>
              <w:pStyle w:val="ConsPlusNormal"/>
              <w:jc w:val="both"/>
            </w:pPr>
            <w:r>
              <w:t>Новосибирская область</w:t>
            </w:r>
          </w:p>
        </w:tc>
        <w:tc>
          <w:tcPr>
            <w:tcW w:w="1064" w:type="dxa"/>
            <w:tcBorders>
              <w:top w:val="nil"/>
              <w:left w:val="nil"/>
              <w:bottom w:val="nil"/>
              <w:right w:val="nil"/>
            </w:tcBorders>
          </w:tcPr>
          <w:p w:rsidR="0087477A" w:rsidRDefault="0087477A">
            <w:pPr>
              <w:pStyle w:val="ConsPlusNormal"/>
              <w:jc w:val="center"/>
            </w:pPr>
            <w:r>
              <w:t>0,98</w:t>
            </w:r>
          </w:p>
        </w:tc>
        <w:tc>
          <w:tcPr>
            <w:tcW w:w="1064" w:type="dxa"/>
            <w:tcBorders>
              <w:top w:val="nil"/>
              <w:left w:val="nil"/>
              <w:bottom w:val="nil"/>
              <w:right w:val="nil"/>
            </w:tcBorders>
          </w:tcPr>
          <w:p w:rsidR="0087477A" w:rsidRDefault="0087477A">
            <w:pPr>
              <w:pStyle w:val="ConsPlusNormal"/>
              <w:jc w:val="center"/>
            </w:pPr>
            <w:r>
              <w:t>0,93</w:t>
            </w:r>
          </w:p>
        </w:tc>
        <w:tc>
          <w:tcPr>
            <w:tcW w:w="1064" w:type="dxa"/>
            <w:tcBorders>
              <w:top w:val="nil"/>
              <w:left w:val="nil"/>
              <w:bottom w:val="nil"/>
              <w:right w:val="nil"/>
            </w:tcBorders>
          </w:tcPr>
          <w:p w:rsidR="0087477A" w:rsidRDefault="0087477A">
            <w:pPr>
              <w:pStyle w:val="ConsPlusNormal"/>
              <w:jc w:val="center"/>
            </w:pPr>
            <w:r>
              <w:t>1,01</w:t>
            </w:r>
          </w:p>
        </w:tc>
        <w:tc>
          <w:tcPr>
            <w:tcW w:w="1459" w:type="dxa"/>
            <w:tcBorders>
              <w:top w:val="nil"/>
              <w:left w:val="nil"/>
              <w:bottom w:val="nil"/>
              <w:right w:val="nil"/>
            </w:tcBorders>
          </w:tcPr>
          <w:p w:rsidR="0087477A" w:rsidRDefault="0087477A">
            <w:pPr>
              <w:pStyle w:val="ConsPlusNormal"/>
              <w:jc w:val="center"/>
            </w:pPr>
            <w:r>
              <w:t>1,03</w:t>
            </w:r>
          </w:p>
        </w:tc>
        <w:tc>
          <w:tcPr>
            <w:tcW w:w="1459" w:type="dxa"/>
            <w:tcBorders>
              <w:top w:val="nil"/>
              <w:left w:val="nil"/>
              <w:bottom w:val="nil"/>
              <w:right w:val="nil"/>
            </w:tcBorders>
          </w:tcPr>
          <w:p w:rsidR="0087477A" w:rsidRDefault="0087477A">
            <w:pPr>
              <w:pStyle w:val="ConsPlusNormal"/>
              <w:jc w:val="center"/>
            </w:pPr>
            <w:r>
              <w:t>0,79</w:t>
            </w:r>
          </w:p>
        </w:tc>
        <w:tc>
          <w:tcPr>
            <w:tcW w:w="900" w:type="dxa"/>
            <w:tcBorders>
              <w:top w:val="nil"/>
              <w:left w:val="nil"/>
              <w:bottom w:val="nil"/>
              <w:right w:val="nil"/>
            </w:tcBorders>
          </w:tcPr>
          <w:p w:rsidR="0087477A" w:rsidRDefault="0087477A">
            <w:pPr>
              <w:pStyle w:val="ConsPlusNormal"/>
              <w:jc w:val="center"/>
            </w:pPr>
            <w:r>
              <w:t>0,82</w:t>
            </w:r>
          </w:p>
        </w:tc>
        <w:tc>
          <w:tcPr>
            <w:tcW w:w="901" w:type="dxa"/>
            <w:tcBorders>
              <w:top w:val="nil"/>
              <w:left w:val="nil"/>
              <w:bottom w:val="nil"/>
              <w:right w:val="nil"/>
            </w:tcBorders>
          </w:tcPr>
          <w:p w:rsidR="0087477A" w:rsidRDefault="0087477A">
            <w:pPr>
              <w:pStyle w:val="ConsPlusNormal"/>
              <w:jc w:val="center"/>
            </w:pPr>
            <w:r>
              <w:t>0,82</w:t>
            </w:r>
          </w:p>
        </w:tc>
        <w:tc>
          <w:tcPr>
            <w:tcW w:w="901" w:type="dxa"/>
            <w:tcBorders>
              <w:top w:val="nil"/>
              <w:left w:val="nil"/>
              <w:bottom w:val="nil"/>
              <w:right w:val="nil"/>
            </w:tcBorders>
          </w:tcPr>
          <w:p w:rsidR="0087477A" w:rsidRDefault="0087477A">
            <w:pPr>
              <w:pStyle w:val="ConsPlusNormal"/>
              <w:jc w:val="center"/>
            </w:pPr>
            <w:r>
              <w:t>0,82</w:t>
            </w:r>
          </w:p>
        </w:tc>
        <w:tc>
          <w:tcPr>
            <w:tcW w:w="901" w:type="dxa"/>
            <w:tcBorders>
              <w:top w:val="nil"/>
              <w:left w:val="nil"/>
              <w:bottom w:val="nil"/>
              <w:right w:val="nil"/>
            </w:tcBorders>
          </w:tcPr>
          <w:p w:rsidR="0087477A" w:rsidRDefault="0087477A">
            <w:pPr>
              <w:pStyle w:val="ConsPlusNormal"/>
              <w:jc w:val="center"/>
            </w:pPr>
            <w:r>
              <w:t>0,82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63.</w:t>
            </w:r>
          </w:p>
        </w:tc>
        <w:tc>
          <w:tcPr>
            <w:tcW w:w="3101" w:type="dxa"/>
            <w:tcBorders>
              <w:top w:val="nil"/>
              <w:left w:val="nil"/>
              <w:bottom w:val="nil"/>
              <w:right w:val="nil"/>
            </w:tcBorders>
          </w:tcPr>
          <w:p w:rsidR="0087477A" w:rsidRDefault="0087477A">
            <w:pPr>
              <w:pStyle w:val="ConsPlusNormal"/>
              <w:jc w:val="both"/>
            </w:pPr>
            <w:r>
              <w:t>Алтайский край</w:t>
            </w:r>
          </w:p>
        </w:tc>
        <w:tc>
          <w:tcPr>
            <w:tcW w:w="1064" w:type="dxa"/>
            <w:tcBorders>
              <w:top w:val="nil"/>
              <w:left w:val="nil"/>
              <w:bottom w:val="nil"/>
              <w:right w:val="nil"/>
            </w:tcBorders>
          </w:tcPr>
          <w:p w:rsidR="0087477A" w:rsidRDefault="0087477A">
            <w:pPr>
              <w:pStyle w:val="ConsPlusNormal"/>
              <w:jc w:val="center"/>
            </w:pPr>
            <w:r>
              <w:t>1,83</w:t>
            </w:r>
          </w:p>
        </w:tc>
        <w:tc>
          <w:tcPr>
            <w:tcW w:w="1064" w:type="dxa"/>
            <w:tcBorders>
              <w:top w:val="nil"/>
              <w:left w:val="nil"/>
              <w:bottom w:val="nil"/>
              <w:right w:val="nil"/>
            </w:tcBorders>
          </w:tcPr>
          <w:p w:rsidR="0087477A" w:rsidRDefault="0087477A">
            <w:pPr>
              <w:pStyle w:val="ConsPlusNormal"/>
              <w:jc w:val="center"/>
            </w:pPr>
            <w:r>
              <w:t>1,75</w:t>
            </w:r>
          </w:p>
        </w:tc>
        <w:tc>
          <w:tcPr>
            <w:tcW w:w="1064" w:type="dxa"/>
            <w:tcBorders>
              <w:top w:val="nil"/>
              <w:left w:val="nil"/>
              <w:bottom w:val="nil"/>
              <w:right w:val="nil"/>
            </w:tcBorders>
          </w:tcPr>
          <w:p w:rsidR="0087477A" w:rsidRDefault="0087477A">
            <w:pPr>
              <w:pStyle w:val="ConsPlusNormal"/>
              <w:jc w:val="center"/>
            </w:pPr>
            <w:r>
              <w:t>1,9</w:t>
            </w:r>
          </w:p>
        </w:tc>
        <w:tc>
          <w:tcPr>
            <w:tcW w:w="1459" w:type="dxa"/>
            <w:tcBorders>
              <w:top w:val="nil"/>
              <w:left w:val="nil"/>
              <w:bottom w:val="nil"/>
              <w:right w:val="nil"/>
            </w:tcBorders>
          </w:tcPr>
          <w:p w:rsidR="0087477A" w:rsidRDefault="0087477A">
            <w:pPr>
              <w:pStyle w:val="ConsPlusNormal"/>
              <w:jc w:val="center"/>
            </w:pPr>
            <w:r>
              <w:t>1,94</w:t>
            </w:r>
          </w:p>
        </w:tc>
        <w:tc>
          <w:tcPr>
            <w:tcW w:w="1459" w:type="dxa"/>
            <w:tcBorders>
              <w:top w:val="nil"/>
              <w:left w:val="nil"/>
              <w:bottom w:val="nil"/>
              <w:right w:val="nil"/>
            </w:tcBorders>
          </w:tcPr>
          <w:p w:rsidR="0087477A" w:rsidRDefault="0087477A">
            <w:pPr>
              <w:pStyle w:val="ConsPlusNormal"/>
              <w:jc w:val="center"/>
            </w:pPr>
            <w:r>
              <w:t>1,47</w:t>
            </w:r>
          </w:p>
        </w:tc>
        <w:tc>
          <w:tcPr>
            <w:tcW w:w="900" w:type="dxa"/>
            <w:tcBorders>
              <w:top w:val="nil"/>
              <w:left w:val="nil"/>
              <w:bottom w:val="nil"/>
              <w:right w:val="nil"/>
            </w:tcBorders>
          </w:tcPr>
          <w:p w:rsidR="0087477A" w:rsidRDefault="0087477A">
            <w:pPr>
              <w:pStyle w:val="ConsPlusNormal"/>
              <w:jc w:val="center"/>
            </w:pPr>
            <w:r>
              <w:t>1,54</w:t>
            </w:r>
          </w:p>
        </w:tc>
        <w:tc>
          <w:tcPr>
            <w:tcW w:w="901" w:type="dxa"/>
            <w:tcBorders>
              <w:top w:val="nil"/>
              <w:left w:val="nil"/>
              <w:bottom w:val="nil"/>
              <w:right w:val="nil"/>
            </w:tcBorders>
          </w:tcPr>
          <w:p w:rsidR="0087477A" w:rsidRDefault="0087477A">
            <w:pPr>
              <w:pStyle w:val="ConsPlusNormal"/>
              <w:jc w:val="center"/>
            </w:pPr>
            <w:r>
              <w:t>1,54</w:t>
            </w:r>
          </w:p>
        </w:tc>
        <w:tc>
          <w:tcPr>
            <w:tcW w:w="901" w:type="dxa"/>
            <w:tcBorders>
              <w:top w:val="nil"/>
              <w:left w:val="nil"/>
              <w:bottom w:val="nil"/>
              <w:right w:val="nil"/>
            </w:tcBorders>
          </w:tcPr>
          <w:p w:rsidR="0087477A" w:rsidRDefault="0087477A">
            <w:pPr>
              <w:pStyle w:val="ConsPlusNormal"/>
              <w:jc w:val="center"/>
            </w:pPr>
            <w:r>
              <w:t>1,54</w:t>
            </w:r>
          </w:p>
        </w:tc>
        <w:tc>
          <w:tcPr>
            <w:tcW w:w="901" w:type="dxa"/>
            <w:tcBorders>
              <w:top w:val="nil"/>
              <w:left w:val="nil"/>
              <w:bottom w:val="nil"/>
              <w:right w:val="nil"/>
            </w:tcBorders>
          </w:tcPr>
          <w:p w:rsidR="0087477A" w:rsidRDefault="0087477A">
            <w:pPr>
              <w:pStyle w:val="ConsPlusNormal"/>
              <w:jc w:val="center"/>
            </w:pPr>
            <w:r>
              <w:t>1,54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64.</w:t>
            </w:r>
          </w:p>
        </w:tc>
        <w:tc>
          <w:tcPr>
            <w:tcW w:w="3101" w:type="dxa"/>
            <w:tcBorders>
              <w:top w:val="nil"/>
              <w:left w:val="nil"/>
              <w:bottom w:val="nil"/>
              <w:right w:val="nil"/>
            </w:tcBorders>
          </w:tcPr>
          <w:p w:rsidR="0087477A" w:rsidRDefault="0087477A">
            <w:pPr>
              <w:pStyle w:val="ConsPlusNormal"/>
              <w:jc w:val="both"/>
            </w:pPr>
            <w:r>
              <w:t>Республика Алтай</w:t>
            </w:r>
          </w:p>
        </w:tc>
        <w:tc>
          <w:tcPr>
            <w:tcW w:w="1064" w:type="dxa"/>
            <w:tcBorders>
              <w:top w:val="nil"/>
              <w:left w:val="nil"/>
              <w:bottom w:val="nil"/>
              <w:right w:val="nil"/>
            </w:tcBorders>
          </w:tcPr>
          <w:p w:rsidR="0087477A" w:rsidRDefault="0087477A">
            <w:pPr>
              <w:pStyle w:val="ConsPlusNormal"/>
              <w:jc w:val="center"/>
            </w:pPr>
            <w:r>
              <w:t>0,86</w:t>
            </w:r>
          </w:p>
        </w:tc>
        <w:tc>
          <w:tcPr>
            <w:tcW w:w="1064" w:type="dxa"/>
            <w:tcBorders>
              <w:top w:val="nil"/>
              <w:left w:val="nil"/>
              <w:bottom w:val="nil"/>
              <w:right w:val="nil"/>
            </w:tcBorders>
          </w:tcPr>
          <w:p w:rsidR="0087477A" w:rsidRDefault="0087477A">
            <w:pPr>
              <w:pStyle w:val="ConsPlusNormal"/>
              <w:jc w:val="center"/>
            </w:pPr>
            <w:r>
              <w:t>0,82</w:t>
            </w:r>
          </w:p>
        </w:tc>
        <w:tc>
          <w:tcPr>
            <w:tcW w:w="1064" w:type="dxa"/>
            <w:tcBorders>
              <w:top w:val="nil"/>
              <w:left w:val="nil"/>
              <w:bottom w:val="nil"/>
              <w:right w:val="nil"/>
            </w:tcBorders>
          </w:tcPr>
          <w:p w:rsidR="0087477A" w:rsidRDefault="0087477A">
            <w:pPr>
              <w:pStyle w:val="ConsPlusNormal"/>
              <w:jc w:val="center"/>
            </w:pPr>
            <w:r>
              <w:t>0,89</w:t>
            </w:r>
          </w:p>
        </w:tc>
        <w:tc>
          <w:tcPr>
            <w:tcW w:w="1459" w:type="dxa"/>
            <w:tcBorders>
              <w:top w:val="nil"/>
              <w:left w:val="nil"/>
              <w:bottom w:val="nil"/>
              <w:right w:val="nil"/>
            </w:tcBorders>
          </w:tcPr>
          <w:p w:rsidR="0087477A" w:rsidRDefault="0087477A">
            <w:pPr>
              <w:pStyle w:val="ConsPlusNormal"/>
              <w:jc w:val="center"/>
            </w:pPr>
            <w:r>
              <w:t>0,91</w:t>
            </w:r>
          </w:p>
        </w:tc>
        <w:tc>
          <w:tcPr>
            <w:tcW w:w="1459" w:type="dxa"/>
            <w:tcBorders>
              <w:top w:val="nil"/>
              <w:left w:val="nil"/>
              <w:bottom w:val="nil"/>
              <w:right w:val="nil"/>
            </w:tcBorders>
          </w:tcPr>
          <w:p w:rsidR="0087477A" w:rsidRDefault="0087477A">
            <w:pPr>
              <w:pStyle w:val="ConsPlusNormal"/>
              <w:jc w:val="center"/>
            </w:pPr>
            <w:r>
              <w:t>0,69</w:t>
            </w:r>
          </w:p>
        </w:tc>
        <w:tc>
          <w:tcPr>
            <w:tcW w:w="900" w:type="dxa"/>
            <w:tcBorders>
              <w:top w:val="nil"/>
              <w:left w:val="nil"/>
              <w:bottom w:val="nil"/>
              <w:right w:val="nil"/>
            </w:tcBorders>
          </w:tcPr>
          <w:p w:rsidR="0087477A" w:rsidRDefault="0087477A">
            <w:pPr>
              <w:pStyle w:val="ConsPlusNormal"/>
              <w:jc w:val="center"/>
            </w:pPr>
            <w:r>
              <w:t>0,73</w:t>
            </w:r>
          </w:p>
        </w:tc>
        <w:tc>
          <w:tcPr>
            <w:tcW w:w="901" w:type="dxa"/>
            <w:tcBorders>
              <w:top w:val="nil"/>
              <w:left w:val="nil"/>
              <w:bottom w:val="nil"/>
              <w:right w:val="nil"/>
            </w:tcBorders>
          </w:tcPr>
          <w:p w:rsidR="0087477A" w:rsidRDefault="0087477A">
            <w:pPr>
              <w:pStyle w:val="ConsPlusNormal"/>
              <w:jc w:val="center"/>
            </w:pPr>
            <w:r>
              <w:t>0,73</w:t>
            </w:r>
          </w:p>
        </w:tc>
        <w:tc>
          <w:tcPr>
            <w:tcW w:w="901" w:type="dxa"/>
            <w:tcBorders>
              <w:top w:val="nil"/>
              <w:left w:val="nil"/>
              <w:bottom w:val="nil"/>
              <w:right w:val="nil"/>
            </w:tcBorders>
          </w:tcPr>
          <w:p w:rsidR="0087477A" w:rsidRDefault="0087477A">
            <w:pPr>
              <w:pStyle w:val="ConsPlusNormal"/>
              <w:jc w:val="center"/>
            </w:pPr>
            <w:r>
              <w:t>0,73</w:t>
            </w:r>
          </w:p>
        </w:tc>
        <w:tc>
          <w:tcPr>
            <w:tcW w:w="901" w:type="dxa"/>
            <w:tcBorders>
              <w:top w:val="nil"/>
              <w:left w:val="nil"/>
              <w:bottom w:val="nil"/>
              <w:right w:val="nil"/>
            </w:tcBorders>
          </w:tcPr>
          <w:p w:rsidR="0087477A" w:rsidRDefault="0087477A">
            <w:pPr>
              <w:pStyle w:val="ConsPlusNormal"/>
              <w:jc w:val="center"/>
            </w:pPr>
            <w:r>
              <w:t>0,73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65.</w:t>
            </w:r>
          </w:p>
        </w:tc>
        <w:tc>
          <w:tcPr>
            <w:tcW w:w="3101" w:type="dxa"/>
            <w:tcBorders>
              <w:top w:val="nil"/>
              <w:left w:val="nil"/>
              <w:bottom w:val="nil"/>
              <w:right w:val="nil"/>
            </w:tcBorders>
          </w:tcPr>
          <w:p w:rsidR="0087477A" w:rsidRDefault="0087477A">
            <w:pPr>
              <w:pStyle w:val="ConsPlusNormal"/>
              <w:jc w:val="both"/>
            </w:pPr>
            <w:r>
              <w:t>Красноярский край</w:t>
            </w:r>
          </w:p>
        </w:tc>
        <w:tc>
          <w:tcPr>
            <w:tcW w:w="1064" w:type="dxa"/>
            <w:tcBorders>
              <w:top w:val="nil"/>
              <w:left w:val="nil"/>
              <w:bottom w:val="nil"/>
              <w:right w:val="nil"/>
            </w:tcBorders>
          </w:tcPr>
          <w:p w:rsidR="0087477A" w:rsidRDefault="0087477A">
            <w:pPr>
              <w:pStyle w:val="ConsPlusNormal"/>
              <w:jc w:val="center"/>
            </w:pPr>
            <w:r>
              <w:t>1,99</w:t>
            </w:r>
          </w:p>
        </w:tc>
        <w:tc>
          <w:tcPr>
            <w:tcW w:w="1064" w:type="dxa"/>
            <w:tcBorders>
              <w:top w:val="nil"/>
              <w:left w:val="nil"/>
              <w:bottom w:val="nil"/>
              <w:right w:val="nil"/>
            </w:tcBorders>
          </w:tcPr>
          <w:p w:rsidR="0087477A" w:rsidRDefault="0087477A">
            <w:pPr>
              <w:pStyle w:val="ConsPlusNormal"/>
              <w:jc w:val="center"/>
            </w:pPr>
            <w:r>
              <w:t>1,9</w:t>
            </w:r>
          </w:p>
        </w:tc>
        <w:tc>
          <w:tcPr>
            <w:tcW w:w="1064" w:type="dxa"/>
            <w:tcBorders>
              <w:top w:val="nil"/>
              <w:left w:val="nil"/>
              <w:bottom w:val="nil"/>
              <w:right w:val="nil"/>
            </w:tcBorders>
          </w:tcPr>
          <w:p w:rsidR="0087477A" w:rsidRDefault="0087477A">
            <w:pPr>
              <w:pStyle w:val="ConsPlusNormal"/>
              <w:jc w:val="center"/>
            </w:pPr>
            <w:r>
              <w:t>2,06</w:t>
            </w:r>
          </w:p>
        </w:tc>
        <w:tc>
          <w:tcPr>
            <w:tcW w:w="1459" w:type="dxa"/>
            <w:tcBorders>
              <w:top w:val="nil"/>
              <w:left w:val="nil"/>
              <w:bottom w:val="nil"/>
              <w:right w:val="nil"/>
            </w:tcBorders>
          </w:tcPr>
          <w:p w:rsidR="0087477A" w:rsidRDefault="0087477A">
            <w:pPr>
              <w:pStyle w:val="ConsPlusNormal"/>
              <w:jc w:val="center"/>
            </w:pPr>
            <w:r>
              <w:t>2,1</w:t>
            </w:r>
          </w:p>
        </w:tc>
        <w:tc>
          <w:tcPr>
            <w:tcW w:w="1459" w:type="dxa"/>
            <w:tcBorders>
              <w:top w:val="nil"/>
              <w:left w:val="nil"/>
              <w:bottom w:val="nil"/>
              <w:right w:val="nil"/>
            </w:tcBorders>
          </w:tcPr>
          <w:p w:rsidR="0087477A" w:rsidRDefault="0087477A">
            <w:pPr>
              <w:pStyle w:val="ConsPlusNormal"/>
              <w:jc w:val="center"/>
            </w:pPr>
            <w:r>
              <w:t>1,6</w:t>
            </w:r>
          </w:p>
        </w:tc>
        <w:tc>
          <w:tcPr>
            <w:tcW w:w="900" w:type="dxa"/>
            <w:tcBorders>
              <w:top w:val="nil"/>
              <w:left w:val="nil"/>
              <w:bottom w:val="nil"/>
              <w:right w:val="nil"/>
            </w:tcBorders>
          </w:tcPr>
          <w:p w:rsidR="0087477A" w:rsidRDefault="0087477A">
            <w:pPr>
              <w:pStyle w:val="ConsPlusNormal"/>
              <w:jc w:val="center"/>
            </w:pPr>
            <w:r>
              <w:t>1,68</w:t>
            </w:r>
          </w:p>
        </w:tc>
        <w:tc>
          <w:tcPr>
            <w:tcW w:w="901" w:type="dxa"/>
            <w:tcBorders>
              <w:top w:val="nil"/>
              <w:left w:val="nil"/>
              <w:bottom w:val="nil"/>
              <w:right w:val="nil"/>
            </w:tcBorders>
          </w:tcPr>
          <w:p w:rsidR="0087477A" w:rsidRDefault="0087477A">
            <w:pPr>
              <w:pStyle w:val="ConsPlusNormal"/>
              <w:jc w:val="center"/>
            </w:pPr>
            <w:r>
              <w:t>1,68</w:t>
            </w:r>
          </w:p>
        </w:tc>
        <w:tc>
          <w:tcPr>
            <w:tcW w:w="901" w:type="dxa"/>
            <w:tcBorders>
              <w:top w:val="nil"/>
              <w:left w:val="nil"/>
              <w:bottom w:val="nil"/>
              <w:right w:val="nil"/>
            </w:tcBorders>
          </w:tcPr>
          <w:p w:rsidR="0087477A" w:rsidRDefault="0087477A">
            <w:pPr>
              <w:pStyle w:val="ConsPlusNormal"/>
              <w:jc w:val="center"/>
            </w:pPr>
            <w:r>
              <w:t>1,68</w:t>
            </w:r>
          </w:p>
        </w:tc>
        <w:tc>
          <w:tcPr>
            <w:tcW w:w="901" w:type="dxa"/>
            <w:tcBorders>
              <w:top w:val="nil"/>
              <w:left w:val="nil"/>
              <w:bottom w:val="nil"/>
              <w:right w:val="nil"/>
            </w:tcBorders>
          </w:tcPr>
          <w:p w:rsidR="0087477A" w:rsidRDefault="0087477A">
            <w:pPr>
              <w:pStyle w:val="ConsPlusNormal"/>
              <w:jc w:val="center"/>
            </w:pPr>
            <w:r>
              <w:t>1,68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66.</w:t>
            </w:r>
          </w:p>
        </w:tc>
        <w:tc>
          <w:tcPr>
            <w:tcW w:w="3101" w:type="dxa"/>
            <w:tcBorders>
              <w:top w:val="nil"/>
              <w:left w:val="nil"/>
              <w:bottom w:val="nil"/>
              <w:right w:val="nil"/>
            </w:tcBorders>
          </w:tcPr>
          <w:p w:rsidR="0087477A" w:rsidRDefault="0087477A">
            <w:pPr>
              <w:pStyle w:val="ConsPlusNormal"/>
            </w:pPr>
            <w:r>
              <w:t>Иркутская область</w:t>
            </w:r>
          </w:p>
        </w:tc>
        <w:tc>
          <w:tcPr>
            <w:tcW w:w="1064" w:type="dxa"/>
            <w:tcBorders>
              <w:top w:val="nil"/>
              <w:left w:val="nil"/>
              <w:bottom w:val="nil"/>
              <w:right w:val="nil"/>
            </w:tcBorders>
          </w:tcPr>
          <w:p w:rsidR="0087477A" w:rsidRDefault="0087477A">
            <w:pPr>
              <w:pStyle w:val="ConsPlusNormal"/>
              <w:jc w:val="center"/>
            </w:pPr>
            <w:r>
              <w:t>0,62</w:t>
            </w:r>
          </w:p>
        </w:tc>
        <w:tc>
          <w:tcPr>
            <w:tcW w:w="1064" w:type="dxa"/>
            <w:tcBorders>
              <w:top w:val="nil"/>
              <w:left w:val="nil"/>
              <w:bottom w:val="nil"/>
              <w:right w:val="nil"/>
            </w:tcBorders>
          </w:tcPr>
          <w:p w:rsidR="0087477A" w:rsidRDefault="0087477A">
            <w:pPr>
              <w:pStyle w:val="ConsPlusNormal"/>
              <w:jc w:val="center"/>
            </w:pPr>
            <w:r>
              <w:t>0,59</w:t>
            </w:r>
          </w:p>
        </w:tc>
        <w:tc>
          <w:tcPr>
            <w:tcW w:w="1064" w:type="dxa"/>
            <w:tcBorders>
              <w:top w:val="nil"/>
              <w:left w:val="nil"/>
              <w:bottom w:val="nil"/>
              <w:right w:val="nil"/>
            </w:tcBorders>
          </w:tcPr>
          <w:p w:rsidR="0087477A" w:rsidRDefault="0087477A">
            <w:pPr>
              <w:pStyle w:val="ConsPlusNormal"/>
              <w:jc w:val="center"/>
            </w:pPr>
            <w:r>
              <w:t>0,64</w:t>
            </w:r>
          </w:p>
        </w:tc>
        <w:tc>
          <w:tcPr>
            <w:tcW w:w="1459" w:type="dxa"/>
            <w:tcBorders>
              <w:top w:val="nil"/>
              <w:left w:val="nil"/>
              <w:bottom w:val="nil"/>
              <w:right w:val="nil"/>
            </w:tcBorders>
          </w:tcPr>
          <w:p w:rsidR="0087477A" w:rsidRDefault="0087477A">
            <w:pPr>
              <w:pStyle w:val="ConsPlusNormal"/>
              <w:jc w:val="center"/>
            </w:pPr>
            <w:r>
              <w:t>0,65</w:t>
            </w:r>
          </w:p>
        </w:tc>
        <w:tc>
          <w:tcPr>
            <w:tcW w:w="1459" w:type="dxa"/>
            <w:tcBorders>
              <w:top w:val="nil"/>
              <w:left w:val="nil"/>
              <w:bottom w:val="nil"/>
              <w:right w:val="nil"/>
            </w:tcBorders>
          </w:tcPr>
          <w:p w:rsidR="0087477A" w:rsidRDefault="0087477A">
            <w:pPr>
              <w:pStyle w:val="ConsPlusNormal"/>
              <w:jc w:val="center"/>
            </w:pPr>
            <w:r>
              <w:t>0,5</w:t>
            </w:r>
          </w:p>
        </w:tc>
        <w:tc>
          <w:tcPr>
            <w:tcW w:w="900" w:type="dxa"/>
            <w:tcBorders>
              <w:top w:val="nil"/>
              <w:left w:val="nil"/>
              <w:bottom w:val="nil"/>
              <w:right w:val="nil"/>
            </w:tcBorders>
          </w:tcPr>
          <w:p w:rsidR="0087477A" w:rsidRDefault="0087477A">
            <w:pPr>
              <w:pStyle w:val="ConsPlusNormal"/>
              <w:jc w:val="center"/>
            </w:pPr>
            <w:r>
              <w:t>0,52</w:t>
            </w:r>
          </w:p>
        </w:tc>
        <w:tc>
          <w:tcPr>
            <w:tcW w:w="901" w:type="dxa"/>
            <w:tcBorders>
              <w:top w:val="nil"/>
              <w:left w:val="nil"/>
              <w:bottom w:val="nil"/>
              <w:right w:val="nil"/>
            </w:tcBorders>
          </w:tcPr>
          <w:p w:rsidR="0087477A" w:rsidRDefault="0087477A">
            <w:pPr>
              <w:pStyle w:val="ConsPlusNormal"/>
              <w:jc w:val="center"/>
            </w:pPr>
            <w:r>
              <w:t>0,52</w:t>
            </w:r>
          </w:p>
        </w:tc>
        <w:tc>
          <w:tcPr>
            <w:tcW w:w="901" w:type="dxa"/>
            <w:tcBorders>
              <w:top w:val="nil"/>
              <w:left w:val="nil"/>
              <w:bottom w:val="nil"/>
              <w:right w:val="nil"/>
            </w:tcBorders>
          </w:tcPr>
          <w:p w:rsidR="0087477A" w:rsidRDefault="0087477A">
            <w:pPr>
              <w:pStyle w:val="ConsPlusNormal"/>
              <w:jc w:val="center"/>
            </w:pPr>
            <w:r>
              <w:t>0,52</w:t>
            </w:r>
          </w:p>
        </w:tc>
        <w:tc>
          <w:tcPr>
            <w:tcW w:w="901" w:type="dxa"/>
            <w:tcBorders>
              <w:top w:val="nil"/>
              <w:left w:val="nil"/>
              <w:bottom w:val="nil"/>
              <w:right w:val="nil"/>
            </w:tcBorders>
          </w:tcPr>
          <w:p w:rsidR="0087477A" w:rsidRDefault="0087477A">
            <w:pPr>
              <w:pStyle w:val="ConsPlusNormal"/>
              <w:jc w:val="center"/>
            </w:pPr>
            <w:r>
              <w:t>0,52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67.</w:t>
            </w:r>
          </w:p>
        </w:tc>
        <w:tc>
          <w:tcPr>
            <w:tcW w:w="3101" w:type="dxa"/>
            <w:tcBorders>
              <w:top w:val="nil"/>
              <w:left w:val="nil"/>
              <w:bottom w:val="nil"/>
              <w:right w:val="nil"/>
            </w:tcBorders>
          </w:tcPr>
          <w:p w:rsidR="0087477A" w:rsidRDefault="0087477A">
            <w:pPr>
              <w:pStyle w:val="ConsPlusNormal"/>
              <w:jc w:val="both"/>
            </w:pPr>
            <w:r>
              <w:t>Забайкальский край</w:t>
            </w:r>
          </w:p>
        </w:tc>
        <w:tc>
          <w:tcPr>
            <w:tcW w:w="1064" w:type="dxa"/>
            <w:tcBorders>
              <w:top w:val="nil"/>
              <w:left w:val="nil"/>
              <w:bottom w:val="nil"/>
              <w:right w:val="nil"/>
            </w:tcBorders>
          </w:tcPr>
          <w:p w:rsidR="0087477A" w:rsidRDefault="0087477A">
            <w:pPr>
              <w:pStyle w:val="ConsPlusNormal"/>
              <w:jc w:val="center"/>
            </w:pPr>
            <w:r>
              <w:t>0,06</w:t>
            </w:r>
          </w:p>
        </w:tc>
        <w:tc>
          <w:tcPr>
            <w:tcW w:w="1064" w:type="dxa"/>
            <w:tcBorders>
              <w:top w:val="nil"/>
              <w:left w:val="nil"/>
              <w:bottom w:val="nil"/>
              <w:right w:val="nil"/>
            </w:tcBorders>
          </w:tcPr>
          <w:p w:rsidR="0087477A" w:rsidRDefault="0087477A">
            <w:pPr>
              <w:pStyle w:val="ConsPlusNormal"/>
              <w:jc w:val="center"/>
            </w:pPr>
            <w:r>
              <w:t>0,06</w:t>
            </w:r>
          </w:p>
        </w:tc>
        <w:tc>
          <w:tcPr>
            <w:tcW w:w="1064" w:type="dxa"/>
            <w:tcBorders>
              <w:top w:val="nil"/>
              <w:left w:val="nil"/>
              <w:bottom w:val="nil"/>
              <w:right w:val="nil"/>
            </w:tcBorders>
          </w:tcPr>
          <w:p w:rsidR="0087477A" w:rsidRDefault="0087477A">
            <w:pPr>
              <w:pStyle w:val="ConsPlusNormal"/>
              <w:jc w:val="center"/>
            </w:pPr>
            <w:r>
              <w:t>0,07</w:t>
            </w:r>
          </w:p>
        </w:tc>
        <w:tc>
          <w:tcPr>
            <w:tcW w:w="1459" w:type="dxa"/>
            <w:tcBorders>
              <w:top w:val="nil"/>
              <w:left w:val="nil"/>
              <w:bottom w:val="nil"/>
              <w:right w:val="nil"/>
            </w:tcBorders>
          </w:tcPr>
          <w:p w:rsidR="0087477A" w:rsidRDefault="0087477A">
            <w:pPr>
              <w:pStyle w:val="ConsPlusNormal"/>
              <w:jc w:val="center"/>
            </w:pPr>
            <w:r>
              <w:t>0,07</w:t>
            </w:r>
          </w:p>
        </w:tc>
        <w:tc>
          <w:tcPr>
            <w:tcW w:w="1459" w:type="dxa"/>
            <w:tcBorders>
              <w:top w:val="nil"/>
              <w:left w:val="nil"/>
              <w:bottom w:val="nil"/>
              <w:right w:val="nil"/>
            </w:tcBorders>
          </w:tcPr>
          <w:p w:rsidR="0087477A" w:rsidRDefault="0087477A">
            <w:pPr>
              <w:pStyle w:val="ConsPlusNormal"/>
              <w:jc w:val="center"/>
            </w:pPr>
            <w:r>
              <w:t>0,05</w:t>
            </w:r>
          </w:p>
        </w:tc>
        <w:tc>
          <w:tcPr>
            <w:tcW w:w="900" w:type="dxa"/>
            <w:tcBorders>
              <w:top w:val="nil"/>
              <w:left w:val="nil"/>
              <w:bottom w:val="nil"/>
              <w:right w:val="nil"/>
            </w:tcBorders>
          </w:tcPr>
          <w:p w:rsidR="0087477A" w:rsidRDefault="0087477A">
            <w:pPr>
              <w:pStyle w:val="ConsPlusNormal"/>
              <w:jc w:val="center"/>
            </w:pPr>
            <w:r>
              <w:t>0,05</w:t>
            </w:r>
          </w:p>
        </w:tc>
        <w:tc>
          <w:tcPr>
            <w:tcW w:w="901" w:type="dxa"/>
            <w:tcBorders>
              <w:top w:val="nil"/>
              <w:left w:val="nil"/>
              <w:bottom w:val="nil"/>
              <w:right w:val="nil"/>
            </w:tcBorders>
          </w:tcPr>
          <w:p w:rsidR="0087477A" w:rsidRDefault="0087477A">
            <w:pPr>
              <w:pStyle w:val="ConsPlusNormal"/>
              <w:jc w:val="center"/>
            </w:pPr>
            <w:r>
              <w:t>0,05</w:t>
            </w:r>
          </w:p>
        </w:tc>
        <w:tc>
          <w:tcPr>
            <w:tcW w:w="901" w:type="dxa"/>
            <w:tcBorders>
              <w:top w:val="nil"/>
              <w:left w:val="nil"/>
              <w:bottom w:val="nil"/>
              <w:right w:val="nil"/>
            </w:tcBorders>
          </w:tcPr>
          <w:p w:rsidR="0087477A" w:rsidRDefault="0087477A">
            <w:pPr>
              <w:pStyle w:val="ConsPlusNormal"/>
              <w:jc w:val="center"/>
            </w:pPr>
            <w:r>
              <w:t>0,05</w:t>
            </w:r>
          </w:p>
        </w:tc>
        <w:tc>
          <w:tcPr>
            <w:tcW w:w="901" w:type="dxa"/>
            <w:tcBorders>
              <w:top w:val="nil"/>
              <w:left w:val="nil"/>
              <w:bottom w:val="nil"/>
              <w:right w:val="nil"/>
            </w:tcBorders>
          </w:tcPr>
          <w:p w:rsidR="0087477A" w:rsidRDefault="0087477A">
            <w:pPr>
              <w:pStyle w:val="ConsPlusNormal"/>
              <w:jc w:val="center"/>
            </w:pPr>
            <w:r>
              <w:t>0,05</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Дальневосточный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68.</w:t>
            </w:r>
          </w:p>
        </w:tc>
        <w:tc>
          <w:tcPr>
            <w:tcW w:w="3101" w:type="dxa"/>
            <w:tcBorders>
              <w:top w:val="nil"/>
              <w:left w:val="nil"/>
              <w:bottom w:val="nil"/>
              <w:right w:val="nil"/>
            </w:tcBorders>
          </w:tcPr>
          <w:p w:rsidR="0087477A" w:rsidRDefault="0087477A">
            <w:pPr>
              <w:pStyle w:val="ConsPlusNormal"/>
            </w:pPr>
            <w:r>
              <w:t>Республика Саха (Якутия)</w:t>
            </w:r>
          </w:p>
        </w:tc>
        <w:tc>
          <w:tcPr>
            <w:tcW w:w="1064" w:type="dxa"/>
            <w:tcBorders>
              <w:top w:val="nil"/>
              <w:left w:val="nil"/>
              <w:bottom w:val="nil"/>
              <w:right w:val="nil"/>
            </w:tcBorders>
          </w:tcPr>
          <w:p w:rsidR="0087477A" w:rsidRDefault="0087477A">
            <w:pPr>
              <w:pStyle w:val="ConsPlusNormal"/>
              <w:jc w:val="center"/>
            </w:pPr>
            <w:r>
              <w:t>1,02</w:t>
            </w:r>
          </w:p>
        </w:tc>
        <w:tc>
          <w:tcPr>
            <w:tcW w:w="1064" w:type="dxa"/>
            <w:tcBorders>
              <w:top w:val="nil"/>
              <w:left w:val="nil"/>
              <w:bottom w:val="nil"/>
              <w:right w:val="nil"/>
            </w:tcBorders>
          </w:tcPr>
          <w:p w:rsidR="0087477A" w:rsidRDefault="0087477A">
            <w:pPr>
              <w:pStyle w:val="ConsPlusNormal"/>
              <w:jc w:val="center"/>
            </w:pPr>
            <w:r>
              <w:t>0,97</w:t>
            </w:r>
          </w:p>
        </w:tc>
        <w:tc>
          <w:tcPr>
            <w:tcW w:w="1064" w:type="dxa"/>
            <w:tcBorders>
              <w:top w:val="nil"/>
              <w:left w:val="nil"/>
              <w:bottom w:val="nil"/>
              <w:right w:val="nil"/>
            </w:tcBorders>
          </w:tcPr>
          <w:p w:rsidR="0087477A" w:rsidRDefault="0087477A">
            <w:pPr>
              <w:pStyle w:val="ConsPlusNormal"/>
              <w:jc w:val="center"/>
            </w:pPr>
            <w:r>
              <w:t>1,05</w:t>
            </w:r>
          </w:p>
        </w:tc>
        <w:tc>
          <w:tcPr>
            <w:tcW w:w="1459" w:type="dxa"/>
            <w:tcBorders>
              <w:top w:val="nil"/>
              <w:left w:val="nil"/>
              <w:bottom w:val="nil"/>
              <w:right w:val="nil"/>
            </w:tcBorders>
          </w:tcPr>
          <w:p w:rsidR="0087477A" w:rsidRDefault="0087477A">
            <w:pPr>
              <w:pStyle w:val="ConsPlusNormal"/>
              <w:jc w:val="center"/>
            </w:pPr>
            <w:r>
              <w:t>1,07</w:t>
            </w:r>
          </w:p>
        </w:tc>
        <w:tc>
          <w:tcPr>
            <w:tcW w:w="1459" w:type="dxa"/>
            <w:tcBorders>
              <w:top w:val="nil"/>
              <w:left w:val="nil"/>
              <w:bottom w:val="nil"/>
              <w:right w:val="nil"/>
            </w:tcBorders>
          </w:tcPr>
          <w:p w:rsidR="0087477A" w:rsidRDefault="0087477A">
            <w:pPr>
              <w:pStyle w:val="ConsPlusNormal"/>
              <w:jc w:val="center"/>
            </w:pPr>
            <w:r>
              <w:t>0,82</w:t>
            </w:r>
          </w:p>
        </w:tc>
        <w:tc>
          <w:tcPr>
            <w:tcW w:w="900" w:type="dxa"/>
            <w:tcBorders>
              <w:top w:val="nil"/>
              <w:left w:val="nil"/>
              <w:bottom w:val="nil"/>
              <w:right w:val="nil"/>
            </w:tcBorders>
          </w:tcPr>
          <w:p w:rsidR="0087477A" w:rsidRDefault="0087477A">
            <w:pPr>
              <w:pStyle w:val="ConsPlusNormal"/>
              <w:jc w:val="center"/>
            </w:pPr>
            <w:r>
              <w:t>0,85</w:t>
            </w:r>
          </w:p>
        </w:tc>
        <w:tc>
          <w:tcPr>
            <w:tcW w:w="901" w:type="dxa"/>
            <w:tcBorders>
              <w:top w:val="nil"/>
              <w:left w:val="nil"/>
              <w:bottom w:val="nil"/>
              <w:right w:val="nil"/>
            </w:tcBorders>
          </w:tcPr>
          <w:p w:rsidR="0087477A" w:rsidRDefault="0087477A">
            <w:pPr>
              <w:pStyle w:val="ConsPlusNormal"/>
              <w:jc w:val="center"/>
            </w:pPr>
            <w:r>
              <w:t>0,85</w:t>
            </w:r>
          </w:p>
        </w:tc>
        <w:tc>
          <w:tcPr>
            <w:tcW w:w="901" w:type="dxa"/>
            <w:tcBorders>
              <w:top w:val="nil"/>
              <w:left w:val="nil"/>
              <w:bottom w:val="nil"/>
              <w:right w:val="nil"/>
            </w:tcBorders>
          </w:tcPr>
          <w:p w:rsidR="0087477A" w:rsidRDefault="0087477A">
            <w:pPr>
              <w:pStyle w:val="ConsPlusNormal"/>
              <w:jc w:val="center"/>
            </w:pPr>
            <w:r>
              <w:t>0,85</w:t>
            </w:r>
          </w:p>
        </w:tc>
        <w:tc>
          <w:tcPr>
            <w:tcW w:w="901" w:type="dxa"/>
            <w:tcBorders>
              <w:top w:val="nil"/>
              <w:left w:val="nil"/>
              <w:bottom w:val="nil"/>
              <w:right w:val="nil"/>
            </w:tcBorders>
          </w:tcPr>
          <w:p w:rsidR="0087477A" w:rsidRDefault="0087477A">
            <w:pPr>
              <w:pStyle w:val="ConsPlusNormal"/>
              <w:jc w:val="center"/>
            </w:pPr>
            <w:r>
              <w:t>0,85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69.</w:t>
            </w:r>
          </w:p>
        </w:tc>
        <w:tc>
          <w:tcPr>
            <w:tcW w:w="3101" w:type="dxa"/>
            <w:tcBorders>
              <w:top w:val="nil"/>
              <w:left w:val="nil"/>
              <w:bottom w:val="nil"/>
              <w:right w:val="nil"/>
            </w:tcBorders>
          </w:tcPr>
          <w:p w:rsidR="0087477A" w:rsidRDefault="0087477A">
            <w:pPr>
              <w:pStyle w:val="ConsPlusNormal"/>
              <w:jc w:val="both"/>
            </w:pPr>
            <w:r>
              <w:t>Чукотский автономный округ</w:t>
            </w:r>
          </w:p>
        </w:tc>
        <w:tc>
          <w:tcPr>
            <w:tcW w:w="1064" w:type="dxa"/>
            <w:tcBorders>
              <w:top w:val="nil"/>
              <w:left w:val="nil"/>
              <w:bottom w:val="nil"/>
              <w:right w:val="nil"/>
            </w:tcBorders>
          </w:tcPr>
          <w:p w:rsidR="0087477A" w:rsidRDefault="0087477A">
            <w:pPr>
              <w:pStyle w:val="ConsPlusNormal"/>
              <w:jc w:val="center"/>
            </w:pPr>
            <w:r>
              <w:t>0,02</w:t>
            </w:r>
          </w:p>
        </w:tc>
        <w:tc>
          <w:tcPr>
            <w:tcW w:w="1064" w:type="dxa"/>
            <w:tcBorders>
              <w:top w:val="nil"/>
              <w:left w:val="nil"/>
              <w:bottom w:val="nil"/>
              <w:right w:val="nil"/>
            </w:tcBorders>
          </w:tcPr>
          <w:p w:rsidR="0087477A" w:rsidRDefault="0087477A">
            <w:pPr>
              <w:pStyle w:val="ConsPlusNormal"/>
              <w:jc w:val="center"/>
            </w:pPr>
            <w:r>
              <w:t>0,02</w:t>
            </w:r>
          </w:p>
        </w:tc>
        <w:tc>
          <w:tcPr>
            <w:tcW w:w="1064" w:type="dxa"/>
            <w:tcBorders>
              <w:top w:val="nil"/>
              <w:left w:val="nil"/>
              <w:bottom w:val="nil"/>
              <w:right w:val="nil"/>
            </w:tcBorders>
          </w:tcPr>
          <w:p w:rsidR="0087477A" w:rsidRDefault="0087477A">
            <w:pPr>
              <w:pStyle w:val="ConsPlusNormal"/>
              <w:jc w:val="center"/>
            </w:pPr>
            <w:r>
              <w:t>0,02</w:t>
            </w:r>
          </w:p>
        </w:tc>
        <w:tc>
          <w:tcPr>
            <w:tcW w:w="1459" w:type="dxa"/>
            <w:tcBorders>
              <w:top w:val="nil"/>
              <w:left w:val="nil"/>
              <w:bottom w:val="nil"/>
              <w:right w:val="nil"/>
            </w:tcBorders>
          </w:tcPr>
          <w:p w:rsidR="0087477A" w:rsidRDefault="0087477A">
            <w:pPr>
              <w:pStyle w:val="ConsPlusNormal"/>
              <w:jc w:val="center"/>
            </w:pPr>
            <w:r>
              <w:t>0,02</w:t>
            </w:r>
          </w:p>
        </w:tc>
        <w:tc>
          <w:tcPr>
            <w:tcW w:w="1459" w:type="dxa"/>
            <w:tcBorders>
              <w:top w:val="nil"/>
              <w:left w:val="nil"/>
              <w:bottom w:val="nil"/>
              <w:right w:val="nil"/>
            </w:tcBorders>
          </w:tcPr>
          <w:p w:rsidR="0087477A" w:rsidRDefault="0087477A">
            <w:pPr>
              <w:pStyle w:val="ConsPlusNormal"/>
              <w:jc w:val="center"/>
            </w:pPr>
            <w:r>
              <w:t>0,02</w:t>
            </w:r>
          </w:p>
        </w:tc>
        <w:tc>
          <w:tcPr>
            <w:tcW w:w="900" w:type="dxa"/>
            <w:tcBorders>
              <w:top w:val="nil"/>
              <w:left w:val="nil"/>
              <w:bottom w:val="nil"/>
              <w:right w:val="nil"/>
            </w:tcBorders>
          </w:tcPr>
          <w:p w:rsidR="0087477A" w:rsidRDefault="0087477A">
            <w:pPr>
              <w:pStyle w:val="ConsPlusNormal"/>
              <w:jc w:val="center"/>
            </w:pPr>
            <w:r>
              <w:t>0,02</w:t>
            </w:r>
          </w:p>
        </w:tc>
        <w:tc>
          <w:tcPr>
            <w:tcW w:w="901" w:type="dxa"/>
            <w:tcBorders>
              <w:top w:val="nil"/>
              <w:left w:val="nil"/>
              <w:bottom w:val="nil"/>
              <w:right w:val="nil"/>
            </w:tcBorders>
          </w:tcPr>
          <w:p w:rsidR="0087477A" w:rsidRDefault="0087477A">
            <w:pPr>
              <w:pStyle w:val="ConsPlusNormal"/>
              <w:jc w:val="center"/>
            </w:pPr>
            <w:r>
              <w:t>0,02</w:t>
            </w:r>
          </w:p>
        </w:tc>
        <w:tc>
          <w:tcPr>
            <w:tcW w:w="901" w:type="dxa"/>
            <w:tcBorders>
              <w:top w:val="nil"/>
              <w:left w:val="nil"/>
              <w:bottom w:val="nil"/>
              <w:right w:val="nil"/>
            </w:tcBorders>
          </w:tcPr>
          <w:p w:rsidR="0087477A" w:rsidRDefault="0087477A">
            <w:pPr>
              <w:pStyle w:val="ConsPlusNormal"/>
              <w:jc w:val="center"/>
            </w:pPr>
            <w:r>
              <w:t>0,02</w:t>
            </w:r>
          </w:p>
        </w:tc>
        <w:tc>
          <w:tcPr>
            <w:tcW w:w="901" w:type="dxa"/>
            <w:tcBorders>
              <w:top w:val="nil"/>
              <w:left w:val="nil"/>
              <w:bottom w:val="nil"/>
              <w:right w:val="nil"/>
            </w:tcBorders>
          </w:tcPr>
          <w:p w:rsidR="0087477A" w:rsidRDefault="0087477A">
            <w:pPr>
              <w:pStyle w:val="ConsPlusNormal"/>
              <w:jc w:val="center"/>
            </w:pPr>
            <w:r>
              <w:t>0,02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70.</w:t>
            </w:r>
          </w:p>
        </w:tc>
        <w:tc>
          <w:tcPr>
            <w:tcW w:w="3101" w:type="dxa"/>
            <w:tcBorders>
              <w:top w:val="nil"/>
              <w:left w:val="nil"/>
              <w:bottom w:val="nil"/>
              <w:right w:val="nil"/>
            </w:tcBorders>
          </w:tcPr>
          <w:p w:rsidR="0087477A" w:rsidRDefault="0087477A">
            <w:pPr>
              <w:pStyle w:val="ConsPlusNormal"/>
              <w:jc w:val="both"/>
            </w:pPr>
            <w:r>
              <w:t>Амурская область</w:t>
            </w:r>
          </w:p>
        </w:tc>
        <w:tc>
          <w:tcPr>
            <w:tcW w:w="1064" w:type="dxa"/>
            <w:tcBorders>
              <w:top w:val="nil"/>
              <w:left w:val="nil"/>
              <w:bottom w:val="nil"/>
              <w:right w:val="nil"/>
            </w:tcBorders>
          </w:tcPr>
          <w:p w:rsidR="0087477A" w:rsidRDefault="0087477A">
            <w:pPr>
              <w:pStyle w:val="ConsPlusNormal"/>
              <w:jc w:val="center"/>
            </w:pPr>
            <w:r>
              <w:t>0,73</w:t>
            </w:r>
          </w:p>
        </w:tc>
        <w:tc>
          <w:tcPr>
            <w:tcW w:w="1064" w:type="dxa"/>
            <w:tcBorders>
              <w:top w:val="nil"/>
              <w:left w:val="nil"/>
              <w:bottom w:val="nil"/>
              <w:right w:val="nil"/>
            </w:tcBorders>
          </w:tcPr>
          <w:p w:rsidR="0087477A" w:rsidRDefault="0087477A">
            <w:pPr>
              <w:pStyle w:val="ConsPlusNormal"/>
              <w:jc w:val="center"/>
            </w:pPr>
            <w:r>
              <w:t>0,7</w:t>
            </w:r>
          </w:p>
        </w:tc>
        <w:tc>
          <w:tcPr>
            <w:tcW w:w="1064" w:type="dxa"/>
            <w:tcBorders>
              <w:top w:val="nil"/>
              <w:left w:val="nil"/>
              <w:bottom w:val="nil"/>
              <w:right w:val="nil"/>
            </w:tcBorders>
          </w:tcPr>
          <w:p w:rsidR="0087477A" w:rsidRDefault="0087477A">
            <w:pPr>
              <w:pStyle w:val="ConsPlusNormal"/>
              <w:jc w:val="center"/>
            </w:pPr>
            <w:r>
              <w:t>0,76</w:t>
            </w:r>
          </w:p>
        </w:tc>
        <w:tc>
          <w:tcPr>
            <w:tcW w:w="1459" w:type="dxa"/>
            <w:tcBorders>
              <w:top w:val="nil"/>
              <w:left w:val="nil"/>
              <w:bottom w:val="nil"/>
              <w:right w:val="nil"/>
            </w:tcBorders>
          </w:tcPr>
          <w:p w:rsidR="0087477A" w:rsidRDefault="0087477A">
            <w:pPr>
              <w:pStyle w:val="ConsPlusNormal"/>
              <w:jc w:val="center"/>
            </w:pPr>
            <w:r>
              <w:t>0,77</w:t>
            </w:r>
          </w:p>
        </w:tc>
        <w:tc>
          <w:tcPr>
            <w:tcW w:w="1459" w:type="dxa"/>
            <w:tcBorders>
              <w:top w:val="nil"/>
              <w:left w:val="nil"/>
              <w:bottom w:val="nil"/>
              <w:right w:val="nil"/>
            </w:tcBorders>
          </w:tcPr>
          <w:p w:rsidR="0087477A" w:rsidRDefault="0087477A">
            <w:pPr>
              <w:pStyle w:val="ConsPlusNormal"/>
              <w:jc w:val="center"/>
            </w:pPr>
            <w:r>
              <w:t>0,59</w:t>
            </w:r>
          </w:p>
        </w:tc>
        <w:tc>
          <w:tcPr>
            <w:tcW w:w="900" w:type="dxa"/>
            <w:tcBorders>
              <w:top w:val="nil"/>
              <w:left w:val="nil"/>
              <w:bottom w:val="nil"/>
              <w:right w:val="nil"/>
            </w:tcBorders>
          </w:tcPr>
          <w:p w:rsidR="0087477A" w:rsidRDefault="0087477A">
            <w:pPr>
              <w:pStyle w:val="ConsPlusNormal"/>
              <w:jc w:val="center"/>
            </w:pPr>
            <w:r>
              <w:t>0,62</w:t>
            </w:r>
          </w:p>
        </w:tc>
        <w:tc>
          <w:tcPr>
            <w:tcW w:w="901" w:type="dxa"/>
            <w:tcBorders>
              <w:top w:val="nil"/>
              <w:left w:val="nil"/>
              <w:bottom w:val="nil"/>
              <w:right w:val="nil"/>
            </w:tcBorders>
          </w:tcPr>
          <w:p w:rsidR="0087477A" w:rsidRDefault="0087477A">
            <w:pPr>
              <w:pStyle w:val="ConsPlusNormal"/>
              <w:jc w:val="center"/>
            </w:pPr>
            <w:r>
              <w:t>0,62</w:t>
            </w:r>
          </w:p>
        </w:tc>
        <w:tc>
          <w:tcPr>
            <w:tcW w:w="901" w:type="dxa"/>
            <w:tcBorders>
              <w:top w:val="nil"/>
              <w:left w:val="nil"/>
              <w:bottom w:val="nil"/>
              <w:right w:val="nil"/>
            </w:tcBorders>
          </w:tcPr>
          <w:p w:rsidR="0087477A" w:rsidRDefault="0087477A">
            <w:pPr>
              <w:pStyle w:val="ConsPlusNormal"/>
              <w:jc w:val="center"/>
            </w:pPr>
            <w:r>
              <w:t>0,62</w:t>
            </w:r>
          </w:p>
        </w:tc>
        <w:tc>
          <w:tcPr>
            <w:tcW w:w="901" w:type="dxa"/>
            <w:tcBorders>
              <w:top w:val="nil"/>
              <w:left w:val="nil"/>
              <w:bottom w:val="nil"/>
              <w:right w:val="nil"/>
            </w:tcBorders>
          </w:tcPr>
          <w:p w:rsidR="0087477A" w:rsidRDefault="0087477A">
            <w:pPr>
              <w:pStyle w:val="ConsPlusNormal"/>
              <w:jc w:val="center"/>
            </w:pPr>
            <w:r>
              <w:t>0,62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71.</w:t>
            </w:r>
          </w:p>
        </w:tc>
        <w:tc>
          <w:tcPr>
            <w:tcW w:w="3101" w:type="dxa"/>
            <w:tcBorders>
              <w:top w:val="nil"/>
              <w:left w:val="nil"/>
              <w:bottom w:val="nil"/>
              <w:right w:val="nil"/>
            </w:tcBorders>
          </w:tcPr>
          <w:p w:rsidR="0087477A" w:rsidRDefault="0087477A">
            <w:pPr>
              <w:pStyle w:val="ConsPlusNormal"/>
              <w:jc w:val="both"/>
            </w:pPr>
            <w:r>
              <w:t>Хабаровский край</w:t>
            </w:r>
          </w:p>
        </w:tc>
        <w:tc>
          <w:tcPr>
            <w:tcW w:w="1064" w:type="dxa"/>
            <w:tcBorders>
              <w:top w:val="nil"/>
              <w:left w:val="nil"/>
              <w:bottom w:val="nil"/>
              <w:right w:val="nil"/>
            </w:tcBorders>
          </w:tcPr>
          <w:p w:rsidR="0087477A" w:rsidRDefault="0087477A">
            <w:pPr>
              <w:pStyle w:val="ConsPlusNormal"/>
              <w:jc w:val="center"/>
            </w:pPr>
            <w:r>
              <w:t>0,16</w:t>
            </w:r>
          </w:p>
        </w:tc>
        <w:tc>
          <w:tcPr>
            <w:tcW w:w="1064" w:type="dxa"/>
            <w:tcBorders>
              <w:top w:val="nil"/>
              <w:left w:val="nil"/>
              <w:bottom w:val="nil"/>
              <w:right w:val="nil"/>
            </w:tcBorders>
          </w:tcPr>
          <w:p w:rsidR="0087477A" w:rsidRDefault="0087477A">
            <w:pPr>
              <w:pStyle w:val="ConsPlusNormal"/>
              <w:jc w:val="center"/>
            </w:pPr>
            <w:r>
              <w:t>0,15</w:t>
            </w:r>
          </w:p>
        </w:tc>
        <w:tc>
          <w:tcPr>
            <w:tcW w:w="1064" w:type="dxa"/>
            <w:tcBorders>
              <w:top w:val="nil"/>
              <w:left w:val="nil"/>
              <w:bottom w:val="nil"/>
              <w:right w:val="nil"/>
            </w:tcBorders>
          </w:tcPr>
          <w:p w:rsidR="0087477A" w:rsidRDefault="0087477A">
            <w:pPr>
              <w:pStyle w:val="ConsPlusNormal"/>
              <w:jc w:val="center"/>
            </w:pPr>
            <w:r>
              <w:t>0,16</w:t>
            </w:r>
          </w:p>
        </w:tc>
        <w:tc>
          <w:tcPr>
            <w:tcW w:w="1459" w:type="dxa"/>
            <w:tcBorders>
              <w:top w:val="nil"/>
              <w:left w:val="nil"/>
              <w:bottom w:val="nil"/>
              <w:right w:val="nil"/>
            </w:tcBorders>
          </w:tcPr>
          <w:p w:rsidR="0087477A" w:rsidRDefault="0087477A">
            <w:pPr>
              <w:pStyle w:val="ConsPlusNormal"/>
              <w:jc w:val="center"/>
            </w:pPr>
            <w:r>
              <w:t>0,17</w:t>
            </w:r>
          </w:p>
        </w:tc>
        <w:tc>
          <w:tcPr>
            <w:tcW w:w="1459" w:type="dxa"/>
            <w:tcBorders>
              <w:top w:val="nil"/>
              <w:left w:val="nil"/>
              <w:bottom w:val="nil"/>
              <w:right w:val="nil"/>
            </w:tcBorders>
          </w:tcPr>
          <w:p w:rsidR="0087477A" w:rsidRDefault="0087477A">
            <w:pPr>
              <w:pStyle w:val="ConsPlusNormal"/>
              <w:jc w:val="center"/>
            </w:pPr>
            <w:r>
              <w:t>0,13</w:t>
            </w:r>
          </w:p>
        </w:tc>
        <w:tc>
          <w:tcPr>
            <w:tcW w:w="900" w:type="dxa"/>
            <w:tcBorders>
              <w:top w:val="nil"/>
              <w:left w:val="nil"/>
              <w:bottom w:val="nil"/>
              <w:right w:val="nil"/>
            </w:tcBorders>
          </w:tcPr>
          <w:p w:rsidR="0087477A" w:rsidRDefault="0087477A">
            <w:pPr>
              <w:pStyle w:val="ConsPlusNormal"/>
              <w:jc w:val="center"/>
            </w:pPr>
            <w:r>
              <w:t>0,13</w:t>
            </w:r>
          </w:p>
        </w:tc>
        <w:tc>
          <w:tcPr>
            <w:tcW w:w="901" w:type="dxa"/>
            <w:tcBorders>
              <w:top w:val="nil"/>
              <w:left w:val="nil"/>
              <w:bottom w:val="nil"/>
              <w:right w:val="nil"/>
            </w:tcBorders>
          </w:tcPr>
          <w:p w:rsidR="0087477A" w:rsidRDefault="0087477A">
            <w:pPr>
              <w:pStyle w:val="ConsPlusNormal"/>
              <w:jc w:val="center"/>
            </w:pPr>
            <w:r>
              <w:t>0,13</w:t>
            </w:r>
          </w:p>
        </w:tc>
        <w:tc>
          <w:tcPr>
            <w:tcW w:w="901" w:type="dxa"/>
            <w:tcBorders>
              <w:top w:val="nil"/>
              <w:left w:val="nil"/>
              <w:bottom w:val="nil"/>
              <w:right w:val="nil"/>
            </w:tcBorders>
          </w:tcPr>
          <w:p w:rsidR="0087477A" w:rsidRDefault="0087477A">
            <w:pPr>
              <w:pStyle w:val="ConsPlusNormal"/>
              <w:jc w:val="center"/>
            </w:pPr>
            <w:r>
              <w:t>0,13</w:t>
            </w:r>
          </w:p>
        </w:tc>
        <w:tc>
          <w:tcPr>
            <w:tcW w:w="901" w:type="dxa"/>
            <w:tcBorders>
              <w:top w:val="nil"/>
              <w:left w:val="nil"/>
              <w:bottom w:val="nil"/>
              <w:right w:val="nil"/>
            </w:tcBorders>
          </w:tcPr>
          <w:p w:rsidR="0087477A" w:rsidRDefault="0087477A">
            <w:pPr>
              <w:pStyle w:val="ConsPlusNormal"/>
              <w:jc w:val="center"/>
            </w:pPr>
            <w:r>
              <w:t>0,13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72.</w:t>
            </w:r>
          </w:p>
        </w:tc>
        <w:tc>
          <w:tcPr>
            <w:tcW w:w="3101" w:type="dxa"/>
            <w:tcBorders>
              <w:top w:val="nil"/>
              <w:left w:val="nil"/>
              <w:bottom w:val="nil"/>
              <w:right w:val="nil"/>
            </w:tcBorders>
          </w:tcPr>
          <w:p w:rsidR="0087477A" w:rsidRDefault="0087477A">
            <w:pPr>
              <w:pStyle w:val="ConsPlusNormal"/>
              <w:jc w:val="both"/>
            </w:pPr>
            <w:r>
              <w:t>Магаданская область</w:t>
            </w:r>
          </w:p>
        </w:tc>
        <w:tc>
          <w:tcPr>
            <w:tcW w:w="1064" w:type="dxa"/>
            <w:tcBorders>
              <w:top w:val="nil"/>
              <w:left w:val="nil"/>
              <w:bottom w:val="nil"/>
              <w:right w:val="nil"/>
            </w:tcBorders>
          </w:tcPr>
          <w:p w:rsidR="0087477A" w:rsidRDefault="0087477A">
            <w:pPr>
              <w:pStyle w:val="ConsPlusNormal"/>
              <w:jc w:val="center"/>
            </w:pPr>
            <w:r>
              <w:t>0,03</w:t>
            </w:r>
          </w:p>
        </w:tc>
        <w:tc>
          <w:tcPr>
            <w:tcW w:w="1064" w:type="dxa"/>
            <w:tcBorders>
              <w:top w:val="nil"/>
              <w:left w:val="nil"/>
              <w:bottom w:val="nil"/>
              <w:right w:val="nil"/>
            </w:tcBorders>
          </w:tcPr>
          <w:p w:rsidR="0087477A" w:rsidRDefault="0087477A">
            <w:pPr>
              <w:pStyle w:val="ConsPlusNormal"/>
              <w:jc w:val="center"/>
            </w:pPr>
            <w:r>
              <w:t>0,03</w:t>
            </w:r>
          </w:p>
        </w:tc>
        <w:tc>
          <w:tcPr>
            <w:tcW w:w="1064" w:type="dxa"/>
            <w:tcBorders>
              <w:top w:val="nil"/>
              <w:left w:val="nil"/>
              <w:bottom w:val="nil"/>
              <w:right w:val="nil"/>
            </w:tcBorders>
          </w:tcPr>
          <w:p w:rsidR="0087477A" w:rsidRDefault="0087477A">
            <w:pPr>
              <w:pStyle w:val="ConsPlusNormal"/>
              <w:jc w:val="center"/>
            </w:pPr>
            <w:r>
              <w:t>0,03</w:t>
            </w:r>
          </w:p>
        </w:tc>
        <w:tc>
          <w:tcPr>
            <w:tcW w:w="1459" w:type="dxa"/>
            <w:tcBorders>
              <w:top w:val="nil"/>
              <w:left w:val="nil"/>
              <w:bottom w:val="nil"/>
              <w:right w:val="nil"/>
            </w:tcBorders>
          </w:tcPr>
          <w:p w:rsidR="0087477A" w:rsidRDefault="0087477A">
            <w:pPr>
              <w:pStyle w:val="ConsPlusNormal"/>
              <w:jc w:val="center"/>
            </w:pPr>
            <w:r>
              <w:t>0,03</w:t>
            </w:r>
          </w:p>
        </w:tc>
        <w:tc>
          <w:tcPr>
            <w:tcW w:w="1459" w:type="dxa"/>
            <w:tcBorders>
              <w:top w:val="nil"/>
              <w:left w:val="nil"/>
              <w:bottom w:val="nil"/>
              <w:right w:val="nil"/>
            </w:tcBorders>
          </w:tcPr>
          <w:p w:rsidR="0087477A" w:rsidRDefault="0087477A">
            <w:pPr>
              <w:pStyle w:val="ConsPlusNormal"/>
              <w:jc w:val="center"/>
            </w:pPr>
            <w:r>
              <w:t>0,02</w:t>
            </w:r>
          </w:p>
        </w:tc>
        <w:tc>
          <w:tcPr>
            <w:tcW w:w="900" w:type="dxa"/>
            <w:tcBorders>
              <w:top w:val="nil"/>
              <w:left w:val="nil"/>
              <w:bottom w:val="nil"/>
              <w:right w:val="nil"/>
            </w:tcBorders>
          </w:tcPr>
          <w:p w:rsidR="0087477A" w:rsidRDefault="0087477A">
            <w:pPr>
              <w:pStyle w:val="ConsPlusNormal"/>
              <w:jc w:val="center"/>
            </w:pPr>
            <w:r>
              <w:t>0,02</w:t>
            </w:r>
          </w:p>
        </w:tc>
        <w:tc>
          <w:tcPr>
            <w:tcW w:w="901" w:type="dxa"/>
            <w:tcBorders>
              <w:top w:val="nil"/>
              <w:left w:val="nil"/>
              <w:bottom w:val="nil"/>
              <w:right w:val="nil"/>
            </w:tcBorders>
          </w:tcPr>
          <w:p w:rsidR="0087477A" w:rsidRDefault="0087477A">
            <w:pPr>
              <w:pStyle w:val="ConsPlusNormal"/>
              <w:jc w:val="center"/>
            </w:pPr>
            <w:r>
              <w:t>0,02</w:t>
            </w:r>
          </w:p>
        </w:tc>
        <w:tc>
          <w:tcPr>
            <w:tcW w:w="901" w:type="dxa"/>
            <w:tcBorders>
              <w:top w:val="nil"/>
              <w:left w:val="nil"/>
              <w:bottom w:val="nil"/>
              <w:right w:val="nil"/>
            </w:tcBorders>
          </w:tcPr>
          <w:p w:rsidR="0087477A" w:rsidRDefault="0087477A">
            <w:pPr>
              <w:pStyle w:val="ConsPlusNormal"/>
              <w:jc w:val="center"/>
            </w:pPr>
            <w:r>
              <w:t>0,02</w:t>
            </w:r>
          </w:p>
        </w:tc>
        <w:tc>
          <w:tcPr>
            <w:tcW w:w="901" w:type="dxa"/>
            <w:tcBorders>
              <w:top w:val="nil"/>
              <w:left w:val="nil"/>
              <w:bottom w:val="nil"/>
              <w:right w:val="nil"/>
            </w:tcBorders>
          </w:tcPr>
          <w:p w:rsidR="0087477A" w:rsidRDefault="0087477A">
            <w:pPr>
              <w:pStyle w:val="ConsPlusNormal"/>
              <w:jc w:val="center"/>
            </w:pPr>
            <w:r>
              <w:t>0,02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73.</w:t>
            </w:r>
          </w:p>
        </w:tc>
        <w:tc>
          <w:tcPr>
            <w:tcW w:w="3101" w:type="dxa"/>
            <w:tcBorders>
              <w:top w:val="nil"/>
              <w:left w:val="nil"/>
              <w:bottom w:val="nil"/>
              <w:right w:val="nil"/>
            </w:tcBorders>
          </w:tcPr>
          <w:p w:rsidR="0087477A" w:rsidRDefault="0087477A">
            <w:pPr>
              <w:pStyle w:val="ConsPlusNormal"/>
              <w:jc w:val="both"/>
            </w:pPr>
            <w:r>
              <w:t>Еврейская автономная область</w:t>
            </w:r>
          </w:p>
        </w:tc>
        <w:tc>
          <w:tcPr>
            <w:tcW w:w="1064" w:type="dxa"/>
            <w:tcBorders>
              <w:top w:val="nil"/>
              <w:left w:val="nil"/>
              <w:bottom w:val="nil"/>
              <w:right w:val="nil"/>
            </w:tcBorders>
          </w:tcPr>
          <w:p w:rsidR="0087477A" w:rsidRDefault="0087477A">
            <w:pPr>
              <w:pStyle w:val="ConsPlusNormal"/>
              <w:jc w:val="center"/>
            </w:pPr>
            <w:r>
              <w:t>0,07</w:t>
            </w:r>
          </w:p>
        </w:tc>
        <w:tc>
          <w:tcPr>
            <w:tcW w:w="1064" w:type="dxa"/>
            <w:tcBorders>
              <w:top w:val="nil"/>
              <w:left w:val="nil"/>
              <w:bottom w:val="nil"/>
              <w:right w:val="nil"/>
            </w:tcBorders>
          </w:tcPr>
          <w:p w:rsidR="0087477A" w:rsidRDefault="0087477A">
            <w:pPr>
              <w:pStyle w:val="ConsPlusNormal"/>
              <w:jc w:val="center"/>
            </w:pPr>
            <w:r>
              <w:t>0,07</w:t>
            </w:r>
          </w:p>
        </w:tc>
        <w:tc>
          <w:tcPr>
            <w:tcW w:w="1064" w:type="dxa"/>
            <w:tcBorders>
              <w:top w:val="nil"/>
              <w:left w:val="nil"/>
              <w:bottom w:val="nil"/>
              <w:right w:val="nil"/>
            </w:tcBorders>
          </w:tcPr>
          <w:p w:rsidR="0087477A" w:rsidRDefault="0087477A">
            <w:pPr>
              <w:pStyle w:val="ConsPlusNormal"/>
              <w:jc w:val="center"/>
            </w:pPr>
            <w:r>
              <w:t>0,08</w:t>
            </w:r>
          </w:p>
        </w:tc>
        <w:tc>
          <w:tcPr>
            <w:tcW w:w="1459" w:type="dxa"/>
            <w:tcBorders>
              <w:top w:val="nil"/>
              <w:left w:val="nil"/>
              <w:bottom w:val="nil"/>
              <w:right w:val="nil"/>
            </w:tcBorders>
          </w:tcPr>
          <w:p w:rsidR="0087477A" w:rsidRDefault="0087477A">
            <w:pPr>
              <w:pStyle w:val="ConsPlusNormal"/>
              <w:jc w:val="center"/>
            </w:pPr>
            <w:r>
              <w:t>0,08</w:t>
            </w:r>
          </w:p>
        </w:tc>
        <w:tc>
          <w:tcPr>
            <w:tcW w:w="1459" w:type="dxa"/>
            <w:tcBorders>
              <w:top w:val="nil"/>
              <w:left w:val="nil"/>
              <w:bottom w:val="nil"/>
              <w:right w:val="nil"/>
            </w:tcBorders>
          </w:tcPr>
          <w:p w:rsidR="0087477A" w:rsidRDefault="0087477A">
            <w:pPr>
              <w:pStyle w:val="ConsPlusNormal"/>
              <w:jc w:val="center"/>
            </w:pPr>
            <w:r>
              <w:t>0,06</w:t>
            </w:r>
          </w:p>
        </w:tc>
        <w:tc>
          <w:tcPr>
            <w:tcW w:w="900"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74.</w:t>
            </w:r>
          </w:p>
        </w:tc>
        <w:tc>
          <w:tcPr>
            <w:tcW w:w="3101" w:type="dxa"/>
            <w:tcBorders>
              <w:top w:val="nil"/>
              <w:left w:val="nil"/>
              <w:bottom w:val="nil"/>
              <w:right w:val="nil"/>
            </w:tcBorders>
          </w:tcPr>
          <w:p w:rsidR="0087477A" w:rsidRDefault="0087477A">
            <w:pPr>
              <w:pStyle w:val="ConsPlusNormal"/>
              <w:jc w:val="both"/>
            </w:pPr>
            <w:r>
              <w:t>Приморский край</w:t>
            </w:r>
          </w:p>
        </w:tc>
        <w:tc>
          <w:tcPr>
            <w:tcW w:w="1064" w:type="dxa"/>
            <w:tcBorders>
              <w:top w:val="nil"/>
              <w:left w:val="nil"/>
              <w:bottom w:val="nil"/>
              <w:right w:val="nil"/>
            </w:tcBorders>
          </w:tcPr>
          <w:p w:rsidR="0087477A" w:rsidRDefault="0087477A">
            <w:pPr>
              <w:pStyle w:val="ConsPlusNormal"/>
              <w:jc w:val="center"/>
            </w:pPr>
            <w:r>
              <w:t>3,85</w:t>
            </w:r>
          </w:p>
        </w:tc>
        <w:tc>
          <w:tcPr>
            <w:tcW w:w="1064" w:type="dxa"/>
            <w:tcBorders>
              <w:top w:val="nil"/>
              <w:left w:val="nil"/>
              <w:bottom w:val="nil"/>
              <w:right w:val="nil"/>
            </w:tcBorders>
          </w:tcPr>
          <w:p w:rsidR="0087477A" w:rsidRDefault="0087477A">
            <w:pPr>
              <w:pStyle w:val="ConsPlusNormal"/>
              <w:jc w:val="center"/>
            </w:pPr>
            <w:r>
              <w:t>3,66</w:t>
            </w:r>
          </w:p>
        </w:tc>
        <w:tc>
          <w:tcPr>
            <w:tcW w:w="1064" w:type="dxa"/>
            <w:tcBorders>
              <w:top w:val="nil"/>
              <w:left w:val="nil"/>
              <w:bottom w:val="nil"/>
              <w:right w:val="nil"/>
            </w:tcBorders>
          </w:tcPr>
          <w:p w:rsidR="0087477A" w:rsidRDefault="0087477A">
            <w:pPr>
              <w:pStyle w:val="ConsPlusNormal"/>
              <w:jc w:val="center"/>
            </w:pPr>
            <w:r>
              <w:t>3,99</w:t>
            </w:r>
          </w:p>
        </w:tc>
        <w:tc>
          <w:tcPr>
            <w:tcW w:w="1459" w:type="dxa"/>
            <w:tcBorders>
              <w:top w:val="nil"/>
              <w:left w:val="nil"/>
              <w:bottom w:val="nil"/>
              <w:right w:val="nil"/>
            </w:tcBorders>
          </w:tcPr>
          <w:p w:rsidR="0087477A" w:rsidRDefault="0087477A">
            <w:pPr>
              <w:pStyle w:val="ConsPlusNormal"/>
              <w:jc w:val="center"/>
            </w:pPr>
            <w:r>
              <w:t>4,06</w:t>
            </w:r>
          </w:p>
        </w:tc>
        <w:tc>
          <w:tcPr>
            <w:tcW w:w="1459" w:type="dxa"/>
            <w:tcBorders>
              <w:top w:val="nil"/>
              <w:left w:val="nil"/>
              <w:bottom w:val="nil"/>
              <w:right w:val="nil"/>
            </w:tcBorders>
          </w:tcPr>
          <w:p w:rsidR="0087477A" w:rsidRDefault="0087477A">
            <w:pPr>
              <w:pStyle w:val="ConsPlusNormal"/>
              <w:jc w:val="center"/>
            </w:pPr>
            <w:r>
              <w:t>3,09</w:t>
            </w:r>
          </w:p>
        </w:tc>
        <w:tc>
          <w:tcPr>
            <w:tcW w:w="900" w:type="dxa"/>
            <w:tcBorders>
              <w:top w:val="nil"/>
              <w:left w:val="nil"/>
              <w:bottom w:val="nil"/>
              <w:right w:val="nil"/>
            </w:tcBorders>
          </w:tcPr>
          <w:p w:rsidR="0087477A" w:rsidRDefault="0087477A">
            <w:pPr>
              <w:pStyle w:val="ConsPlusNormal"/>
              <w:jc w:val="center"/>
            </w:pPr>
            <w:r>
              <w:t>3,24</w:t>
            </w:r>
          </w:p>
        </w:tc>
        <w:tc>
          <w:tcPr>
            <w:tcW w:w="901" w:type="dxa"/>
            <w:tcBorders>
              <w:top w:val="nil"/>
              <w:left w:val="nil"/>
              <w:bottom w:val="nil"/>
              <w:right w:val="nil"/>
            </w:tcBorders>
          </w:tcPr>
          <w:p w:rsidR="0087477A" w:rsidRDefault="0087477A">
            <w:pPr>
              <w:pStyle w:val="ConsPlusNormal"/>
              <w:jc w:val="center"/>
            </w:pPr>
            <w:r>
              <w:t>3,24</w:t>
            </w:r>
          </w:p>
        </w:tc>
        <w:tc>
          <w:tcPr>
            <w:tcW w:w="901" w:type="dxa"/>
            <w:tcBorders>
              <w:top w:val="nil"/>
              <w:left w:val="nil"/>
              <w:bottom w:val="nil"/>
              <w:right w:val="nil"/>
            </w:tcBorders>
          </w:tcPr>
          <w:p w:rsidR="0087477A" w:rsidRDefault="0087477A">
            <w:pPr>
              <w:pStyle w:val="ConsPlusNormal"/>
              <w:jc w:val="center"/>
            </w:pPr>
            <w:r>
              <w:t>3,24</w:t>
            </w:r>
          </w:p>
        </w:tc>
        <w:tc>
          <w:tcPr>
            <w:tcW w:w="901" w:type="dxa"/>
            <w:tcBorders>
              <w:top w:val="nil"/>
              <w:left w:val="nil"/>
              <w:bottom w:val="nil"/>
              <w:right w:val="nil"/>
            </w:tcBorders>
          </w:tcPr>
          <w:p w:rsidR="0087477A" w:rsidRDefault="0087477A">
            <w:pPr>
              <w:pStyle w:val="ConsPlusNormal"/>
              <w:jc w:val="center"/>
            </w:pPr>
            <w:r>
              <w:t>3,24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75.</w:t>
            </w:r>
          </w:p>
        </w:tc>
        <w:tc>
          <w:tcPr>
            <w:tcW w:w="3101" w:type="dxa"/>
            <w:tcBorders>
              <w:top w:val="nil"/>
              <w:left w:val="nil"/>
              <w:bottom w:val="nil"/>
              <w:right w:val="nil"/>
            </w:tcBorders>
          </w:tcPr>
          <w:p w:rsidR="0087477A" w:rsidRDefault="0087477A">
            <w:pPr>
              <w:pStyle w:val="ConsPlusNormal"/>
              <w:jc w:val="both"/>
            </w:pPr>
            <w:r>
              <w:t>Сахалинская область</w:t>
            </w:r>
          </w:p>
        </w:tc>
        <w:tc>
          <w:tcPr>
            <w:tcW w:w="1064" w:type="dxa"/>
            <w:tcBorders>
              <w:top w:val="nil"/>
              <w:left w:val="nil"/>
              <w:bottom w:val="nil"/>
              <w:right w:val="nil"/>
            </w:tcBorders>
          </w:tcPr>
          <w:p w:rsidR="0087477A" w:rsidRDefault="0087477A">
            <w:pPr>
              <w:pStyle w:val="ConsPlusNormal"/>
              <w:jc w:val="center"/>
            </w:pPr>
            <w:r>
              <w:t>0,62</w:t>
            </w:r>
          </w:p>
        </w:tc>
        <w:tc>
          <w:tcPr>
            <w:tcW w:w="1064" w:type="dxa"/>
            <w:tcBorders>
              <w:top w:val="nil"/>
              <w:left w:val="nil"/>
              <w:bottom w:val="nil"/>
              <w:right w:val="nil"/>
            </w:tcBorders>
          </w:tcPr>
          <w:p w:rsidR="0087477A" w:rsidRDefault="0087477A">
            <w:pPr>
              <w:pStyle w:val="ConsPlusNormal"/>
              <w:jc w:val="center"/>
            </w:pPr>
            <w:r>
              <w:t>0,59</w:t>
            </w:r>
          </w:p>
        </w:tc>
        <w:tc>
          <w:tcPr>
            <w:tcW w:w="1064" w:type="dxa"/>
            <w:tcBorders>
              <w:top w:val="nil"/>
              <w:left w:val="nil"/>
              <w:bottom w:val="nil"/>
              <w:right w:val="nil"/>
            </w:tcBorders>
          </w:tcPr>
          <w:p w:rsidR="0087477A" w:rsidRDefault="0087477A">
            <w:pPr>
              <w:pStyle w:val="ConsPlusNormal"/>
              <w:jc w:val="center"/>
            </w:pPr>
            <w:r>
              <w:t>0,64</w:t>
            </w:r>
          </w:p>
        </w:tc>
        <w:tc>
          <w:tcPr>
            <w:tcW w:w="1459" w:type="dxa"/>
            <w:tcBorders>
              <w:top w:val="nil"/>
              <w:left w:val="nil"/>
              <w:bottom w:val="nil"/>
              <w:right w:val="nil"/>
            </w:tcBorders>
          </w:tcPr>
          <w:p w:rsidR="0087477A" w:rsidRDefault="0087477A">
            <w:pPr>
              <w:pStyle w:val="ConsPlusNormal"/>
              <w:jc w:val="center"/>
            </w:pPr>
            <w:r>
              <w:t>0,66</w:t>
            </w:r>
          </w:p>
        </w:tc>
        <w:tc>
          <w:tcPr>
            <w:tcW w:w="1459" w:type="dxa"/>
            <w:tcBorders>
              <w:top w:val="nil"/>
              <w:left w:val="nil"/>
              <w:bottom w:val="nil"/>
              <w:right w:val="nil"/>
            </w:tcBorders>
          </w:tcPr>
          <w:p w:rsidR="0087477A" w:rsidRDefault="0087477A">
            <w:pPr>
              <w:pStyle w:val="ConsPlusNormal"/>
              <w:jc w:val="center"/>
            </w:pPr>
            <w:r>
              <w:t>0,5</w:t>
            </w:r>
          </w:p>
        </w:tc>
        <w:tc>
          <w:tcPr>
            <w:tcW w:w="900" w:type="dxa"/>
            <w:tcBorders>
              <w:top w:val="nil"/>
              <w:left w:val="nil"/>
              <w:bottom w:val="nil"/>
              <w:right w:val="nil"/>
            </w:tcBorders>
          </w:tcPr>
          <w:p w:rsidR="0087477A" w:rsidRDefault="0087477A">
            <w:pPr>
              <w:pStyle w:val="ConsPlusNormal"/>
              <w:jc w:val="center"/>
            </w:pPr>
            <w:r>
              <w:t>0,52</w:t>
            </w:r>
          </w:p>
        </w:tc>
        <w:tc>
          <w:tcPr>
            <w:tcW w:w="901" w:type="dxa"/>
            <w:tcBorders>
              <w:top w:val="nil"/>
              <w:left w:val="nil"/>
              <w:bottom w:val="nil"/>
              <w:right w:val="nil"/>
            </w:tcBorders>
          </w:tcPr>
          <w:p w:rsidR="0087477A" w:rsidRDefault="0087477A">
            <w:pPr>
              <w:pStyle w:val="ConsPlusNormal"/>
              <w:jc w:val="center"/>
            </w:pPr>
            <w:r>
              <w:t>0,52</w:t>
            </w:r>
          </w:p>
        </w:tc>
        <w:tc>
          <w:tcPr>
            <w:tcW w:w="901" w:type="dxa"/>
            <w:tcBorders>
              <w:top w:val="nil"/>
              <w:left w:val="nil"/>
              <w:bottom w:val="nil"/>
              <w:right w:val="nil"/>
            </w:tcBorders>
          </w:tcPr>
          <w:p w:rsidR="0087477A" w:rsidRDefault="0087477A">
            <w:pPr>
              <w:pStyle w:val="ConsPlusNormal"/>
              <w:jc w:val="center"/>
            </w:pPr>
            <w:r>
              <w:t>0,52</w:t>
            </w:r>
          </w:p>
        </w:tc>
        <w:tc>
          <w:tcPr>
            <w:tcW w:w="901" w:type="dxa"/>
            <w:tcBorders>
              <w:top w:val="nil"/>
              <w:left w:val="nil"/>
              <w:bottom w:val="nil"/>
              <w:right w:val="nil"/>
            </w:tcBorders>
          </w:tcPr>
          <w:p w:rsidR="0087477A" w:rsidRDefault="0087477A">
            <w:pPr>
              <w:pStyle w:val="ConsPlusNormal"/>
              <w:jc w:val="center"/>
            </w:pPr>
            <w:r>
              <w:t>0,52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76.</w:t>
            </w:r>
          </w:p>
        </w:tc>
        <w:tc>
          <w:tcPr>
            <w:tcW w:w="3101" w:type="dxa"/>
            <w:tcBorders>
              <w:top w:val="nil"/>
              <w:left w:val="nil"/>
              <w:bottom w:val="nil"/>
              <w:right w:val="nil"/>
            </w:tcBorders>
          </w:tcPr>
          <w:p w:rsidR="0087477A" w:rsidRDefault="0087477A">
            <w:pPr>
              <w:pStyle w:val="ConsPlusNormal"/>
              <w:jc w:val="both"/>
            </w:pPr>
            <w:r>
              <w:t>Камчатский край</w:t>
            </w:r>
          </w:p>
        </w:tc>
        <w:tc>
          <w:tcPr>
            <w:tcW w:w="1064" w:type="dxa"/>
            <w:tcBorders>
              <w:top w:val="nil"/>
              <w:left w:val="nil"/>
              <w:bottom w:val="nil"/>
              <w:right w:val="nil"/>
            </w:tcBorders>
          </w:tcPr>
          <w:p w:rsidR="0087477A" w:rsidRDefault="0087477A">
            <w:pPr>
              <w:pStyle w:val="ConsPlusNormal"/>
              <w:jc w:val="center"/>
            </w:pPr>
            <w:r>
              <w:t>0,04</w:t>
            </w:r>
          </w:p>
        </w:tc>
        <w:tc>
          <w:tcPr>
            <w:tcW w:w="1064" w:type="dxa"/>
            <w:tcBorders>
              <w:top w:val="nil"/>
              <w:left w:val="nil"/>
              <w:bottom w:val="nil"/>
              <w:right w:val="nil"/>
            </w:tcBorders>
          </w:tcPr>
          <w:p w:rsidR="0087477A" w:rsidRDefault="0087477A">
            <w:pPr>
              <w:pStyle w:val="ConsPlusNormal"/>
              <w:jc w:val="center"/>
            </w:pPr>
            <w:r>
              <w:t>0,04</w:t>
            </w:r>
          </w:p>
        </w:tc>
        <w:tc>
          <w:tcPr>
            <w:tcW w:w="1064" w:type="dxa"/>
            <w:tcBorders>
              <w:top w:val="nil"/>
              <w:left w:val="nil"/>
              <w:bottom w:val="nil"/>
              <w:right w:val="nil"/>
            </w:tcBorders>
          </w:tcPr>
          <w:p w:rsidR="0087477A" w:rsidRDefault="0087477A">
            <w:pPr>
              <w:pStyle w:val="ConsPlusNormal"/>
              <w:jc w:val="center"/>
            </w:pPr>
            <w:r>
              <w:t>0,04</w:t>
            </w:r>
          </w:p>
        </w:tc>
        <w:tc>
          <w:tcPr>
            <w:tcW w:w="1459" w:type="dxa"/>
            <w:tcBorders>
              <w:top w:val="nil"/>
              <w:left w:val="nil"/>
              <w:bottom w:val="nil"/>
              <w:right w:val="nil"/>
            </w:tcBorders>
          </w:tcPr>
          <w:p w:rsidR="0087477A" w:rsidRDefault="0087477A">
            <w:pPr>
              <w:pStyle w:val="ConsPlusNormal"/>
              <w:jc w:val="center"/>
            </w:pPr>
            <w:r>
              <w:t>0,04</w:t>
            </w:r>
          </w:p>
        </w:tc>
        <w:tc>
          <w:tcPr>
            <w:tcW w:w="1459" w:type="dxa"/>
            <w:tcBorders>
              <w:top w:val="nil"/>
              <w:left w:val="nil"/>
              <w:bottom w:val="nil"/>
              <w:right w:val="nil"/>
            </w:tcBorders>
          </w:tcPr>
          <w:p w:rsidR="0087477A" w:rsidRDefault="0087477A">
            <w:pPr>
              <w:pStyle w:val="ConsPlusNormal"/>
              <w:jc w:val="center"/>
            </w:pPr>
            <w:r>
              <w:t>0,03</w:t>
            </w:r>
          </w:p>
        </w:tc>
        <w:tc>
          <w:tcPr>
            <w:tcW w:w="900" w:type="dxa"/>
            <w:tcBorders>
              <w:top w:val="nil"/>
              <w:left w:val="nil"/>
              <w:bottom w:val="nil"/>
              <w:right w:val="nil"/>
            </w:tcBorders>
          </w:tcPr>
          <w:p w:rsidR="0087477A" w:rsidRDefault="0087477A">
            <w:pPr>
              <w:pStyle w:val="ConsPlusNormal"/>
              <w:jc w:val="center"/>
            </w:pPr>
            <w:r>
              <w:t>0,03</w:t>
            </w:r>
          </w:p>
        </w:tc>
        <w:tc>
          <w:tcPr>
            <w:tcW w:w="901" w:type="dxa"/>
            <w:tcBorders>
              <w:top w:val="nil"/>
              <w:left w:val="nil"/>
              <w:bottom w:val="nil"/>
              <w:right w:val="nil"/>
            </w:tcBorders>
          </w:tcPr>
          <w:p w:rsidR="0087477A" w:rsidRDefault="0087477A">
            <w:pPr>
              <w:pStyle w:val="ConsPlusNormal"/>
              <w:jc w:val="center"/>
            </w:pPr>
            <w:r>
              <w:t>0,03</w:t>
            </w:r>
          </w:p>
        </w:tc>
        <w:tc>
          <w:tcPr>
            <w:tcW w:w="901" w:type="dxa"/>
            <w:tcBorders>
              <w:top w:val="nil"/>
              <w:left w:val="nil"/>
              <w:bottom w:val="nil"/>
              <w:right w:val="nil"/>
            </w:tcBorders>
          </w:tcPr>
          <w:p w:rsidR="0087477A" w:rsidRDefault="0087477A">
            <w:pPr>
              <w:pStyle w:val="ConsPlusNormal"/>
              <w:jc w:val="center"/>
            </w:pPr>
            <w:r>
              <w:t>0,03</w:t>
            </w:r>
          </w:p>
        </w:tc>
        <w:tc>
          <w:tcPr>
            <w:tcW w:w="901" w:type="dxa"/>
            <w:tcBorders>
              <w:top w:val="nil"/>
              <w:left w:val="nil"/>
              <w:bottom w:val="nil"/>
              <w:right w:val="nil"/>
            </w:tcBorders>
          </w:tcPr>
          <w:p w:rsidR="0087477A" w:rsidRDefault="0087477A">
            <w:pPr>
              <w:pStyle w:val="ConsPlusNormal"/>
              <w:jc w:val="center"/>
            </w:pPr>
            <w:r>
              <w:t>0,03</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Северо-Кавказский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77.</w:t>
            </w:r>
          </w:p>
        </w:tc>
        <w:tc>
          <w:tcPr>
            <w:tcW w:w="3101" w:type="dxa"/>
            <w:tcBorders>
              <w:top w:val="nil"/>
              <w:left w:val="nil"/>
              <w:bottom w:val="nil"/>
              <w:right w:val="nil"/>
            </w:tcBorders>
          </w:tcPr>
          <w:p w:rsidR="0087477A" w:rsidRDefault="0087477A">
            <w:pPr>
              <w:pStyle w:val="ConsPlusNormal"/>
              <w:jc w:val="both"/>
            </w:pPr>
            <w:r>
              <w:t>Карачаево-Черкесская Республика</w:t>
            </w:r>
          </w:p>
        </w:tc>
        <w:tc>
          <w:tcPr>
            <w:tcW w:w="1064" w:type="dxa"/>
            <w:tcBorders>
              <w:top w:val="nil"/>
              <w:left w:val="nil"/>
              <w:bottom w:val="nil"/>
              <w:right w:val="nil"/>
            </w:tcBorders>
          </w:tcPr>
          <w:p w:rsidR="0087477A" w:rsidRDefault="0087477A">
            <w:pPr>
              <w:pStyle w:val="ConsPlusNormal"/>
              <w:jc w:val="center"/>
            </w:pPr>
            <w:r>
              <w:t>0,52</w:t>
            </w:r>
          </w:p>
        </w:tc>
        <w:tc>
          <w:tcPr>
            <w:tcW w:w="1064" w:type="dxa"/>
            <w:tcBorders>
              <w:top w:val="nil"/>
              <w:left w:val="nil"/>
              <w:bottom w:val="nil"/>
              <w:right w:val="nil"/>
            </w:tcBorders>
          </w:tcPr>
          <w:p w:rsidR="0087477A" w:rsidRDefault="0087477A">
            <w:pPr>
              <w:pStyle w:val="ConsPlusNormal"/>
              <w:jc w:val="center"/>
            </w:pPr>
            <w:r>
              <w:t>0,49</w:t>
            </w:r>
          </w:p>
        </w:tc>
        <w:tc>
          <w:tcPr>
            <w:tcW w:w="1064" w:type="dxa"/>
            <w:tcBorders>
              <w:top w:val="nil"/>
              <w:left w:val="nil"/>
              <w:bottom w:val="nil"/>
              <w:right w:val="nil"/>
            </w:tcBorders>
          </w:tcPr>
          <w:p w:rsidR="0087477A" w:rsidRDefault="0087477A">
            <w:pPr>
              <w:pStyle w:val="ConsPlusNormal"/>
              <w:jc w:val="center"/>
            </w:pPr>
            <w:r>
              <w:t>0,54</w:t>
            </w:r>
          </w:p>
        </w:tc>
        <w:tc>
          <w:tcPr>
            <w:tcW w:w="1459" w:type="dxa"/>
            <w:tcBorders>
              <w:top w:val="nil"/>
              <w:left w:val="nil"/>
              <w:bottom w:val="nil"/>
              <w:right w:val="nil"/>
            </w:tcBorders>
          </w:tcPr>
          <w:p w:rsidR="0087477A" w:rsidRDefault="0087477A">
            <w:pPr>
              <w:pStyle w:val="ConsPlusNormal"/>
              <w:jc w:val="center"/>
            </w:pPr>
            <w:r>
              <w:t>0,55</w:t>
            </w:r>
          </w:p>
        </w:tc>
        <w:tc>
          <w:tcPr>
            <w:tcW w:w="1459" w:type="dxa"/>
            <w:tcBorders>
              <w:top w:val="nil"/>
              <w:left w:val="nil"/>
              <w:bottom w:val="nil"/>
              <w:right w:val="nil"/>
            </w:tcBorders>
          </w:tcPr>
          <w:p w:rsidR="0087477A" w:rsidRDefault="0087477A">
            <w:pPr>
              <w:pStyle w:val="ConsPlusNormal"/>
              <w:jc w:val="center"/>
            </w:pPr>
            <w:r>
              <w:t>0,42</w:t>
            </w:r>
          </w:p>
        </w:tc>
        <w:tc>
          <w:tcPr>
            <w:tcW w:w="900" w:type="dxa"/>
            <w:tcBorders>
              <w:top w:val="nil"/>
              <w:left w:val="nil"/>
              <w:bottom w:val="nil"/>
              <w:right w:val="nil"/>
            </w:tcBorders>
          </w:tcPr>
          <w:p w:rsidR="0087477A" w:rsidRDefault="0087477A">
            <w:pPr>
              <w:pStyle w:val="ConsPlusNormal"/>
              <w:jc w:val="center"/>
            </w:pPr>
            <w:r>
              <w:t>0,44</w:t>
            </w:r>
          </w:p>
        </w:tc>
        <w:tc>
          <w:tcPr>
            <w:tcW w:w="901" w:type="dxa"/>
            <w:tcBorders>
              <w:top w:val="nil"/>
              <w:left w:val="nil"/>
              <w:bottom w:val="nil"/>
              <w:right w:val="nil"/>
            </w:tcBorders>
          </w:tcPr>
          <w:p w:rsidR="0087477A" w:rsidRDefault="0087477A">
            <w:pPr>
              <w:pStyle w:val="ConsPlusNormal"/>
              <w:jc w:val="center"/>
            </w:pPr>
            <w:r>
              <w:t>0,44</w:t>
            </w:r>
          </w:p>
        </w:tc>
        <w:tc>
          <w:tcPr>
            <w:tcW w:w="901" w:type="dxa"/>
            <w:tcBorders>
              <w:top w:val="nil"/>
              <w:left w:val="nil"/>
              <w:bottom w:val="nil"/>
              <w:right w:val="nil"/>
            </w:tcBorders>
          </w:tcPr>
          <w:p w:rsidR="0087477A" w:rsidRDefault="0087477A">
            <w:pPr>
              <w:pStyle w:val="ConsPlusNormal"/>
              <w:jc w:val="center"/>
            </w:pPr>
            <w:r>
              <w:t>0,44</w:t>
            </w:r>
          </w:p>
        </w:tc>
        <w:tc>
          <w:tcPr>
            <w:tcW w:w="901" w:type="dxa"/>
            <w:tcBorders>
              <w:top w:val="nil"/>
              <w:left w:val="nil"/>
              <w:bottom w:val="nil"/>
              <w:right w:val="nil"/>
            </w:tcBorders>
          </w:tcPr>
          <w:p w:rsidR="0087477A" w:rsidRDefault="0087477A">
            <w:pPr>
              <w:pStyle w:val="ConsPlusNormal"/>
              <w:jc w:val="center"/>
            </w:pPr>
            <w:r>
              <w:t>0,44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78.</w:t>
            </w:r>
          </w:p>
        </w:tc>
        <w:tc>
          <w:tcPr>
            <w:tcW w:w="3101" w:type="dxa"/>
            <w:tcBorders>
              <w:top w:val="nil"/>
              <w:left w:val="nil"/>
              <w:bottom w:val="nil"/>
              <w:right w:val="nil"/>
            </w:tcBorders>
          </w:tcPr>
          <w:p w:rsidR="0087477A" w:rsidRDefault="0087477A">
            <w:pPr>
              <w:pStyle w:val="ConsPlusNormal"/>
              <w:jc w:val="both"/>
            </w:pPr>
            <w:r>
              <w:t>Ставропольский край</w:t>
            </w:r>
          </w:p>
        </w:tc>
        <w:tc>
          <w:tcPr>
            <w:tcW w:w="1064" w:type="dxa"/>
            <w:tcBorders>
              <w:top w:val="nil"/>
              <w:left w:val="nil"/>
              <w:bottom w:val="nil"/>
              <w:right w:val="nil"/>
            </w:tcBorders>
          </w:tcPr>
          <w:p w:rsidR="0087477A" w:rsidRDefault="0087477A">
            <w:pPr>
              <w:pStyle w:val="ConsPlusNormal"/>
              <w:jc w:val="center"/>
            </w:pPr>
            <w:r>
              <w:t>0,36</w:t>
            </w:r>
          </w:p>
        </w:tc>
        <w:tc>
          <w:tcPr>
            <w:tcW w:w="1064" w:type="dxa"/>
            <w:tcBorders>
              <w:top w:val="nil"/>
              <w:left w:val="nil"/>
              <w:bottom w:val="nil"/>
              <w:right w:val="nil"/>
            </w:tcBorders>
          </w:tcPr>
          <w:p w:rsidR="0087477A" w:rsidRDefault="0087477A">
            <w:pPr>
              <w:pStyle w:val="ConsPlusNormal"/>
              <w:jc w:val="center"/>
            </w:pPr>
            <w:r>
              <w:t>0,34</w:t>
            </w:r>
          </w:p>
        </w:tc>
        <w:tc>
          <w:tcPr>
            <w:tcW w:w="1064" w:type="dxa"/>
            <w:tcBorders>
              <w:top w:val="nil"/>
              <w:left w:val="nil"/>
              <w:bottom w:val="nil"/>
              <w:right w:val="nil"/>
            </w:tcBorders>
          </w:tcPr>
          <w:p w:rsidR="0087477A" w:rsidRDefault="0087477A">
            <w:pPr>
              <w:pStyle w:val="ConsPlusNormal"/>
              <w:jc w:val="center"/>
            </w:pPr>
            <w:r>
              <w:t>0,37</w:t>
            </w:r>
          </w:p>
        </w:tc>
        <w:tc>
          <w:tcPr>
            <w:tcW w:w="1459" w:type="dxa"/>
            <w:tcBorders>
              <w:top w:val="nil"/>
              <w:left w:val="nil"/>
              <w:bottom w:val="nil"/>
              <w:right w:val="nil"/>
            </w:tcBorders>
          </w:tcPr>
          <w:p w:rsidR="0087477A" w:rsidRDefault="0087477A">
            <w:pPr>
              <w:pStyle w:val="ConsPlusNormal"/>
              <w:jc w:val="center"/>
            </w:pPr>
            <w:r>
              <w:t>0,38</w:t>
            </w:r>
          </w:p>
        </w:tc>
        <w:tc>
          <w:tcPr>
            <w:tcW w:w="1459" w:type="dxa"/>
            <w:tcBorders>
              <w:top w:val="nil"/>
              <w:left w:val="nil"/>
              <w:bottom w:val="nil"/>
              <w:right w:val="nil"/>
            </w:tcBorders>
          </w:tcPr>
          <w:p w:rsidR="0087477A" w:rsidRDefault="0087477A">
            <w:pPr>
              <w:pStyle w:val="ConsPlusNormal"/>
              <w:jc w:val="center"/>
            </w:pPr>
            <w:r>
              <w:t>0,29</w:t>
            </w:r>
          </w:p>
        </w:tc>
        <w:tc>
          <w:tcPr>
            <w:tcW w:w="900" w:type="dxa"/>
            <w:tcBorders>
              <w:top w:val="nil"/>
              <w:left w:val="nil"/>
              <w:bottom w:val="nil"/>
              <w:right w:val="nil"/>
            </w:tcBorders>
          </w:tcPr>
          <w:p w:rsidR="0087477A" w:rsidRDefault="0087477A">
            <w:pPr>
              <w:pStyle w:val="ConsPlusNormal"/>
              <w:jc w:val="center"/>
            </w:pPr>
            <w:r>
              <w:t>0,3</w:t>
            </w:r>
          </w:p>
        </w:tc>
        <w:tc>
          <w:tcPr>
            <w:tcW w:w="901" w:type="dxa"/>
            <w:tcBorders>
              <w:top w:val="nil"/>
              <w:left w:val="nil"/>
              <w:bottom w:val="nil"/>
              <w:right w:val="nil"/>
            </w:tcBorders>
          </w:tcPr>
          <w:p w:rsidR="0087477A" w:rsidRDefault="0087477A">
            <w:pPr>
              <w:pStyle w:val="ConsPlusNormal"/>
              <w:jc w:val="center"/>
            </w:pPr>
            <w:r>
              <w:t>0,3</w:t>
            </w:r>
          </w:p>
        </w:tc>
        <w:tc>
          <w:tcPr>
            <w:tcW w:w="901" w:type="dxa"/>
            <w:tcBorders>
              <w:top w:val="nil"/>
              <w:left w:val="nil"/>
              <w:bottom w:val="nil"/>
              <w:right w:val="nil"/>
            </w:tcBorders>
          </w:tcPr>
          <w:p w:rsidR="0087477A" w:rsidRDefault="0087477A">
            <w:pPr>
              <w:pStyle w:val="ConsPlusNormal"/>
              <w:jc w:val="center"/>
            </w:pPr>
            <w:r>
              <w:t>0,3</w:t>
            </w:r>
          </w:p>
        </w:tc>
        <w:tc>
          <w:tcPr>
            <w:tcW w:w="901" w:type="dxa"/>
            <w:tcBorders>
              <w:top w:val="nil"/>
              <w:left w:val="nil"/>
              <w:bottom w:val="nil"/>
              <w:right w:val="nil"/>
            </w:tcBorders>
          </w:tcPr>
          <w:p w:rsidR="0087477A" w:rsidRDefault="0087477A">
            <w:pPr>
              <w:pStyle w:val="ConsPlusNormal"/>
              <w:jc w:val="center"/>
            </w:pPr>
            <w:r>
              <w:t>0,3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79.</w:t>
            </w:r>
          </w:p>
        </w:tc>
        <w:tc>
          <w:tcPr>
            <w:tcW w:w="3101" w:type="dxa"/>
            <w:tcBorders>
              <w:top w:val="nil"/>
              <w:left w:val="nil"/>
              <w:bottom w:val="nil"/>
              <w:right w:val="nil"/>
            </w:tcBorders>
          </w:tcPr>
          <w:p w:rsidR="0087477A" w:rsidRDefault="0087477A">
            <w:pPr>
              <w:pStyle w:val="ConsPlusNormal"/>
              <w:jc w:val="both"/>
            </w:pPr>
            <w:r>
              <w:t>Кабардино-Балкарская Республика</w:t>
            </w:r>
          </w:p>
        </w:tc>
        <w:tc>
          <w:tcPr>
            <w:tcW w:w="1064" w:type="dxa"/>
            <w:tcBorders>
              <w:top w:val="nil"/>
              <w:left w:val="nil"/>
              <w:bottom w:val="nil"/>
              <w:right w:val="nil"/>
            </w:tcBorders>
          </w:tcPr>
          <w:p w:rsidR="0087477A" w:rsidRDefault="0087477A">
            <w:pPr>
              <w:pStyle w:val="ConsPlusNormal"/>
              <w:jc w:val="center"/>
            </w:pPr>
            <w:r>
              <w:t>0,23</w:t>
            </w:r>
          </w:p>
        </w:tc>
        <w:tc>
          <w:tcPr>
            <w:tcW w:w="1064" w:type="dxa"/>
            <w:tcBorders>
              <w:top w:val="nil"/>
              <w:left w:val="nil"/>
              <w:bottom w:val="nil"/>
              <w:right w:val="nil"/>
            </w:tcBorders>
          </w:tcPr>
          <w:p w:rsidR="0087477A" w:rsidRDefault="0087477A">
            <w:pPr>
              <w:pStyle w:val="ConsPlusNormal"/>
              <w:jc w:val="center"/>
            </w:pPr>
            <w:r>
              <w:t>0,22</w:t>
            </w:r>
          </w:p>
        </w:tc>
        <w:tc>
          <w:tcPr>
            <w:tcW w:w="1064" w:type="dxa"/>
            <w:tcBorders>
              <w:top w:val="nil"/>
              <w:left w:val="nil"/>
              <w:bottom w:val="nil"/>
              <w:right w:val="nil"/>
            </w:tcBorders>
          </w:tcPr>
          <w:p w:rsidR="0087477A" w:rsidRDefault="0087477A">
            <w:pPr>
              <w:pStyle w:val="ConsPlusNormal"/>
              <w:jc w:val="center"/>
            </w:pPr>
            <w:r>
              <w:t>0,24</w:t>
            </w:r>
          </w:p>
        </w:tc>
        <w:tc>
          <w:tcPr>
            <w:tcW w:w="1459" w:type="dxa"/>
            <w:tcBorders>
              <w:top w:val="nil"/>
              <w:left w:val="nil"/>
              <w:bottom w:val="nil"/>
              <w:right w:val="nil"/>
            </w:tcBorders>
          </w:tcPr>
          <w:p w:rsidR="0087477A" w:rsidRDefault="0087477A">
            <w:pPr>
              <w:pStyle w:val="ConsPlusNormal"/>
              <w:jc w:val="center"/>
            </w:pPr>
            <w:r>
              <w:t>0,24</w:t>
            </w:r>
          </w:p>
        </w:tc>
        <w:tc>
          <w:tcPr>
            <w:tcW w:w="1459" w:type="dxa"/>
            <w:tcBorders>
              <w:top w:val="nil"/>
              <w:left w:val="nil"/>
              <w:bottom w:val="nil"/>
              <w:right w:val="nil"/>
            </w:tcBorders>
          </w:tcPr>
          <w:p w:rsidR="0087477A" w:rsidRDefault="0087477A">
            <w:pPr>
              <w:pStyle w:val="ConsPlusNormal"/>
              <w:jc w:val="center"/>
            </w:pPr>
            <w:r>
              <w:t>0,18</w:t>
            </w:r>
          </w:p>
        </w:tc>
        <w:tc>
          <w:tcPr>
            <w:tcW w:w="900" w:type="dxa"/>
            <w:tcBorders>
              <w:top w:val="nil"/>
              <w:left w:val="nil"/>
              <w:bottom w:val="nil"/>
              <w:right w:val="nil"/>
            </w:tcBorders>
          </w:tcPr>
          <w:p w:rsidR="0087477A" w:rsidRDefault="0087477A">
            <w:pPr>
              <w:pStyle w:val="ConsPlusNormal"/>
              <w:jc w:val="center"/>
            </w:pPr>
            <w:r>
              <w:t>0,19</w:t>
            </w:r>
          </w:p>
        </w:tc>
        <w:tc>
          <w:tcPr>
            <w:tcW w:w="901" w:type="dxa"/>
            <w:tcBorders>
              <w:top w:val="nil"/>
              <w:left w:val="nil"/>
              <w:bottom w:val="nil"/>
              <w:right w:val="nil"/>
            </w:tcBorders>
          </w:tcPr>
          <w:p w:rsidR="0087477A" w:rsidRDefault="0087477A">
            <w:pPr>
              <w:pStyle w:val="ConsPlusNormal"/>
              <w:jc w:val="center"/>
            </w:pPr>
            <w:r>
              <w:t>0,19</w:t>
            </w:r>
          </w:p>
        </w:tc>
        <w:tc>
          <w:tcPr>
            <w:tcW w:w="901" w:type="dxa"/>
            <w:tcBorders>
              <w:top w:val="nil"/>
              <w:left w:val="nil"/>
              <w:bottom w:val="nil"/>
              <w:right w:val="nil"/>
            </w:tcBorders>
          </w:tcPr>
          <w:p w:rsidR="0087477A" w:rsidRDefault="0087477A">
            <w:pPr>
              <w:pStyle w:val="ConsPlusNormal"/>
              <w:jc w:val="center"/>
            </w:pPr>
            <w:r>
              <w:t>0,19</w:t>
            </w:r>
          </w:p>
        </w:tc>
        <w:tc>
          <w:tcPr>
            <w:tcW w:w="901" w:type="dxa"/>
            <w:tcBorders>
              <w:top w:val="nil"/>
              <w:left w:val="nil"/>
              <w:bottom w:val="nil"/>
              <w:right w:val="nil"/>
            </w:tcBorders>
          </w:tcPr>
          <w:p w:rsidR="0087477A" w:rsidRDefault="0087477A">
            <w:pPr>
              <w:pStyle w:val="ConsPlusNormal"/>
              <w:jc w:val="center"/>
            </w:pPr>
            <w:r>
              <w:t>0,19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80.</w:t>
            </w:r>
          </w:p>
        </w:tc>
        <w:tc>
          <w:tcPr>
            <w:tcW w:w="3101" w:type="dxa"/>
            <w:tcBorders>
              <w:top w:val="nil"/>
              <w:left w:val="nil"/>
              <w:bottom w:val="nil"/>
              <w:right w:val="nil"/>
            </w:tcBorders>
          </w:tcPr>
          <w:p w:rsidR="0087477A" w:rsidRDefault="0087477A">
            <w:pPr>
              <w:pStyle w:val="ConsPlusNormal"/>
              <w:jc w:val="both"/>
            </w:pPr>
            <w:r>
              <w:t>Республика Северная Осетия - Алания</w:t>
            </w:r>
          </w:p>
        </w:tc>
        <w:tc>
          <w:tcPr>
            <w:tcW w:w="1064" w:type="dxa"/>
            <w:tcBorders>
              <w:top w:val="nil"/>
              <w:left w:val="nil"/>
              <w:bottom w:val="nil"/>
              <w:right w:val="nil"/>
            </w:tcBorders>
          </w:tcPr>
          <w:p w:rsidR="0087477A" w:rsidRDefault="0087477A">
            <w:pPr>
              <w:pStyle w:val="ConsPlusNormal"/>
              <w:jc w:val="center"/>
            </w:pPr>
            <w:r>
              <w:t>0,08</w:t>
            </w:r>
          </w:p>
        </w:tc>
        <w:tc>
          <w:tcPr>
            <w:tcW w:w="1064" w:type="dxa"/>
            <w:tcBorders>
              <w:top w:val="nil"/>
              <w:left w:val="nil"/>
              <w:bottom w:val="nil"/>
              <w:right w:val="nil"/>
            </w:tcBorders>
          </w:tcPr>
          <w:p w:rsidR="0087477A" w:rsidRDefault="0087477A">
            <w:pPr>
              <w:pStyle w:val="ConsPlusNormal"/>
              <w:jc w:val="center"/>
            </w:pPr>
            <w:r>
              <w:t>0,07</w:t>
            </w:r>
          </w:p>
        </w:tc>
        <w:tc>
          <w:tcPr>
            <w:tcW w:w="1064" w:type="dxa"/>
            <w:tcBorders>
              <w:top w:val="nil"/>
              <w:left w:val="nil"/>
              <w:bottom w:val="nil"/>
              <w:right w:val="nil"/>
            </w:tcBorders>
          </w:tcPr>
          <w:p w:rsidR="0087477A" w:rsidRDefault="0087477A">
            <w:pPr>
              <w:pStyle w:val="ConsPlusNormal"/>
              <w:jc w:val="center"/>
            </w:pPr>
            <w:r>
              <w:t>0,08</w:t>
            </w:r>
          </w:p>
        </w:tc>
        <w:tc>
          <w:tcPr>
            <w:tcW w:w="1459" w:type="dxa"/>
            <w:tcBorders>
              <w:top w:val="nil"/>
              <w:left w:val="nil"/>
              <w:bottom w:val="nil"/>
              <w:right w:val="nil"/>
            </w:tcBorders>
          </w:tcPr>
          <w:p w:rsidR="0087477A" w:rsidRDefault="0087477A">
            <w:pPr>
              <w:pStyle w:val="ConsPlusNormal"/>
              <w:jc w:val="center"/>
            </w:pPr>
            <w:r>
              <w:t>0,08</w:t>
            </w:r>
          </w:p>
        </w:tc>
        <w:tc>
          <w:tcPr>
            <w:tcW w:w="1459" w:type="dxa"/>
            <w:tcBorders>
              <w:top w:val="nil"/>
              <w:left w:val="nil"/>
              <w:bottom w:val="nil"/>
              <w:right w:val="nil"/>
            </w:tcBorders>
          </w:tcPr>
          <w:p w:rsidR="0087477A" w:rsidRDefault="0087477A">
            <w:pPr>
              <w:pStyle w:val="ConsPlusNormal"/>
              <w:jc w:val="center"/>
            </w:pPr>
            <w:r>
              <w:t>0,06</w:t>
            </w:r>
          </w:p>
        </w:tc>
        <w:tc>
          <w:tcPr>
            <w:tcW w:w="900"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c>
          <w:tcPr>
            <w:tcW w:w="901" w:type="dxa"/>
            <w:tcBorders>
              <w:top w:val="nil"/>
              <w:left w:val="nil"/>
              <w:bottom w:val="nil"/>
              <w:right w:val="nil"/>
            </w:tcBorders>
          </w:tcPr>
          <w:p w:rsidR="0087477A" w:rsidRDefault="0087477A">
            <w:pPr>
              <w:pStyle w:val="ConsPlusNormal"/>
              <w:jc w:val="center"/>
            </w:pPr>
            <w:r>
              <w:t>0,06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81.</w:t>
            </w:r>
          </w:p>
        </w:tc>
        <w:tc>
          <w:tcPr>
            <w:tcW w:w="3101" w:type="dxa"/>
            <w:tcBorders>
              <w:top w:val="nil"/>
              <w:left w:val="nil"/>
              <w:bottom w:val="nil"/>
              <w:right w:val="nil"/>
            </w:tcBorders>
          </w:tcPr>
          <w:p w:rsidR="0087477A" w:rsidRDefault="0087477A">
            <w:pPr>
              <w:pStyle w:val="ConsPlusNormal"/>
              <w:jc w:val="both"/>
            </w:pPr>
            <w:r>
              <w:t>Республика Ингушетия</w:t>
            </w:r>
          </w:p>
        </w:tc>
        <w:tc>
          <w:tcPr>
            <w:tcW w:w="1064" w:type="dxa"/>
            <w:tcBorders>
              <w:top w:val="nil"/>
              <w:left w:val="nil"/>
              <w:bottom w:val="nil"/>
              <w:right w:val="nil"/>
            </w:tcBorders>
          </w:tcPr>
          <w:p w:rsidR="0087477A" w:rsidRDefault="0087477A">
            <w:pPr>
              <w:pStyle w:val="ConsPlusNormal"/>
              <w:jc w:val="center"/>
            </w:pPr>
            <w:r>
              <w:t>0,85</w:t>
            </w:r>
          </w:p>
        </w:tc>
        <w:tc>
          <w:tcPr>
            <w:tcW w:w="1064" w:type="dxa"/>
            <w:tcBorders>
              <w:top w:val="nil"/>
              <w:left w:val="nil"/>
              <w:bottom w:val="nil"/>
              <w:right w:val="nil"/>
            </w:tcBorders>
          </w:tcPr>
          <w:p w:rsidR="0087477A" w:rsidRDefault="0087477A">
            <w:pPr>
              <w:pStyle w:val="ConsPlusNormal"/>
              <w:jc w:val="center"/>
            </w:pPr>
            <w:r>
              <w:t>0,81</w:t>
            </w:r>
          </w:p>
        </w:tc>
        <w:tc>
          <w:tcPr>
            <w:tcW w:w="1064" w:type="dxa"/>
            <w:tcBorders>
              <w:top w:val="nil"/>
              <w:left w:val="nil"/>
              <w:bottom w:val="nil"/>
              <w:right w:val="nil"/>
            </w:tcBorders>
          </w:tcPr>
          <w:p w:rsidR="0087477A" w:rsidRDefault="0087477A">
            <w:pPr>
              <w:pStyle w:val="ConsPlusNormal"/>
              <w:jc w:val="center"/>
            </w:pPr>
            <w:r>
              <w:t>0,88</w:t>
            </w:r>
          </w:p>
        </w:tc>
        <w:tc>
          <w:tcPr>
            <w:tcW w:w="1459" w:type="dxa"/>
            <w:tcBorders>
              <w:top w:val="nil"/>
              <w:left w:val="nil"/>
              <w:bottom w:val="nil"/>
              <w:right w:val="nil"/>
            </w:tcBorders>
          </w:tcPr>
          <w:p w:rsidR="0087477A" w:rsidRDefault="0087477A">
            <w:pPr>
              <w:pStyle w:val="ConsPlusNormal"/>
              <w:jc w:val="center"/>
            </w:pPr>
            <w:r>
              <w:t>0,9</w:t>
            </w:r>
          </w:p>
        </w:tc>
        <w:tc>
          <w:tcPr>
            <w:tcW w:w="1459" w:type="dxa"/>
            <w:tcBorders>
              <w:top w:val="nil"/>
              <w:left w:val="nil"/>
              <w:bottom w:val="nil"/>
              <w:right w:val="nil"/>
            </w:tcBorders>
          </w:tcPr>
          <w:p w:rsidR="0087477A" w:rsidRDefault="0087477A">
            <w:pPr>
              <w:pStyle w:val="ConsPlusNormal"/>
              <w:jc w:val="center"/>
            </w:pPr>
            <w:r>
              <w:t>0,68</w:t>
            </w:r>
          </w:p>
        </w:tc>
        <w:tc>
          <w:tcPr>
            <w:tcW w:w="900" w:type="dxa"/>
            <w:tcBorders>
              <w:top w:val="nil"/>
              <w:left w:val="nil"/>
              <w:bottom w:val="nil"/>
              <w:right w:val="nil"/>
            </w:tcBorders>
          </w:tcPr>
          <w:p w:rsidR="0087477A" w:rsidRDefault="0087477A">
            <w:pPr>
              <w:pStyle w:val="ConsPlusNormal"/>
              <w:jc w:val="center"/>
            </w:pPr>
            <w:r>
              <w:t>0,72</w:t>
            </w:r>
          </w:p>
        </w:tc>
        <w:tc>
          <w:tcPr>
            <w:tcW w:w="901" w:type="dxa"/>
            <w:tcBorders>
              <w:top w:val="nil"/>
              <w:left w:val="nil"/>
              <w:bottom w:val="nil"/>
              <w:right w:val="nil"/>
            </w:tcBorders>
          </w:tcPr>
          <w:p w:rsidR="0087477A" w:rsidRDefault="0087477A">
            <w:pPr>
              <w:pStyle w:val="ConsPlusNormal"/>
              <w:jc w:val="center"/>
            </w:pPr>
            <w:r>
              <w:t>0,72</w:t>
            </w:r>
          </w:p>
        </w:tc>
        <w:tc>
          <w:tcPr>
            <w:tcW w:w="901" w:type="dxa"/>
            <w:tcBorders>
              <w:top w:val="nil"/>
              <w:left w:val="nil"/>
              <w:bottom w:val="nil"/>
              <w:right w:val="nil"/>
            </w:tcBorders>
          </w:tcPr>
          <w:p w:rsidR="0087477A" w:rsidRDefault="0087477A">
            <w:pPr>
              <w:pStyle w:val="ConsPlusNormal"/>
              <w:jc w:val="center"/>
            </w:pPr>
            <w:r>
              <w:t>0,72</w:t>
            </w:r>
          </w:p>
        </w:tc>
        <w:tc>
          <w:tcPr>
            <w:tcW w:w="901" w:type="dxa"/>
            <w:tcBorders>
              <w:top w:val="nil"/>
              <w:left w:val="nil"/>
              <w:bottom w:val="nil"/>
              <w:right w:val="nil"/>
            </w:tcBorders>
          </w:tcPr>
          <w:p w:rsidR="0087477A" w:rsidRDefault="0087477A">
            <w:pPr>
              <w:pStyle w:val="ConsPlusNormal"/>
              <w:jc w:val="center"/>
            </w:pPr>
            <w:r>
              <w:t>0,72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82.</w:t>
            </w:r>
          </w:p>
        </w:tc>
        <w:tc>
          <w:tcPr>
            <w:tcW w:w="3101" w:type="dxa"/>
            <w:tcBorders>
              <w:top w:val="nil"/>
              <w:left w:val="nil"/>
              <w:bottom w:val="nil"/>
              <w:right w:val="nil"/>
            </w:tcBorders>
          </w:tcPr>
          <w:p w:rsidR="0087477A" w:rsidRDefault="0087477A">
            <w:pPr>
              <w:pStyle w:val="ConsPlusNormal"/>
              <w:jc w:val="both"/>
            </w:pPr>
            <w:r>
              <w:t>Чеченская Республика</w:t>
            </w:r>
          </w:p>
        </w:tc>
        <w:tc>
          <w:tcPr>
            <w:tcW w:w="1064" w:type="dxa"/>
            <w:tcBorders>
              <w:top w:val="nil"/>
              <w:left w:val="nil"/>
              <w:bottom w:val="nil"/>
              <w:right w:val="nil"/>
            </w:tcBorders>
          </w:tcPr>
          <w:p w:rsidR="0087477A" w:rsidRDefault="0087477A">
            <w:pPr>
              <w:pStyle w:val="ConsPlusNormal"/>
              <w:jc w:val="center"/>
            </w:pPr>
            <w:r>
              <w:t>0,6</w:t>
            </w:r>
          </w:p>
        </w:tc>
        <w:tc>
          <w:tcPr>
            <w:tcW w:w="1064" w:type="dxa"/>
            <w:tcBorders>
              <w:top w:val="nil"/>
              <w:left w:val="nil"/>
              <w:bottom w:val="nil"/>
              <w:right w:val="nil"/>
            </w:tcBorders>
          </w:tcPr>
          <w:p w:rsidR="0087477A" w:rsidRDefault="0087477A">
            <w:pPr>
              <w:pStyle w:val="ConsPlusNormal"/>
              <w:jc w:val="center"/>
            </w:pPr>
            <w:r>
              <w:t>0,57</w:t>
            </w:r>
          </w:p>
        </w:tc>
        <w:tc>
          <w:tcPr>
            <w:tcW w:w="1064" w:type="dxa"/>
            <w:tcBorders>
              <w:top w:val="nil"/>
              <w:left w:val="nil"/>
              <w:bottom w:val="nil"/>
              <w:right w:val="nil"/>
            </w:tcBorders>
          </w:tcPr>
          <w:p w:rsidR="0087477A" w:rsidRDefault="0087477A">
            <w:pPr>
              <w:pStyle w:val="ConsPlusNormal"/>
              <w:jc w:val="center"/>
            </w:pPr>
            <w:r>
              <w:t>0,62</w:t>
            </w:r>
          </w:p>
        </w:tc>
        <w:tc>
          <w:tcPr>
            <w:tcW w:w="1459" w:type="dxa"/>
            <w:tcBorders>
              <w:top w:val="nil"/>
              <w:left w:val="nil"/>
              <w:bottom w:val="nil"/>
              <w:right w:val="nil"/>
            </w:tcBorders>
          </w:tcPr>
          <w:p w:rsidR="0087477A" w:rsidRDefault="0087477A">
            <w:pPr>
              <w:pStyle w:val="ConsPlusNormal"/>
              <w:jc w:val="center"/>
            </w:pPr>
            <w:r>
              <w:t>0,63</w:t>
            </w:r>
          </w:p>
        </w:tc>
        <w:tc>
          <w:tcPr>
            <w:tcW w:w="1459" w:type="dxa"/>
            <w:tcBorders>
              <w:top w:val="nil"/>
              <w:left w:val="nil"/>
              <w:bottom w:val="nil"/>
              <w:right w:val="nil"/>
            </w:tcBorders>
          </w:tcPr>
          <w:p w:rsidR="0087477A" w:rsidRDefault="0087477A">
            <w:pPr>
              <w:pStyle w:val="ConsPlusNormal"/>
              <w:jc w:val="center"/>
            </w:pPr>
            <w:r>
              <w:t>0,48</w:t>
            </w:r>
          </w:p>
        </w:tc>
        <w:tc>
          <w:tcPr>
            <w:tcW w:w="900" w:type="dxa"/>
            <w:tcBorders>
              <w:top w:val="nil"/>
              <w:left w:val="nil"/>
              <w:bottom w:val="nil"/>
              <w:right w:val="nil"/>
            </w:tcBorders>
          </w:tcPr>
          <w:p w:rsidR="0087477A" w:rsidRDefault="0087477A">
            <w:pPr>
              <w:pStyle w:val="ConsPlusNormal"/>
              <w:jc w:val="center"/>
            </w:pPr>
            <w:r>
              <w:t>0,5</w:t>
            </w:r>
          </w:p>
        </w:tc>
        <w:tc>
          <w:tcPr>
            <w:tcW w:w="901" w:type="dxa"/>
            <w:tcBorders>
              <w:top w:val="nil"/>
              <w:left w:val="nil"/>
              <w:bottom w:val="nil"/>
              <w:right w:val="nil"/>
            </w:tcBorders>
          </w:tcPr>
          <w:p w:rsidR="0087477A" w:rsidRDefault="0087477A">
            <w:pPr>
              <w:pStyle w:val="ConsPlusNormal"/>
              <w:jc w:val="center"/>
            </w:pPr>
            <w:r>
              <w:t>0,5</w:t>
            </w:r>
          </w:p>
        </w:tc>
        <w:tc>
          <w:tcPr>
            <w:tcW w:w="901" w:type="dxa"/>
            <w:tcBorders>
              <w:top w:val="nil"/>
              <w:left w:val="nil"/>
              <w:bottom w:val="nil"/>
              <w:right w:val="nil"/>
            </w:tcBorders>
          </w:tcPr>
          <w:p w:rsidR="0087477A" w:rsidRDefault="0087477A">
            <w:pPr>
              <w:pStyle w:val="ConsPlusNormal"/>
              <w:jc w:val="center"/>
            </w:pPr>
            <w:r>
              <w:t>0,5</w:t>
            </w:r>
          </w:p>
        </w:tc>
        <w:tc>
          <w:tcPr>
            <w:tcW w:w="901" w:type="dxa"/>
            <w:tcBorders>
              <w:top w:val="nil"/>
              <w:left w:val="nil"/>
              <w:bottom w:val="nil"/>
              <w:right w:val="nil"/>
            </w:tcBorders>
          </w:tcPr>
          <w:p w:rsidR="0087477A" w:rsidRDefault="0087477A">
            <w:pPr>
              <w:pStyle w:val="ConsPlusNormal"/>
              <w:jc w:val="center"/>
            </w:pPr>
            <w:r>
              <w:t>0,5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83.</w:t>
            </w:r>
          </w:p>
        </w:tc>
        <w:tc>
          <w:tcPr>
            <w:tcW w:w="3101" w:type="dxa"/>
            <w:tcBorders>
              <w:top w:val="nil"/>
              <w:left w:val="nil"/>
              <w:bottom w:val="nil"/>
              <w:right w:val="nil"/>
            </w:tcBorders>
          </w:tcPr>
          <w:p w:rsidR="0087477A" w:rsidRDefault="0087477A">
            <w:pPr>
              <w:pStyle w:val="ConsPlusNormal"/>
              <w:jc w:val="both"/>
            </w:pPr>
            <w:r>
              <w:t>Республика Дагестан</w:t>
            </w:r>
          </w:p>
        </w:tc>
        <w:tc>
          <w:tcPr>
            <w:tcW w:w="1064" w:type="dxa"/>
            <w:tcBorders>
              <w:top w:val="nil"/>
              <w:left w:val="nil"/>
              <w:bottom w:val="nil"/>
              <w:right w:val="nil"/>
            </w:tcBorders>
          </w:tcPr>
          <w:p w:rsidR="0087477A" w:rsidRDefault="0087477A">
            <w:pPr>
              <w:pStyle w:val="ConsPlusNormal"/>
              <w:jc w:val="center"/>
            </w:pPr>
            <w:r>
              <w:t>0,68</w:t>
            </w:r>
          </w:p>
        </w:tc>
        <w:tc>
          <w:tcPr>
            <w:tcW w:w="1064" w:type="dxa"/>
            <w:tcBorders>
              <w:top w:val="nil"/>
              <w:left w:val="nil"/>
              <w:bottom w:val="nil"/>
              <w:right w:val="nil"/>
            </w:tcBorders>
          </w:tcPr>
          <w:p w:rsidR="0087477A" w:rsidRDefault="0087477A">
            <w:pPr>
              <w:pStyle w:val="ConsPlusNormal"/>
              <w:jc w:val="center"/>
            </w:pPr>
            <w:r>
              <w:t>0,65</w:t>
            </w:r>
          </w:p>
        </w:tc>
        <w:tc>
          <w:tcPr>
            <w:tcW w:w="1064" w:type="dxa"/>
            <w:tcBorders>
              <w:top w:val="nil"/>
              <w:left w:val="nil"/>
              <w:bottom w:val="nil"/>
              <w:right w:val="nil"/>
            </w:tcBorders>
          </w:tcPr>
          <w:p w:rsidR="0087477A" w:rsidRDefault="0087477A">
            <w:pPr>
              <w:pStyle w:val="ConsPlusNormal"/>
              <w:jc w:val="center"/>
            </w:pPr>
            <w:r>
              <w:t>0,7</w:t>
            </w:r>
          </w:p>
        </w:tc>
        <w:tc>
          <w:tcPr>
            <w:tcW w:w="1459" w:type="dxa"/>
            <w:tcBorders>
              <w:top w:val="nil"/>
              <w:left w:val="nil"/>
              <w:bottom w:val="nil"/>
              <w:right w:val="nil"/>
            </w:tcBorders>
          </w:tcPr>
          <w:p w:rsidR="0087477A" w:rsidRDefault="0087477A">
            <w:pPr>
              <w:pStyle w:val="ConsPlusNormal"/>
              <w:jc w:val="center"/>
            </w:pPr>
            <w:r>
              <w:t>0,72</w:t>
            </w:r>
          </w:p>
        </w:tc>
        <w:tc>
          <w:tcPr>
            <w:tcW w:w="1459" w:type="dxa"/>
            <w:tcBorders>
              <w:top w:val="nil"/>
              <w:left w:val="nil"/>
              <w:bottom w:val="nil"/>
              <w:right w:val="nil"/>
            </w:tcBorders>
          </w:tcPr>
          <w:p w:rsidR="0087477A" w:rsidRDefault="0087477A">
            <w:pPr>
              <w:pStyle w:val="ConsPlusNormal"/>
              <w:jc w:val="center"/>
            </w:pPr>
            <w:r>
              <w:t>0,55</w:t>
            </w:r>
          </w:p>
        </w:tc>
        <w:tc>
          <w:tcPr>
            <w:tcW w:w="900" w:type="dxa"/>
            <w:tcBorders>
              <w:top w:val="nil"/>
              <w:left w:val="nil"/>
              <w:bottom w:val="nil"/>
              <w:right w:val="nil"/>
            </w:tcBorders>
          </w:tcPr>
          <w:p w:rsidR="0087477A" w:rsidRDefault="0087477A">
            <w:pPr>
              <w:pStyle w:val="ConsPlusNormal"/>
              <w:jc w:val="center"/>
            </w:pPr>
            <w:r>
              <w:t>0,57</w:t>
            </w:r>
          </w:p>
        </w:tc>
        <w:tc>
          <w:tcPr>
            <w:tcW w:w="901" w:type="dxa"/>
            <w:tcBorders>
              <w:top w:val="nil"/>
              <w:left w:val="nil"/>
              <w:bottom w:val="nil"/>
              <w:right w:val="nil"/>
            </w:tcBorders>
          </w:tcPr>
          <w:p w:rsidR="0087477A" w:rsidRDefault="0087477A">
            <w:pPr>
              <w:pStyle w:val="ConsPlusNormal"/>
              <w:jc w:val="center"/>
            </w:pPr>
            <w:r>
              <w:t>0,57</w:t>
            </w:r>
          </w:p>
        </w:tc>
        <w:tc>
          <w:tcPr>
            <w:tcW w:w="901" w:type="dxa"/>
            <w:tcBorders>
              <w:top w:val="nil"/>
              <w:left w:val="nil"/>
              <w:bottom w:val="nil"/>
              <w:right w:val="nil"/>
            </w:tcBorders>
          </w:tcPr>
          <w:p w:rsidR="0087477A" w:rsidRDefault="0087477A">
            <w:pPr>
              <w:pStyle w:val="ConsPlusNormal"/>
              <w:jc w:val="center"/>
            </w:pPr>
            <w:r>
              <w:t>0,57</w:t>
            </w:r>
          </w:p>
        </w:tc>
        <w:tc>
          <w:tcPr>
            <w:tcW w:w="901" w:type="dxa"/>
            <w:tcBorders>
              <w:top w:val="nil"/>
              <w:left w:val="nil"/>
              <w:bottom w:val="nil"/>
              <w:right w:val="nil"/>
            </w:tcBorders>
          </w:tcPr>
          <w:p w:rsidR="0087477A" w:rsidRDefault="0087477A">
            <w:pPr>
              <w:pStyle w:val="ConsPlusNormal"/>
              <w:jc w:val="center"/>
            </w:pPr>
            <w:r>
              <w:t>0,57</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Подпрограмма 7 "Кадры для инновационной экономики"</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Число управленцев, подготовленных для организаций народного хозяйства Российской Федерации (нарастающим итогом) (человек)</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Центральный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w:t>
            </w:r>
          </w:p>
        </w:tc>
        <w:tc>
          <w:tcPr>
            <w:tcW w:w="3101" w:type="dxa"/>
            <w:tcBorders>
              <w:top w:val="nil"/>
              <w:left w:val="nil"/>
              <w:bottom w:val="nil"/>
              <w:right w:val="nil"/>
            </w:tcBorders>
          </w:tcPr>
          <w:p w:rsidR="0087477A" w:rsidRDefault="0087477A">
            <w:pPr>
              <w:pStyle w:val="ConsPlusNormal"/>
              <w:jc w:val="both"/>
            </w:pPr>
            <w:r>
              <w:t>Смоленская область</w:t>
            </w:r>
          </w:p>
        </w:tc>
        <w:tc>
          <w:tcPr>
            <w:tcW w:w="1064" w:type="dxa"/>
            <w:tcBorders>
              <w:top w:val="nil"/>
              <w:left w:val="nil"/>
              <w:bottom w:val="nil"/>
              <w:right w:val="nil"/>
            </w:tcBorders>
          </w:tcPr>
          <w:p w:rsidR="0087477A" w:rsidRDefault="0087477A">
            <w:pPr>
              <w:pStyle w:val="ConsPlusNormal"/>
              <w:jc w:val="center"/>
            </w:pPr>
            <w:r>
              <w:t>45</w:t>
            </w:r>
          </w:p>
        </w:tc>
        <w:tc>
          <w:tcPr>
            <w:tcW w:w="1064" w:type="dxa"/>
            <w:tcBorders>
              <w:top w:val="nil"/>
              <w:left w:val="nil"/>
              <w:bottom w:val="nil"/>
              <w:right w:val="nil"/>
            </w:tcBorders>
          </w:tcPr>
          <w:p w:rsidR="0087477A" w:rsidRDefault="0087477A">
            <w:pPr>
              <w:pStyle w:val="ConsPlusNormal"/>
              <w:jc w:val="center"/>
            </w:pPr>
            <w:r>
              <w:t>90</w:t>
            </w:r>
          </w:p>
        </w:tc>
        <w:tc>
          <w:tcPr>
            <w:tcW w:w="1064" w:type="dxa"/>
            <w:tcBorders>
              <w:top w:val="nil"/>
              <w:left w:val="nil"/>
              <w:bottom w:val="nil"/>
              <w:right w:val="nil"/>
            </w:tcBorders>
          </w:tcPr>
          <w:p w:rsidR="0087477A" w:rsidRDefault="0087477A">
            <w:pPr>
              <w:pStyle w:val="ConsPlusNormal"/>
              <w:jc w:val="center"/>
            </w:pPr>
            <w:r>
              <w:t>135</w:t>
            </w:r>
          </w:p>
        </w:tc>
        <w:tc>
          <w:tcPr>
            <w:tcW w:w="1459" w:type="dxa"/>
            <w:tcBorders>
              <w:top w:val="nil"/>
              <w:left w:val="nil"/>
              <w:bottom w:val="nil"/>
              <w:right w:val="nil"/>
            </w:tcBorders>
          </w:tcPr>
          <w:p w:rsidR="0087477A" w:rsidRDefault="0087477A">
            <w:pPr>
              <w:pStyle w:val="ConsPlusNormal"/>
              <w:jc w:val="center"/>
            </w:pPr>
            <w:r>
              <w:t>180</w:t>
            </w:r>
          </w:p>
        </w:tc>
        <w:tc>
          <w:tcPr>
            <w:tcW w:w="1459" w:type="dxa"/>
            <w:tcBorders>
              <w:top w:val="nil"/>
              <w:left w:val="nil"/>
              <w:bottom w:val="nil"/>
              <w:right w:val="nil"/>
            </w:tcBorders>
          </w:tcPr>
          <w:p w:rsidR="0087477A" w:rsidRDefault="0087477A">
            <w:pPr>
              <w:pStyle w:val="ConsPlusNormal"/>
              <w:jc w:val="center"/>
            </w:pPr>
            <w:r>
              <w:t>225</w:t>
            </w:r>
          </w:p>
        </w:tc>
        <w:tc>
          <w:tcPr>
            <w:tcW w:w="900" w:type="dxa"/>
            <w:tcBorders>
              <w:top w:val="nil"/>
              <w:left w:val="nil"/>
              <w:bottom w:val="nil"/>
              <w:right w:val="nil"/>
            </w:tcBorders>
          </w:tcPr>
          <w:p w:rsidR="0087477A" w:rsidRDefault="0087477A">
            <w:pPr>
              <w:pStyle w:val="ConsPlusNormal"/>
              <w:jc w:val="center"/>
            </w:pPr>
            <w:r>
              <w:t>270</w:t>
            </w:r>
          </w:p>
        </w:tc>
        <w:tc>
          <w:tcPr>
            <w:tcW w:w="901" w:type="dxa"/>
            <w:tcBorders>
              <w:top w:val="nil"/>
              <w:left w:val="nil"/>
              <w:bottom w:val="nil"/>
              <w:right w:val="nil"/>
            </w:tcBorders>
          </w:tcPr>
          <w:p w:rsidR="0087477A" w:rsidRDefault="0087477A">
            <w:pPr>
              <w:pStyle w:val="ConsPlusNormal"/>
              <w:jc w:val="center"/>
            </w:pPr>
            <w:r>
              <w:t>315</w:t>
            </w:r>
          </w:p>
        </w:tc>
        <w:tc>
          <w:tcPr>
            <w:tcW w:w="901" w:type="dxa"/>
            <w:tcBorders>
              <w:top w:val="nil"/>
              <w:left w:val="nil"/>
              <w:bottom w:val="nil"/>
              <w:right w:val="nil"/>
            </w:tcBorders>
          </w:tcPr>
          <w:p w:rsidR="0087477A" w:rsidRDefault="0087477A">
            <w:pPr>
              <w:pStyle w:val="ConsPlusNormal"/>
              <w:jc w:val="center"/>
            </w:pPr>
            <w:r>
              <w:t>360</w:t>
            </w:r>
          </w:p>
        </w:tc>
        <w:tc>
          <w:tcPr>
            <w:tcW w:w="901" w:type="dxa"/>
            <w:tcBorders>
              <w:top w:val="nil"/>
              <w:left w:val="nil"/>
              <w:bottom w:val="nil"/>
              <w:right w:val="nil"/>
            </w:tcBorders>
          </w:tcPr>
          <w:p w:rsidR="0087477A" w:rsidRDefault="0087477A">
            <w:pPr>
              <w:pStyle w:val="ConsPlusNormal"/>
              <w:jc w:val="center"/>
            </w:pPr>
            <w:r>
              <w:t>405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w:t>
            </w:r>
          </w:p>
        </w:tc>
        <w:tc>
          <w:tcPr>
            <w:tcW w:w="3101" w:type="dxa"/>
            <w:tcBorders>
              <w:top w:val="nil"/>
              <w:left w:val="nil"/>
              <w:bottom w:val="nil"/>
              <w:right w:val="nil"/>
            </w:tcBorders>
          </w:tcPr>
          <w:p w:rsidR="0087477A" w:rsidRDefault="0087477A">
            <w:pPr>
              <w:pStyle w:val="ConsPlusNormal"/>
              <w:jc w:val="both"/>
            </w:pPr>
            <w:r>
              <w:t>Тверская область</w:t>
            </w:r>
          </w:p>
        </w:tc>
        <w:tc>
          <w:tcPr>
            <w:tcW w:w="1064" w:type="dxa"/>
            <w:tcBorders>
              <w:top w:val="nil"/>
              <w:left w:val="nil"/>
              <w:bottom w:val="nil"/>
              <w:right w:val="nil"/>
            </w:tcBorders>
          </w:tcPr>
          <w:p w:rsidR="0087477A" w:rsidRDefault="0087477A">
            <w:pPr>
              <w:pStyle w:val="ConsPlusNormal"/>
              <w:jc w:val="center"/>
            </w:pPr>
            <w:r>
              <w:t>78</w:t>
            </w:r>
          </w:p>
        </w:tc>
        <w:tc>
          <w:tcPr>
            <w:tcW w:w="1064" w:type="dxa"/>
            <w:tcBorders>
              <w:top w:val="nil"/>
              <w:left w:val="nil"/>
              <w:bottom w:val="nil"/>
              <w:right w:val="nil"/>
            </w:tcBorders>
          </w:tcPr>
          <w:p w:rsidR="0087477A" w:rsidRDefault="0087477A">
            <w:pPr>
              <w:pStyle w:val="ConsPlusNormal"/>
              <w:jc w:val="center"/>
            </w:pPr>
            <w:r>
              <w:t>156</w:t>
            </w:r>
          </w:p>
        </w:tc>
        <w:tc>
          <w:tcPr>
            <w:tcW w:w="1064" w:type="dxa"/>
            <w:tcBorders>
              <w:top w:val="nil"/>
              <w:left w:val="nil"/>
              <w:bottom w:val="nil"/>
              <w:right w:val="nil"/>
            </w:tcBorders>
          </w:tcPr>
          <w:p w:rsidR="0087477A" w:rsidRDefault="0087477A">
            <w:pPr>
              <w:pStyle w:val="ConsPlusNormal"/>
              <w:jc w:val="center"/>
            </w:pPr>
            <w:r>
              <w:t>226</w:t>
            </w:r>
          </w:p>
        </w:tc>
        <w:tc>
          <w:tcPr>
            <w:tcW w:w="1459" w:type="dxa"/>
            <w:tcBorders>
              <w:top w:val="nil"/>
              <w:left w:val="nil"/>
              <w:bottom w:val="nil"/>
              <w:right w:val="nil"/>
            </w:tcBorders>
          </w:tcPr>
          <w:p w:rsidR="0087477A" w:rsidRDefault="0087477A">
            <w:pPr>
              <w:pStyle w:val="ConsPlusNormal"/>
              <w:jc w:val="center"/>
            </w:pPr>
            <w:r>
              <w:t>296</w:t>
            </w:r>
          </w:p>
        </w:tc>
        <w:tc>
          <w:tcPr>
            <w:tcW w:w="1459" w:type="dxa"/>
            <w:tcBorders>
              <w:top w:val="nil"/>
              <w:left w:val="nil"/>
              <w:bottom w:val="nil"/>
              <w:right w:val="nil"/>
            </w:tcBorders>
          </w:tcPr>
          <w:p w:rsidR="0087477A" w:rsidRDefault="0087477A">
            <w:pPr>
              <w:pStyle w:val="ConsPlusNormal"/>
              <w:jc w:val="center"/>
            </w:pPr>
            <w:r>
              <w:t>366</w:t>
            </w:r>
          </w:p>
        </w:tc>
        <w:tc>
          <w:tcPr>
            <w:tcW w:w="900" w:type="dxa"/>
            <w:tcBorders>
              <w:top w:val="nil"/>
              <w:left w:val="nil"/>
              <w:bottom w:val="nil"/>
              <w:right w:val="nil"/>
            </w:tcBorders>
          </w:tcPr>
          <w:p w:rsidR="0087477A" w:rsidRDefault="0087477A">
            <w:pPr>
              <w:pStyle w:val="ConsPlusNormal"/>
              <w:jc w:val="center"/>
            </w:pPr>
            <w:r>
              <w:t>436</w:t>
            </w:r>
          </w:p>
        </w:tc>
        <w:tc>
          <w:tcPr>
            <w:tcW w:w="901" w:type="dxa"/>
            <w:tcBorders>
              <w:top w:val="nil"/>
              <w:left w:val="nil"/>
              <w:bottom w:val="nil"/>
              <w:right w:val="nil"/>
            </w:tcBorders>
          </w:tcPr>
          <w:p w:rsidR="0087477A" w:rsidRDefault="0087477A">
            <w:pPr>
              <w:pStyle w:val="ConsPlusNormal"/>
              <w:jc w:val="center"/>
            </w:pPr>
            <w:r>
              <w:t>506</w:t>
            </w:r>
          </w:p>
        </w:tc>
        <w:tc>
          <w:tcPr>
            <w:tcW w:w="901" w:type="dxa"/>
            <w:tcBorders>
              <w:top w:val="nil"/>
              <w:left w:val="nil"/>
              <w:bottom w:val="nil"/>
              <w:right w:val="nil"/>
            </w:tcBorders>
          </w:tcPr>
          <w:p w:rsidR="0087477A" w:rsidRDefault="0087477A">
            <w:pPr>
              <w:pStyle w:val="ConsPlusNormal"/>
              <w:jc w:val="center"/>
            </w:pPr>
            <w:r>
              <w:t>576</w:t>
            </w:r>
          </w:p>
        </w:tc>
        <w:tc>
          <w:tcPr>
            <w:tcW w:w="901" w:type="dxa"/>
            <w:tcBorders>
              <w:top w:val="nil"/>
              <w:left w:val="nil"/>
              <w:bottom w:val="nil"/>
              <w:right w:val="nil"/>
            </w:tcBorders>
          </w:tcPr>
          <w:p w:rsidR="0087477A" w:rsidRDefault="0087477A">
            <w:pPr>
              <w:pStyle w:val="ConsPlusNormal"/>
              <w:jc w:val="center"/>
            </w:pPr>
            <w:r>
              <w:t>646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w:t>
            </w:r>
          </w:p>
        </w:tc>
        <w:tc>
          <w:tcPr>
            <w:tcW w:w="3101" w:type="dxa"/>
            <w:tcBorders>
              <w:top w:val="nil"/>
              <w:left w:val="nil"/>
              <w:bottom w:val="nil"/>
              <w:right w:val="nil"/>
            </w:tcBorders>
          </w:tcPr>
          <w:p w:rsidR="0087477A" w:rsidRDefault="0087477A">
            <w:pPr>
              <w:pStyle w:val="ConsPlusNormal"/>
              <w:jc w:val="both"/>
            </w:pPr>
            <w:r>
              <w:t>Ярославская область</w:t>
            </w:r>
          </w:p>
        </w:tc>
        <w:tc>
          <w:tcPr>
            <w:tcW w:w="1064" w:type="dxa"/>
            <w:tcBorders>
              <w:top w:val="nil"/>
              <w:left w:val="nil"/>
              <w:bottom w:val="nil"/>
              <w:right w:val="nil"/>
            </w:tcBorders>
          </w:tcPr>
          <w:p w:rsidR="0087477A" w:rsidRDefault="0087477A">
            <w:pPr>
              <w:pStyle w:val="ConsPlusNormal"/>
              <w:jc w:val="center"/>
            </w:pPr>
            <w:r>
              <w:t>43</w:t>
            </w:r>
          </w:p>
        </w:tc>
        <w:tc>
          <w:tcPr>
            <w:tcW w:w="1064" w:type="dxa"/>
            <w:tcBorders>
              <w:top w:val="nil"/>
              <w:left w:val="nil"/>
              <w:bottom w:val="nil"/>
              <w:right w:val="nil"/>
            </w:tcBorders>
          </w:tcPr>
          <w:p w:rsidR="0087477A" w:rsidRDefault="0087477A">
            <w:pPr>
              <w:pStyle w:val="ConsPlusNormal"/>
              <w:jc w:val="center"/>
            </w:pPr>
            <w:r>
              <w:t>92</w:t>
            </w:r>
          </w:p>
        </w:tc>
        <w:tc>
          <w:tcPr>
            <w:tcW w:w="1064" w:type="dxa"/>
            <w:tcBorders>
              <w:top w:val="nil"/>
              <w:left w:val="nil"/>
              <w:bottom w:val="nil"/>
              <w:right w:val="nil"/>
            </w:tcBorders>
          </w:tcPr>
          <w:p w:rsidR="0087477A" w:rsidRDefault="0087477A">
            <w:pPr>
              <w:pStyle w:val="ConsPlusNormal"/>
              <w:jc w:val="center"/>
            </w:pPr>
            <w:r>
              <w:t>137</w:t>
            </w:r>
          </w:p>
        </w:tc>
        <w:tc>
          <w:tcPr>
            <w:tcW w:w="1459" w:type="dxa"/>
            <w:tcBorders>
              <w:top w:val="nil"/>
              <w:left w:val="nil"/>
              <w:bottom w:val="nil"/>
              <w:right w:val="nil"/>
            </w:tcBorders>
          </w:tcPr>
          <w:p w:rsidR="0087477A" w:rsidRDefault="0087477A">
            <w:pPr>
              <w:pStyle w:val="ConsPlusNormal"/>
              <w:jc w:val="center"/>
            </w:pPr>
            <w:r>
              <w:t>182</w:t>
            </w:r>
          </w:p>
        </w:tc>
        <w:tc>
          <w:tcPr>
            <w:tcW w:w="1459" w:type="dxa"/>
            <w:tcBorders>
              <w:top w:val="nil"/>
              <w:left w:val="nil"/>
              <w:bottom w:val="nil"/>
              <w:right w:val="nil"/>
            </w:tcBorders>
          </w:tcPr>
          <w:p w:rsidR="0087477A" w:rsidRDefault="0087477A">
            <w:pPr>
              <w:pStyle w:val="ConsPlusNormal"/>
              <w:jc w:val="center"/>
            </w:pPr>
            <w:r>
              <w:t>227</w:t>
            </w:r>
          </w:p>
        </w:tc>
        <w:tc>
          <w:tcPr>
            <w:tcW w:w="900" w:type="dxa"/>
            <w:tcBorders>
              <w:top w:val="nil"/>
              <w:left w:val="nil"/>
              <w:bottom w:val="nil"/>
              <w:right w:val="nil"/>
            </w:tcBorders>
          </w:tcPr>
          <w:p w:rsidR="0087477A" w:rsidRDefault="0087477A">
            <w:pPr>
              <w:pStyle w:val="ConsPlusNormal"/>
              <w:jc w:val="center"/>
            </w:pPr>
            <w:r>
              <w:t>272</w:t>
            </w:r>
          </w:p>
        </w:tc>
        <w:tc>
          <w:tcPr>
            <w:tcW w:w="901" w:type="dxa"/>
            <w:tcBorders>
              <w:top w:val="nil"/>
              <w:left w:val="nil"/>
              <w:bottom w:val="nil"/>
              <w:right w:val="nil"/>
            </w:tcBorders>
          </w:tcPr>
          <w:p w:rsidR="0087477A" w:rsidRDefault="0087477A">
            <w:pPr>
              <w:pStyle w:val="ConsPlusNormal"/>
              <w:jc w:val="center"/>
            </w:pPr>
            <w:r>
              <w:t>317</w:t>
            </w:r>
          </w:p>
        </w:tc>
        <w:tc>
          <w:tcPr>
            <w:tcW w:w="901" w:type="dxa"/>
            <w:tcBorders>
              <w:top w:val="nil"/>
              <w:left w:val="nil"/>
              <w:bottom w:val="nil"/>
              <w:right w:val="nil"/>
            </w:tcBorders>
          </w:tcPr>
          <w:p w:rsidR="0087477A" w:rsidRDefault="0087477A">
            <w:pPr>
              <w:pStyle w:val="ConsPlusNormal"/>
              <w:jc w:val="center"/>
            </w:pPr>
            <w:r>
              <w:t>362</w:t>
            </w:r>
          </w:p>
        </w:tc>
        <w:tc>
          <w:tcPr>
            <w:tcW w:w="901" w:type="dxa"/>
            <w:tcBorders>
              <w:top w:val="nil"/>
              <w:left w:val="nil"/>
              <w:bottom w:val="nil"/>
              <w:right w:val="nil"/>
            </w:tcBorders>
          </w:tcPr>
          <w:p w:rsidR="0087477A" w:rsidRDefault="0087477A">
            <w:pPr>
              <w:pStyle w:val="ConsPlusNormal"/>
              <w:jc w:val="center"/>
            </w:pPr>
            <w:r>
              <w:t>407</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w:t>
            </w:r>
          </w:p>
        </w:tc>
        <w:tc>
          <w:tcPr>
            <w:tcW w:w="3101" w:type="dxa"/>
            <w:tcBorders>
              <w:top w:val="nil"/>
              <w:left w:val="nil"/>
              <w:bottom w:val="nil"/>
              <w:right w:val="nil"/>
            </w:tcBorders>
          </w:tcPr>
          <w:p w:rsidR="0087477A" w:rsidRDefault="0087477A">
            <w:pPr>
              <w:pStyle w:val="ConsPlusNormal"/>
              <w:jc w:val="both"/>
            </w:pPr>
            <w:r>
              <w:t>Костромская область</w:t>
            </w:r>
          </w:p>
        </w:tc>
        <w:tc>
          <w:tcPr>
            <w:tcW w:w="1064" w:type="dxa"/>
            <w:tcBorders>
              <w:top w:val="nil"/>
              <w:left w:val="nil"/>
              <w:bottom w:val="nil"/>
              <w:right w:val="nil"/>
            </w:tcBorders>
          </w:tcPr>
          <w:p w:rsidR="0087477A" w:rsidRDefault="0087477A">
            <w:pPr>
              <w:pStyle w:val="ConsPlusNormal"/>
              <w:jc w:val="center"/>
            </w:pPr>
            <w:r>
              <w:t>35</w:t>
            </w:r>
          </w:p>
        </w:tc>
        <w:tc>
          <w:tcPr>
            <w:tcW w:w="1064" w:type="dxa"/>
            <w:tcBorders>
              <w:top w:val="nil"/>
              <w:left w:val="nil"/>
              <w:bottom w:val="nil"/>
              <w:right w:val="nil"/>
            </w:tcBorders>
          </w:tcPr>
          <w:p w:rsidR="0087477A" w:rsidRDefault="0087477A">
            <w:pPr>
              <w:pStyle w:val="ConsPlusNormal"/>
              <w:jc w:val="center"/>
            </w:pPr>
            <w:r>
              <w:t>50</w:t>
            </w:r>
          </w:p>
        </w:tc>
        <w:tc>
          <w:tcPr>
            <w:tcW w:w="1064" w:type="dxa"/>
            <w:tcBorders>
              <w:top w:val="nil"/>
              <w:left w:val="nil"/>
              <w:bottom w:val="nil"/>
              <w:right w:val="nil"/>
            </w:tcBorders>
          </w:tcPr>
          <w:p w:rsidR="0087477A" w:rsidRDefault="0087477A">
            <w:pPr>
              <w:pStyle w:val="ConsPlusNormal"/>
              <w:jc w:val="center"/>
            </w:pPr>
            <w:r>
              <w:t>75</w:t>
            </w:r>
          </w:p>
        </w:tc>
        <w:tc>
          <w:tcPr>
            <w:tcW w:w="1459" w:type="dxa"/>
            <w:tcBorders>
              <w:top w:val="nil"/>
              <w:left w:val="nil"/>
              <w:bottom w:val="nil"/>
              <w:right w:val="nil"/>
            </w:tcBorders>
          </w:tcPr>
          <w:p w:rsidR="0087477A" w:rsidRDefault="0087477A">
            <w:pPr>
              <w:pStyle w:val="ConsPlusNormal"/>
              <w:jc w:val="center"/>
            </w:pPr>
            <w:r>
              <w:t>100</w:t>
            </w:r>
          </w:p>
        </w:tc>
        <w:tc>
          <w:tcPr>
            <w:tcW w:w="1459" w:type="dxa"/>
            <w:tcBorders>
              <w:top w:val="nil"/>
              <w:left w:val="nil"/>
              <w:bottom w:val="nil"/>
              <w:right w:val="nil"/>
            </w:tcBorders>
          </w:tcPr>
          <w:p w:rsidR="0087477A" w:rsidRDefault="0087477A">
            <w:pPr>
              <w:pStyle w:val="ConsPlusNormal"/>
              <w:jc w:val="center"/>
            </w:pPr>
            <w:r>
              <w:t>125</w:t>
            </w:r>
          </w:p>
        </w:tc>
        <w:tc>
          <w:tcPr>
            <w:tcW w:w="900" w:type="dxa"/>
            <w:tcBorders>
              <w:top w:val="nil"/>
              <w:left w:val="nil"/>
              <w:bottom w:val="nil"/>
              <w:right w:val="nil"/>
            </w:tcBorders>
          </w:tcPr>
          <w:p w:rsidR="0087477A" w:rsidRDefault="0087477A">
            <w:pPr>
              <w:pStyle w:val="ConsPlusNormal"/>
              <w:jc w:val="center"/>
            </w:pPr>
            <w:r>
              <w:t>150</w:t>
            </w:r>
          </w:p>
        </w:tc>
        <w:tc>
          <w:tcPr>
            <w:tcW w:w="901" w:type="dxa"/>
            <w:tcBorders>
              <w:top w:val="nil"/>
              <w:left w:val="nil"/>
              <w:bottom w:val="nil"/>
              <w:right w:val="nil"/>
            </w:tcBorders>
          </w:tcPr>
          <w:p w:rsidR="0087477A" w:rsidRDefault="0087477A">
            <w:pPr>
              <w:pStyle w:val="ConsPlusNormal"/>
              <w:jc w:val="center"/>
            </w:pPr>
            <w:r>
              <w:t>175</w:t>
            </w:r>
          </w:p>
        </w:tc>
        <w:tc>
          <w:tcPr>
            <w:tcW w:w="901" w:type="dxa"/>
            <w:tcBorders>
              <w:top w:val="nil"/>
              <w:left w:val="nil"/>
              <w:bottom w:val="nil"/>
              <w:right w:val="nil"/>
            </w:tcBorders>
          </w:tcPr>
          <w:p w:rsidR="0087477A" w:rsidRDefault="0087477A">
            <w:pPr>
              <w:pStyle w:val="ConsPlusNormal"/>
              <w:jc w:val="center"/>
            </w:pPr>
            <w:r>
              <w:t>200</w:t>
            </w:r>
          </w:p>
        </w:tc>
        <w:tc>
          <w:tcPr>
            <w:tcW w:w="901" w:type="dxa"/>
            <w:tcBorders>
              <w:top w:val="nil"/>
              <w:left w:val="nil"/>
              <w:bottom w:val="nil"/>
              <w:right w:val="nil"/>
            </w:tcBorders>
          </w:tcPr>
          <w:p w:rsidR="0087477A" w:rsidRDefault="0087477A">
            <w:pPr>
              <w:pStyle w:val="ConsPlusNormal"/>
              <w:jc w:val="center"/>
            </w:pPr>
            <w:r>
              <w:t>225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w:t>
            </w:r>
          </w:p>
        </w:tc>
        <w:tc>
          <w:tcPr>
            <w:tcW w:w="3101" w:type="dxa"/>
            <w:tcBorders>
              <w:top w:val="nil"/>
              <w:left w:val="nil"/>
              <w:bottom w:val="nil"/>
              <w:right w:val="nil"/>
            </w:tcBorders>
          </w:tcPr>
          <w:p w:rsidR="0087477A" w:rsidRDefault="0087477A">
            <w:pPr>
              <w:pStyle w:val="ConsPlusNormal"/>
              <w:jc w:val="both"/>
            </w:pPr>
            <w:r>
              <w:t>Брянская область</w:t>
            </w:r>
          </w:p>
        </w:tc>
        <w:tc>
          <w:tcPr>
            <w:tcW w:w="1064" w:type="dxa"/>
            <w:tcBorders>
              <w:top w:val="nil"/>
              <w:left w:val="nil"/>
              <w:bottom w:val="nil"/>
              <w:right w:val="nil"/>
            </w:tcBorders>
          </w:tcPr>
          <w:p w:rsidR="0087477A" w:rsidRDefault="0087477A">
            <w:pPr>
              <w:pStyle w:val="ConsPlusNormal"/>
              <w:jc w:val="center"/>
            </w:pPr>
            <w:r>
              <w:t>30</w:t>
            </w:r>
          </w:p>
        </w:tc>
        <w:tc>
          <w:tcPr>
            <w:tcW w:w="1064" w:type="dxa"/>
            <w:tcBorders>
              <w:top w:val="nil"/>
              <w:left w:val="nil"/>
              <w:bottom w:val="nil"/>
              <w:right w:val="nil"/>
            </w:tcBorders>
          </w:tcPr>
          <w:p w:rsidR="0087477A" w:rsidRDefault="0087477A">
            <w:pPr>
              <w:pStyle w:val="ConsPlusNormal"/>
              <w:jc w:val="center"/>
            </w:pPr>
            <w:r>
              <w:t>60</w:t>
            </w:r>
          </w:p>
        </w:tc>
        <w:tc>
          <w:tcPr>
            <w:tcW w:w="1064" w:type="dxa"/>
            <w:tcBorders>
              <w:top w:val="nil"/>
              <w:left w:val="nil"/>
              <w:bottom w:val="nil"/>
              <w:right w:val="nil"/>
            </w:tcBorders>
          </w:tcPr>
          <w:p w:rsidR="0087477A" w:rsidRDefault="0087477A">
            <w:pPr>
              <w:pStyle w:val="ConsPlusNormal"/>
              <w:jc w:val="center"/>
            </w:pPr>
            <w:r>
              <w:t>90</w:t>
            </w:r>
          </w:p>
        </w:tc>
        <w:tc>
          <w:tcPr>
            <w:tcW w:w="1459" w:type="dxa"/>
            <w:tcBorders>
              <w:top w:val="nil"/>
              <w:left w:val="nil"/>
              <w:bottom w:val="nil"/>
              <w:right w:val="nil"/>
            </w:tcBorders>
          </w:tcPr>
          <w:p w:rsidR="0087477A" w:rsidRDefault="0087477A">
            <w:pPr>
              <w:pStyle w:val="ConsPlusNormal"/>
              <w:jc w:val="center"/>
            </w:pPr>
            <w:r>
              <w:t>120</w:t>
            </w:r>
          </w:p>
        </w:tc>
        <w:tc>
          <w:tcPr>
            <w:tcW w:w="1459" w:type="dxa"/>
            <w:tcBorders>
              <w:top w:val="nil"/>
              <w:left w:val="nil"/>
              <w:bottom w:val="nil"/>
              <w:right w:val="nil"/>
            </w:tcBorders>
          </w:tcPr>
          <w:p w:rsidR="0087477A" w:rsidRDefault="0087477A">
            <w:pPr>
              <w:pStyle w:val="ConsPlusNormal"/>
              <w:jc w:val="center"/>
            </w:pPr>
            <w:r>
              <w:t>150</w:t>
            </w:r>
          </w:p>
        </w:tc>
        <w:tc>
          <w:tcPr>
            <w:tcW w:w="900" w:type="dxa"/>
            <w:tcBorders>
              <w:top w:val="nil"/>
              <w:left w:val="nil"/>
              <w:bottom w:val="nil"/>
              <w:right w:val="nil"/>
            </w:tcBorders>
          </w:tcPr>
          <w:p w:rsidR="0087477A" w:rsidRDefault="0087477A">
            <w:pPr>
              <w:pStyle w:val="ConsPlusNormal"/>
              <w:jc w:val="center"/>
            </w:pPr>
            <w:r>
              <w:t>180</w:t>
            </w:r>
          </w:p>
        </w:tc>
        <w:tc>
          <w:tcPr>
            <w:tcW w:w="901" w:type="dxa"/>
            <w:tcBorders>
              <w:top w:val="nil"/>
              <w:left w:val="nil"/>
              <w:bottom w:val="nil"/>
              <w:right w:val="nil"/>
            </w:tcBorders>
          </w:tcPr>
          <w:p w:rsidR="0087477A" w:rsidRDefault="0087477A">
            <w:pPr>
              <w:pStyle w:val="ConsPlusNormal"/>
              <w:jc w:val="center"/>
            </w:pPr>
            <w:r>
              <w:t>210</w:t>
            </w:r>
          </w:p>
        </w:tc>
        <w:tc>
          <w:tcPr>
            <w:tcW w:w="901" w:type="dxa"/>
            <w:tcBorders>
              <w:top w:val="nil"/>
              <w:left w:val="nil"/>
              <w:bottom w:val="nil"/>
              <w:right w:val="nil"/>
            </w:tcBorders>
          </w:tcPr>
          <w:p w:rsidR="0087477A" w:rsidRDefault="0087477A">
            <w:pPr>
              <w:pStyle w:val="ConsPlusNormal"/>
              <w:jc w:val="center"/>
            </w:pPr>
            <w:r>
              <w:t>240</w:t>
            </w:r>
          </w:p>
        </w:tc>
        <w:tc>
          <w:tcPr>
            <w:tcW w:w="901" w:type="dxa"/>
            <w:tcBorders>
              <w:top w:val="nil"/>
              <w:left w:val="nil"/>
              <w:bottom w:val="nil"/>
              <w:right w:val="nil"/>
            </w:tcBorders>
          </w:tcPr>
          <w:p w:rsidR="0087477A" w:rsidRDefault="0087477A">
            <w:pPr>
              <w:pStyle w:val="ConsPlusNormal"/>
              <w:jc w:val="center"/>
            </w:pPr>
            <w:r>
              <w:t>270</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w:t>
            </w:r>
          </w:p>
        </w:tc>
        <w:tc>
          <w:tcPr>
            <w:tcW w:w="3101" w:type="dxa"/>
            <w:tcBorders>
              <w:top w:val="nil"/>
              <w:left w:val="nil"/>
              <w:bottom w:val="nil"/>
              <w:right w:val="nil"/>
            </w:tcBorders>
          </w:tcPr>
          <w:p w:rsidR="0087477A" w:rsidRDefault="0087477A">
            <w:pPr>
              <w:pStyle w:val="ConsPlusNormal"/>
              <w:jc w:val="both"/>
            </w:pPr>
            <w:r>
              <w:t>Калужская область</w:t>
            </w:r>
          </w:p>
        </w:tc>
        <w:tc>
          <w:tcPr>
            <w:tcW w:w="1064" w:type="dxa"/>
            <w:tcBorders>
              <w:top w:val="nil"/>
              <w:left w:val="nil"/>
              <w:bottom w:val="nil"/>
              <w:right w:val="nil"/>
            </w:tcBorders>
          </w:tcPr>
          <w:p w:rsidR="0087477A" w:rsidRDefault="0087477A">
            <w:pPr>
              <w:pStyle w:val="ConsPlusNormal"/>
              <w:jc w:val="center"/>
            </w:pPr>
            <w:r>
              <w:t>67</w:t>
            </w:r>
          </w:p>
        </w:tc>
        <w:tc>
          <w:tcPr>
            <w:tcW w:w="1064" w:type="dxa"/>
            <w:tcBorders>
              <w:top w:val="nil"/>
              <w:left w:val="nil"/>
              <w:bottom w:val="nil"/>
              <w:right w:val="nil"/>
            </w:tcBorders>
          </w:tcPr>
          <w:p w:rsidR="0087477A" w:rsidRDefault="0087477A">
            <w:pPr>
              <w:pStyle w:val="ConsPlusNormal"/>
              <w:jc w:val="center"/>
            </w:pPr>
            <w:r>
              <w:t>134</w:t>
            </w:r>
          </w:p>
        </w:tc>
        <w:tc>
          <w:tcPr>
            <w:tcW w:w="1064" w:type="dxa"/>
            <w:tcBorders>
              <w:top w:val="nil"/>
              <w:left w:val="nil"/>
              <w:bottom w:val="nil"/>
              <w:right w:val="nil"/>
            </w:tcBorders>
          </w:tcPr>
          <w:p w:rsidR="0087477A" w:rsidRDefault="0087477A">
            <w:pPr>
              <w:pStyle w:val="ConsPlusNormal"/>
              <w:jc w:val="center"/>
            </w:pPr>
            <w:r>
              <w:t>204</w:t>
            </w:r>
          </w:p>
        </w:tc>
        <w:tc>
          <w:tcPr>
            <w:tcW w:w="1459" w:type="dxa"/>
            <w:tcBorders>
              <w:top w:val="nil"/>
              <w:left w:val="nil"/>
              <w:bottom w:val="nil"/>
              <w:right w:val="nil"/>
            </w:tcBorders>
          </w:tcPr>
          <w:p w:rsidR="0087477A" w:rsidRDefault="0087477A">
            <w:pPr>
              <w:pStyle w:val="ConsPlusNormal"/>
              <w:jc w:val="center"/>
            </w:pPr>
            <w:r>
              <w:t>274</w:t>
            </w:r>
          </w:p>
        </w:tc>
        <w:tc>
          <w:tcPr>
            <w:tcW w:w="1459" w:type="dxa"/>
            <w:tcBorders>
              <w:top w:val="nil"/>
              <w:left w:val="nil"/>
              <w:bottom w:val="nil"/>
              <w:right w:val="nil"/>
            </w:tcBorders>
          </w:tcPr>
          <w:p w:rsidR="0087477A" w:rsidRDefault="0087477A">
            <w:pPr>
              <w:pStyle w:val="ConsPlusNormal"/>
              <w:jc w:val="center"/>
            </w:pPr>
            <w:r>
              <w:t>344</w:t>
            </w:r>
          </w:p>
        </w:tc>
        <w:tc>
          <w:tcPr>
            <w:tcW w:w="900" w:type="dxa"/>
            <w:tcBorders>
              <w:top w:val="nil"/>
              <w:left w:val="nil"/>
              <w:bottom w:val="nil"/>
              <w:right w:val="nil"/>
            </w:tcBorders>
          </w:tcPr>
          <w:p w:rsidR="0087477A" w:rsidRDefault="0087477A">
            <w:pPr>
              <w:pStyle w:val="ConsPlusNormal"/>
              <w:jc w:val="center"/>
            </w:pPr>
            <w:r>
              <w:t>414</w:t>
            </w:r>
          </w:p>
        </w:tc>
        <w:tc>
          <w:tcPr>
            <w:tcW w:w="901" w:type="dxa"/>
            <w:tcBorders>
              <w:top w:val="nil"/>
              <w:left w:val="nil"/>
              <w:bottom w:val="nil"/>
              <w:right w:val="nil"/>
            </w:tcBorders>
          </w:tcPr>
          <w:p w:rsidR="0087477A" w:rsidRDefault="0087477A">
            <w:pPr>
              <w:pStyle w:val="ConsPlusNormal"/>
              <w:jc w:val="center"/>
            </w:pPr>
            <w:r>
              <w:t>484</w:t>
            </w:r>
          </w:p>
        </w:tc>
        <w:tc>
          <w:tcPr>
            <w:tcW w:w="901" w:type="dxa"/>
            <w:tcBorders>
              <w:top w:val="nil"/>
              <w:left w:val="nil"/>
              <w:bottom w:val="nil"/>
              <w:right w:val="nil"/>
            </w:tcBorders>
          </w:tcPr>
          <w:p w:rsidR="0087477A" w:rsidRDefault="0087477A">
            <w:pPr>
              <w:pStyle w:val="ConsPlusNormal"/>
              <w:jc w:val="center"/>
            </w:pPr>
            <w:r>
              <w:t>554</w:t>
            </w:r>
          </w:p>
        </w:tc>
        <w:tc>
          <w:tcPr>
            <w:tcW w:w="901" w:type="dxa"/>
            <w:tcBorders>
              <w:top w:val="nil"/>
              <w:left w:val="nil"/>
              <w:bottom w:val="nil"/>
              <w:right w:val="nil"/>
            </w:tcBorders>
          </w:tcPr>
          <w:p w:rsidR="0087477A" w:rsidRDefault="0087477A">
            <w:pPr>
              <w:pStyle w:val="ConsPlusNormal"/>
              <w:jc w:val="center"/>
            </w:pPr>
            <w:r>
              <w:t>624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w:t>
            </w:r>
          </w:p>
        </w:tc>
        <w:tc>
          <w:tcPr>
            <w:tcW w:w="3101" w:type="dxa"/>
            <w:tcBorders>
              <w:top w:val="nil"/>
              <w:left w:val="nil"/>
              <w:bottom w:val="nil"/>
              <w:right w:val="nil"/>
            </w:tcBorders>
          </w:tcPr>
          <w:p w:rsidR="0087477A" w:rsidRDefault="0087477A">
            <w:pPr>
              <w:pStyle w:val="ConsPlusNormal"/>
              <w:jc w:val="both"/>
            </w:pPr>
            <w:r>
              <w:t>Московская область</w:t>
            </w:r>
          </w:p>
        </w:tc>
        <w:tc>
          <w:tcPr>
            <w:tcW w:w="1064" w:type="dxa"/>
            <w:tcBorders>
              <w:top w:val="nil"/>
              <w:left w:val="nil"/>
              <w:bottom w:val="nil"/>
              <w:right w:val="nil"/>
            </w:tcBorders>
          </w:tcPr>
          <w:p w:rsidR="0087477A" w:rsidRDefault="0087477A">
            <w:pPr>
              <w:pStyle w:val="ConsPlusNormal"/>
              <w:jc w:val="center"/>
            </w:pPr>
            <w:r>
              <w:t>190</w:t>
            </w:r>
          </w:p>
        </w:tc>
        <w:tc>
          <w:tcPr>
            <w:tcW w:w="1064" w:type="dxa"/>
            <w:tcBorders>
              <w:top w:val="nil"/>
              <w:left w:val="nil"/>
              <w:bottom w:val="nil"/>
              <w:right w:val="nil"/>
            </w:tcBorders>
          </w:tcPr>
          <w:p w:rsidR="0087477A" w:rsidRDefault="0087477A">
            <w:pPr>
              <w:pStyle w:val="ConsPlusNormal"/>
              <w:jc w:val="center"/>
            </w:pPr>
            <w:r>
              <w:t>386</w:t>
            </w:r>
          </w:p>
        </w:tc>
        <w:tc>
          <w:tcPr>
            <w:tcW w:w="1064" w:type="dxa"/>
            <w:tcBorders>
              <w:top w:val="nil"/>
              <w:left w:val="nil"/>
              <w:bottom w:val="nil"/>
              <w:right w:val="nil"/>
            </w:tcBorders>
          </w:tcPr>
          <w:p w:rsidR="0087477A" w:rsidRDefault="0087477A">
            <w:pPr>
              <w:pStyle w:val="ConsPlusNormal"/>
              <w:jc w:val="center"/>
            </w:pPr>
            <w:r>
              <w:t>573</w:t>
            </w:r>
          </w:p>
        </w:tc>
        <w:tc>
          <w:tcPr>
            <w:tcW w:w="1459" w:type="dxa"/>
            <w:tcBorders>
              <w:top w:val="nil"/>
              <w:left w:val="nil"/>
              <w:bottom w:val="nil"/>
              <w:right w:val="nil"/>
            </w:tcBorders>
          </w:tcPr>
          <w:p w:rsidR="0087477A" w:rsidRDefault="0087477A">
            <w:pPr>
              <w:pStyle w:val="ConsPlusNormal"/>
              <w:jc w:val="center"/>
            </w:pPr>
            <w:r>
              <w:t>760</w:t>
            </w:r>
          </w:p>
        </w:tc>
        <w:tc>
          <w:tcPr>
            <w:tcW w:w="1459" w:type="dxa"/>
            <w:tcBorders>
              <w:top w:val="nil"/>
              <w:left w:val="nil"/>
              <w:bottom w:val="nil"/>
              <w:right w:val="nil"/>
            </w:tcBorders>
          </w:tcPr>
          <w:p w:rsidR="0087477A" w:rsidRDefault="0087477A">
            <w:pPr>
              <w:pStyle w:val="ConsPlusNormal"/>
              <w:jc w:val="center"/>
            </w:pPr>
            <w:r>
              <w:t>947</w:t>
            </w:r>
          </w:p>
        </w:tc>
        <w:tc>
          <w:tcPr>
            <w:tcW w:w="900" w:type="dxa"/>
            <w:tcBorders>
              <w:top w:val="nil"/>
              <w:left w:val="nil"/>
              <w:bottom w:val="nil"/>
              <w:right w:val="nil"/>
            </w:tcBorders>
          </w:tcPr>
          <w:p w:rsidR="0087477A" w:rsidRDefault="0087477A">
            <w:pPr>
              <w:pStyle w:val="ConsPlusNormal"/>
              <w:jc w:val="center"/>
            </w:pPr>
            <w:r>
              <w:t>1134</w:t>
            </w:r>
          </w:p>
        </w:tc>
        <w:tc>
          <w:tcPr>
            <w:tcW w:w="901" w:type="dxa"/>
            <w:tcBorders>
              <w:top w:val="nil"/>
              <w:left w:val="nil"/>
              <w:bottom w:val="nil"/>
              <w:right w:val="nil"/>
            </w:tcBorders>
          </w:tcPr>
          <w:p w:rsidR="0087477A" w:rsidRDefault="0087477A">
            <w:pPr>
              <w:pStyle w:val="ConsPlusNormal"/>
              <w:jc w:val="center"/>
            </w:pPr>
            <w:r>
              <w:t>1321</w:t>
            </w:r>
          </w:p>
        </w:tc>
        <w:tc>
          <w:tcPr>
            <w:tcW w:w="901" w:type="dxa"/>
            <w:tcBorders>
              <w:top w:val="nil"/>
              <w:left w:val="nil"/>
              <w:bottom w:val="nil"/>
              <w:right w:val="nil"/>
            </w:tcBorders>
          </w:tcPr>
          <w:p w:rsidR="0087477A" w:rsidRDefault="0087477A">
            <w:pPr>
              <w:pStyle w:val="ConsPlusNormal"/>
              <w:jc w:val="center"/>
            </w:pPr>
            <w:r>
              <w:t>1508</w:t>
            </w:r>
          </w:p>
        </w:tc>
        <w:tc>
          <w:tcPr>
            <w:tcW w:w="901" w:type="dxa"/>
            <w:tcBorders>
              <w:top w:val="nil"/>
              <w:left w:val="nil"/>
              <w:bottom w:val="nil"/>
              <w:right w:val="nil"/>
            </w:tcBorders>
          </w:tcPr>
          <w:p w:rsidR="0087477A" w:rsidRDefault="0087477A">
            <w:pPr>
              <w:pStyle w:val="ConsPlusNormal"/>
              <w:jc w:val="center"/>
            </w:pPr>
            <w:r>
              <w:t>1695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w:t>
            </w:r>
          </w:p>
        </w:tc>
        <w:tc>
          <w:tcPr>
            <w:tcW w:w="3101" w:type="dxa"/>
            <w:tcBorders>
              <w:top w:val="nil"/>
              <w:left w:val="nil"/>
              <w:bottom w:val="nil"/>
              <w:right w:val="nil"/>
            </w:tcBorders>
          </w:tcPr>
          <w:p w:rsidR="0087477A" w:rsidRDefault="0087477A">
            <w:pPr>
              <w:pStyle w:val="ConsPlusNormal"/>
              <w:jc w:val="both"/>
            </w:pPr>
            <w:r>
              <w:t>Владимирская область</w:t>
            </w:r>
          </w:p>
        </w:tc>
        <w:tc>
          <w:tcPr>
            <w:tcW w:w="1064" w:type="dxa"/>
            <w:tcBorders>
              <w:top w:val="nil"/>
              <w:left w:val="nil"/>
              <w:bottom w:val="nil"/>
              <w:right w:val="nil"/>
            </w:tcBorders>
          </w:tcPr>
          <w:p w:rsidR="0087477A" w:rsidRDefault="0087477A">
            <w:pPr>
              <w:pStyle w:val="ConsPlusNormal"/>
              <w:jc w:val="center"/>
            </w:pPr>
            <w:r>
              <w:t>33</w:t>
            </w:r>
          </w:p>
        </w:tc>
        <w:tc>
          <w:tcPr>
            <w:tcW w:w="1064" w:type="dxa"/>
            <w:tcBorders>
              <w:top w:val="nil"/>
              <w:left w:val="nil"/>
              <w:bottom w:val="nil"/>
              <w:right w:val="nil"/>
            </w:tcBorders>
          </w:tcPr>
          <w:p w:rsidR="0087477A" w:rsidRDefault="0087477A">
            <w:pPr>
              <w:pStyle w:val="ConsPlusNormal"/>
              <w:jc w:val="center"/>
            </w:pPr>
            <w:r>
              <w:t>65</w:t>
            </w:r>
          </w:p>
        </w:tc>
        <w:tc>
          <w:tcPr>
            <w:tcW w:w="1064" w:type="dxa"/>
            <w:tcBorders>
              <w:top w:val="nil"/>
              <w:left w:val="nil"/>
              <w:bottom w:val="nil"/>
              <w:right w:val="nil"/>
            </w:tcBorders>
          </w:tcPr>
          <w:p w:rsidR="0087477A" w:rsidRDefault="0087477A">
            <w:pPr>
              <w:pStyle w:val="ConsPlusNormal"/>
              <w:jc w:val="center"/>
            </w:pPr>
            <w:r>
              <w:t>100</w:t>
            </w:r>
          </w:p>
        </w:tc>
        <w:tc>
          <w:tcPr>
            <w:tcW w:w="1459" w:type="dxa"/>
            <w:tcBorders>
              <w:top w:val="nil"/>
              <w:left w:val="nil"/>
              <w:bottom w:val="nil"/>
              <w:right w:val="nil"/>
            </w:tcBorders>
          </w:tcPr>
          <w:p w:rsidR="0087477A" w:rsidRDefault="0087477A">
            <w:pPr>
              <w:pStyle w:val="ConsPlusNormal"/>
              <w:jc w:val="center"/>
            </w:pPr>
            <w:r>
              <w:t>135</w:t>
            </w:r>
          </w:p>
        </w:tc>
        <w:tc>
          <w:tcPr>
            <w:tcW w:w="1459" w:type="dxa"/>
            <w:tcBorders>
              <w:top w:val="nil"/>
              <w:left w:val="nil"/>
              <w:bottom w:val="nil"/>
              <w:right w:val="nil"/>
            </w:tcBorders>
          </w:tcPr>
          <w:p w:rsidR="0087477A" w:rsidRDefault="0087477A">
            <w:pPr>
              <w:pStyle w:val="ConsPlusNormal"/>
              <w:jc w:val="center"/>
            </w:pPr>
            <w:r>
              <w:t>170</w:t>
            </w:r>
          </w:p>
        </w:tc>
        <w:tc>
          <w:tcPr>
            <w:tcW w:w="900" w:type="dxa"/>
            <w:tcBorders>
              <w:top w:val="nil"/>
              <w:left w:val="nil"/>
              <w:bottom w:val="nil"/>
              <w:right w:val="nil"/>
            </w:tcBorders>
          </w:tcPr>
          <w:p w:rsidR="0087477A" w:rsidRDefault="0087477A">
            <w:pPr>
              <w:pStyle w:val="ConsPlusNormal"/>
              <w:jc w:val="center"/>
            </w:pPr>
            <w:r>
              <w:t>205</w:t>
            </w:r>
          </w:p>
        </w:tc>
        <w:tc>
          <w:tcPr>
            <w:tcW w:w="901" w:type="dxa"/>
            <w:tcBorders>
              <w:top w:val="nil"/>
              <w:left w:val="nil"/>
              <w:bottom w:val="nil"/>
              <w:right w:val="nil"/>
            </w:tcBorders>
          </w:tcPr>
          <w:p w:rsidR="0087477A" w:rsidRDefault="0087477A">
            <w:pPr>
              <w:pStyle w:val="ConsPlusNormal"/>
              <w:jc w:val="center"/>
            </w:pPr>
            <w:r>
              <w:t>240</w:t>
            </w:r>
          </w:p>
        </w:tc>
        <w:tc>
          <w:tcPr>
            <w:tcW w:w="901" w:type="dxa"/>
            <w:tcBorders>
              <w:top w:val="nil"/>
              <w:left w:val="nil"/>
              <w:bottom w:val="nil"/>
              <w:right w:val="nil"/>
            </w:tcBorders>
          </w:tcPr>
          <w:p w:rsidR="0087477A" w:rsidRDefault="0087477A">
            <w:pPr>
              <w:pStyle w:val="ConsPlusNormal"/>
              <w:jc w:val="center"/>
            </w:pPr>
            <w:r>
              <w:t>275</w:t>
            </w:r>
          </w:p>
        </w:tc>
        <w:tc>
          <w:tcPr>
            <w:tcW w:w="901" w:type="dxa"/>
            <w:tcBorders>
              <w:top w:val="nil"/>
              <w:left w:val="nil"/>
              <w:bottom w:val="nil"/>
              <w:right w:val="nil"/>
            </w:tcBorders>
          </w:tcPr>
          <w:p w:rsidR="0087477A" w:rsidRDefault="0087477A">
            <w:pPr>
              <w:pStyle w:val="ConsPlusNormal"/>
              <w:jc w:val="center"/>
            </w:pPr>
            <w:r>
              <w:t>310</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9.</w:t>
            </w:r>
          </w:p>
        </w:tc>
        <w:tc>
          <w:tcPr>
            <w:tcW w:w="3101" w:type="dxa"/>
            <w:tcBorders>
              <w:top w:val="nil"/>
              <w:left w:val="nil"/>
              <w:bottom w:val="nil"/>
              <w:right w:val="nil"/>
            </w:tcBorders>
          </w:tcPr>
          <w:p w:rsidR="0087477A" w:rsidRDefault="0087477A">
            <w:pPr>
              <w:pStyle w:val="ConsPlusNormal"/>
              <w:jc w:val="both"/>
            </w:pPr>
            <w:r>
              <w:t>Ивановская область</w:t>
            </w:r>
          </w:p>
        </w:tc>
        <w:tc>
          <w:tcPr>
            <w:tcW w:w="1064" w:type="dxa"/>
            <w:tcBorders>
              <w:top w:val="nil"/>
              <w:left w:val="nil"/>
              <w:bottom w:val="nil"/>
              <w:right w:val="nil"/>
            </w:tcBorders>
          </w:tcPr>
          <w:p w:rsidR="0087477A" w:rsidRDefault="0087477A">
            <w:pPr>
              <w:pStyle w:val="ConsPlusNormal"/>
              <w:jc w:val="center"/>
            </w:pPr>
            <w:r>
              <w:t>26</w:t>
            </w:r>
          </w:p>
        </w:tc>
        <w:tc>
          <w:tcPr>
            <w:tcW w:w="1064" w:type="dxa"/>
            <w:tcBorders>
              <w:top w:val="nil"/>
              <w:left w:val="nil"/>
              <w:bottom w:val="nil"/>
              <w:right w:val="nil"/>
            </w:tcBorders>
          </w:tcPr>
          <w:p w:rsidR="0087477A" w:rsidRDefault="0087477A">
            <w:pPr>
              <w:pStyle w:val="ConsPlusNormal"/>
              <w:jc w:val="center"/>
            </w:pPr>
            <w:r>
              <w:t>56</w:t>
            </w:r>
          </w:p>
        </w:tc>
        <w:tc>
          <w:tcPr>
            <w:tcW w:w="1064" w:type="dxa"/>
            <w:tcBorders>
              <w:top w:val="nil"/>
              <w:left w:val="nil"/>
              <w:bottom w:val="nil"/>
              <w:right w:val="nil"/>
            </w:tcBorders>
          </w:tcPr>
          <w:p w:rsidR="0087477A" w:rsidRDefault="0087477A">
            <w:pPr>
              <w:pStyle w:val="ConsPlusNormal"/>
              <w:jc w:val="center"/>
            </w:pPr>
            <w:r>
              <w:t>86</w:t>
            </w:r>
          </w:p>
        </w:tc>
        <w:tc>
          <w:tcPr>
            <w:tcW w:w="1459" w:type="dxa"/>
            <w:tcBorders>
              <w:top w:val="nil"/>
              <w:left w:val="nil"/>
              <w:bottom w:val="nil"/>
              <w:right w:val="nil"/>
            </w:tcBorders>
          </w:tcPr>
          <w:p w:rsidR="0087477A" w:rsidRDefault="0087477A">
            <w:pPr>
              <w:pStyle w:val="ConsPlusNormal"/>
              <w:jc w:val="center"/>
            </w:pPr>
            <w:r>
              <w:t>116</w:t>
            </w:r>
          </w:p>
        </w:tc>
        <w:tc>
          <w:tcPr>
            <w:tcW w:w="1459" w:type="dxa"/>
            <w:tcBorders>
              <w:top w:val="nil"/>
              <w:left w:val="nil"/>
              <w:bottom w:val="nil"/>
              <w:right w:val="nil"/>
            </w:tcBorders>
          </w:tcPr>
          <w:p w:rsidR="0087477A" w:rsidRDefault="0087477A">
            <w:pPr>
              <w:pStyle w:val="ConsPlusNormal"/>
              <w:jc w:val="center"/>
            </w:pPr>
            <w:r>
              <w:t>146</w:t>
            </w:r>
          </w:p>
        </w:tc>
        <w:tc>
          <w:tcPr>
            <w:tcW w:w="900" w:type="dxa"/>
            <w:tcBorders>
              <w:top w:val="nil"/>
              <w:left w:val="nil"/>
              <w:bottom w:val="nil"/>
              <w:right w:val="nil"/>
            </w:tcBorders>
          </w:tcPr>
          <w:p w:rsidR="0087477A" w:rsidRDefault="0087477A">
            <w:pPr>
              <w:pStyle w:val="ConsPlusNormal"/>
              <w:jc w:val="center"/>
            </w:pPr>
            <w:r>
              <w:t>176</w:t>
            </w:r>
          </w:p>
        </w:tc>
        <w:tc>
          <w:tcPr>
            <w:tcW w:w="901" w:type="dxa"/>
            <w:tcBorders>
              <w:top w:val="nil"/>
              <w:left w:val="nil"/>
              <w:bottom w:val="nil"/>
              <w:right w:val="nil"/>
            </w:tcBorders>
          </w:tcPr>
          <w:p w:rsidR="0087477A" w:rsidRDefault="0087477A">
            <w:pPr>
              <w:pStyle w:val="ConsPlusNormal"/>
              <w:jc w:val="center"/>
            </w:pPr>
            <w:r>
              <w:t>206</w:t>
            </w:r>
          </w:p>
        </w:tc>
        <w:tc>
          <w:tcPr>
            <w:tcW w:w="901" w:type="dxa"/>
            <w:tcBorders>
              <w:top w:val="nil"/>
              <w:left w:val="nil"/>
              <w:bottom w:val="nil"/>
              <w:right w:val="nil"/>
            </w:tcBorders>
          </w:tcPr>
          <w:p w:rsidR="0087477A" w:rsidRDefault="0087477A">
            <w:pPr>
              <w:pStyle w:val="ConsPlusNormal"/>
              <w:jc w:val="center"/>
            </w:pPr>
            <w:r>
              <w:t>236</w:t>
            </w:r>
          </w:p>
        </w:tc>
        <w:tc>
          <w:tcPr>
            <w:tcW w:w="901" w:type="dxa"/>
            <w:tcBorders>
              <w:top w:val="nil"/>
              <w:left w:val="nil"/>
              <w:bottom w:val="nil"/>
              <w:right w:val="nil"/>
            </w:tcBorders>
          </w:tcPr>
          <w:p w:rsidR="0087477A" w:rsidRDefault="0087477A">
            <w:pPr>
              <w:pStyle w:val="ConsPlusNormal"/>
              <w:jc w:val="center"/>
            </w:pPr>
            <w:r>
              <w:t>266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10.</w:t>
            </w:r>
          </w:p>
        </w:tc>
        <w:tc>
          <w:tcPr>
            <w:tcW w:w="3101" w:type="dxa"/>
            <w:tcBorders>
              <w:top w:val="nil"/>
              <w:left w:val="nil"/>
              <w:bottom w:val="nil"/>
              <w:right w:val="nil"/>
            </w:tcBorders>
          </w:tcPr>
          <w:p w:rsidR="0087477A" w:rsidRDefault="0087477A">
            <w:pPr>
              <w:pStyle w:val="ConsPlusNormal"/>
              <w:jc w:val="both"/>
            </w:pPr>
            <w:r>
              <w:t>Курская область</w:t>
            </w:r>
          </w:p>
        </w:tc>
        <w:tc>
          <w:tcPr>
            <w:tcW w:w="1064" w:type="dxa"/>
            <w:tcBorders>
              <w:top w:val="nil"/>
              <w:left w:val="nil"/>
              <w:bottom w:val="nil"/>
              <w:right w:val="nil"/>
            </w:tcBorders>
          </w:tcPr>
          <w:p w:rsidR="0087477A" w:rsidRDefault="0087477A">
            <w:pPr>
              <w:pStyle w:val="ConsPlusNormal"/>
              <w:jc w:val="center"/>
            </w:pPr>
            <w:r>
              <w:t>21</w:t>
            </w:r>
          </w:p>
        </w:tc>
        <w:tc>
          <w:tcPr>
            <w:tcW w:w="1064" w:type="dxa"/>
            <w:tcBorders>
              <w:top w:val="nil"/>
              <w:left w:val="nil"/>
              <w:bottom w:val="nil"/>
              <w:right w:val="nil"/>
            </w:tcBorders>
          </w:tcPr>
          <w:p w:rsidR="0087477A" w:rsidRDefault="0087477A">
            <w:pPr>
              <w:pStyle w:val="ConsPlusNormal"/>
              <w:jc w:val="center"/>
            </w:pPr>
            <w:r>
              <w:t>42</w:t>
            </w:r>
          </w:p>
        </w:tc>
        <w:tc>
          <w:tcPr>
            <w:tcW w:w="1064" w:type="dxa"/>
            <w:tcBorders>
              <w:top w:val="nil"/>
              <w:left w:val="nil"/>
              <w:bottom w:val="nil"/>
              <w:right w:val="nil"/>
            </w:tcBorders>
          </w:tcPr>
          <w:p w:rsidR="0087477A" w:rsidRDefault="0087477A">
            <w:pPr>
              <w:pStyle w:val="ConsPlusNormal"/>
              <w:jc w:val="center"/>
            </w:pPr>
            <w:r>
              <w:t>67</w:t>
            </w:r>
          </w:p>
        </w:tc>
        <w:tc>
          <w:tcPr>
            <w:tcW w:w="1459" w:type="dxa"/>
            <w:tcBorders>
              <w:top w:val="nil"/>
              <w:left w:val="nil"/>
              <w:bottom w:val="nil"/>
              <w:right w:val="nil"/>
            </w:tcBorders>
          </w:tcPr>
          <w:p w:rsidR="0087477A" w:rsidRDefault="0087477A">
            <w:pPr>
              <w:pStyle w:val="ConsPlusNormal"/>
              <w:jc w:val="center"/>
            </w:pPr>
            <w:r>
              <w:t>92</w:t>
            </w:r>
          </w:p>
        </w:tc>
        <w:tc>
          <w:tcPr>
            <w:tcW w:w="1459" w:type="dxa"/>
            <w:tcBorders>
              <w:top w:val="nil"/>
              <w:left w:val="nil"/>
              <w:bottom w:val="nil"/>
              <w:right w:val="nil"/>
            </w:tcBorders>
          </w:tcPr>
          <w:p w:rsidR="0087477A" w:rsidRDefault="0087477A">
            <w:pPr>
              <w:pStyle w:val="ConsPlusNormal"/>
              <w:jc w:val="center"/>
            </w:pPr>
            <w:r>
              <w:t>117</w:t>
            </w:r>
          </w:p>
        </w:tc>
        <w:tc>
          <w:tcPr>
            <w:tcW w:w="900" w:type="dxa"/>
            <w:tcBorders>
              <w:top w:val="nil"/>
              <w:left w:val="nil"/>
              <w:bottom w:val="nil"/>
              <w:right w:val="nil"/>
            </w:tcBorders>
          </w:tcPr>
          <w:p w:rsidR="0087477A" w:rsidRDefault="0087477A">
            <w:pPr>
              <w:pStyle w:val="ConsPlusNormal"/>
              <w:jc w:val="center"/>
            </w:pPr>
            <w:r>
              <w:t>142</w:t>
            </w:r>
          </w:p>
        </w:tc>
        <w:tc>
          <w:tcPr>
            <w:tcW w:w="901" w:type="dxa"/>
            <w:tcBorders>
              <w:top w:val="nil"/>
              <w:left w:val="nil"/>
              <w:bottom w:val="nil"/>
              <w:right w:val="nil"/>
            </w:tcBorders>
          </w:tcPr>
          <w:p w:rsidR="0087477A" w:rsidRDefault="0087477A">
            <w:pPr>
              <w:pStyle w:val="ConsPlusNormal"/>
              <w:jc w:val="center"/>
            </w:pPr>
            <w:r>
              <w:t>167</w:t>
            </w:r>
          </w:p>
        </w:tc>
        <w:tc>
          <w:tcPr>
            <w:tcW w:w="901" w:type="dxa"/>
            <w:tcBorders>
              <w:top w:val="nil"/>
              <w:left w:val="nil"/>
              <w:bottom w:val="nil"/>
              <w:right w:val="nil"/>
            </w:tcBorders>
          </w:tcPr>
          <w:p w:rsidR="0087477A" w:rsidRDefault="0087477A">
            <w:pPr>
              <w:pStyle w:val="ConsPlusNormal"/>
              <w:jc w:val="center"/>
            </w:pPr>
            <w:r>
              <w:t>192</w:t>
            </w:r>
          </w:p>
        </w:tc>
        <w:tc>
          <w:tcPr>
            <w:tcW w:w="901" w:type="dxa"/>
            <w:tcBorders>
              <w:top w:val="nil"/>
              <w:left w:val="nil"/>
              <w:bottom w:val="nil"/>
              <w:right w:val="nil"/>
            </w:tcBorders>
          </w:tcPr>
          <w:p w:rsidR="0087477A" w:rsidRDefault="0087477A">
            <w:pPr>
              <w:pStyle w:val="ConsPlusNormal"/>
              <w:jc w:val="center"/>
            </w:pPr>
            <w:r>
              <w:t>217</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11.</w:t>
            </w:r>
          </w:p>
        </w:tc>
        <w:tc>
          <w:tcPr>
            <w:tcW w:w="3101" w:type="dxa"/>
            <w:tcBorders>
              <w:top w:val="nil"/>
              <w:left w:val="nil"/>
              <w:bottom w:val="nil"/>
              <w:right w:val="nil"/>
            </w:tcBorders>
          </w:tcPr>
          <w:p w:rsidR="0087477A" w:rsidRDefault="0087477A">
            <w:pPr>
              <w:pStyle w:val="ConsPlusNormal"/>
              <w:jc w:val="both"/>
            </w:pPr>
            <w:r>
              <w:t>Орловская область</w:t>
            </w:r>
          </w:p>
        </w:tc>
        <w:tc>
          <w:tcPr>
            <w:tcW w:w="1064" w:type="dxa"/>
            <w:tcBorders>
              <w:top w:val="nil"/>
              <w:left w:val="nil"/>
              <w:bottom w:val="nil"/>
              <w:right w:val="nil"/>
            </w:tcBorders>
          </w:tcPr>
          <w:p w:rsidR="0087477A" w:rsidRDefault="0087477A">
            <w:pPr>
              <w:pStyle w:val="ConsPlusNormal"/>
              <w:jc w:val="center"/>
            </w:pPr>
            <w:r>
              <w:t>34</w:t>
            </w:r>
          </w:p>
        </w:tc>
        <w:tc>
          <w:tcPr>
            <w:tcW w:w="1064" w:type="dxa"/>
            <w:tcBorders>
              <w:top w:val="nil"/>
              <w:left w:val="nil"/>
              <w:bottom w:val="nil"/>
              <w:right w:val="nil"/>
            </w:tcBorders>
          </w:tcPr>
          <w:p w:rsidR="0087477A" w:rsidRDefault="0087477A">
            <w:pPr>
              <w:pStyle w:val="ConsPlusNormal"/>
              <w:jc w:val="center"/>
            </w:pPr>
            <w:r>
              <w:t>59</w:t>
            </w:r>
          </w:p>
        </w:tc>
        <w:tc>
          <w:tcPr>
            <w:tcW w:w="1064" w:type="dxa"/>
            <w:tcBorders>
              <w:top w:val="nil"/>
              <w:left w:val="nil"/>
              <w:bottom w:val="nil"/>
              <w:right w:val="nil"/>
            </w:tcBorders>
          </w:tcPr>
          <w:p w:rsidR="0087477A" w:rsidRDefault="0087477A">
            <w:pPr>
              <w:pStyle w:val="ConsPlusNormal"/>
              <w:jc w:val="center"/>
            </w:pPr>
            <w:r>
              <w:t>89</w:t>
            </w:r>
          </w:p>
        </w:tc>
        <w:tc>
          <w:tcPr>
            <w:tcW w:w="1459" w:type="dxa"/>
            <w:tcBorders>
              <w:top w:val="nil"/>
              <w:left w:val="nil"/>
              <w:bottom w:val="nil"/>
              <w:right w:val="nil"/>
            </w:tcBorders>
          </w:tcPr>
          <w:p w:rsidR="0087477A" w:rsidRDefault="0087477A">
            <w:pPr>
              <w:pStyle w:val="ConsPlusNormal"/>
              <w:jc w:val="center"/>
            </w:pPr>
            <w:r>
              <w:t>119</w:t>
            </w:r>
          </w:p>
        </w:tc>
        <w:tc>
          <w:tcPr>
            <w:tcW w:w="1459" w:type="dxa"/>
            <w:tcBorders>
              <w:top w:val="nil"/>
              <w:left w:val="nil"/>
              <w:bottom w:val="nil"/>
              <w:right w:val="nil"/>
            </w:tcBorders>
          </w:tcPr>
          <w:p w:rsidR="0087477A" w:rsidRDefault="0087477A">
            <w:pPr>
              <w:pStyle w:val="ConsPlusNormal"/>
              <w:jc w:val="center"/>
            </w:pPr>
            <w:r>
              <w:t>149</w:t>
            </w:r>
          </w:p>
        </w:tc>
        <w:tc>
          <w:tcPr>
            <w:tcW w:w="900" w:type="dxa"/>
            <w:tcBorders>
              <w:top w:val="nil"/>
              <w:left w:val="nil"/>
              <w:bottom w:val="nil"/>
              <w:right w:val="nil"/>
            </w:tcBorders>
          </w:tcPr>
          <w:p w:rsidR="0087477A" w:rsidRDefault="0087477A">
            <w:pPr>
              <w:pStyle w:val="ConsPlusNormal"/>
              <w:jc w:val="center"/>
            </w:pPr>
            <w:r>
              <w:t>179</w:t>
            </w:r>
          </w:p>
        </w:tc>
        <w:tc>
          <w:tcPr>
            <w:tcW w:w="901" w:type="dxa"/>
            <w:tcBorders>
              <w:top w:val="nil"/>
              <w:left w:val="nil"/>
              <w:bottom w:val="nil"/>
              <w:right w:val="nil"/>
            </w:tcBorders>
          </w:tcPr>
          <w:p w:rsidR="0087477A" w:rsidRDefault="0087477A">
            <w:pPr>
              <w:pStyle w:val="ConsPlusNormal"/>
              <w:jc w:val="center"/>
            </w:pPr>
            <w:r>
              <w:t>209</w:t>
            </w:r>
          </w:p>
        </w:tc>
        <w:tc>
          <w:tcPr>
            <w:tcW w:w="901" w:type="dxa"/>
            <w:tcBorders>
              <w:top w:val="nil"/>
              <w:left w:val="nil"/>
              <w:bottom w:val="nil"/>
              <w:right w:val="nil"/>
            </w:tcBorders>
          </w:tcPr>
          <w:p w:rsidR="0087477A" w:rsidRDefault="0087477A">
            <w:pPr>
              <w:pStyle w:val="ConsPlusNormal"/>
              <w:jc w:val="center"/>
            </w:pPr>
            <w:r>
              <w:t>239</w:t>
            </w:r>
          </w:p>
        </w:tc>
        <w:tc>
          <w:tcPr>
            <w:tcW w:w="901" w:type="dxa"/>
            <w:tcBorders>
              <w:top w:val="nil"/>
              <w:left w:val="nil"/>
              <w:bottom w:val="nil"/>
              <w:right w:val="nil"/>
            </w:tcBorders>
          </w:tcPr>
          <w:p w:rsidR="0087477A" w:rsidRDefault="0087477A">
            <w:pPr>
              <w:pStyle w:val="ConsPlusNormal"/>
              <w:jc w:val="center"/>
            </w:pPr>
            <w:r>
              <w:t>269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12.</w:t>
            </w:r>
          </w:p>
        </w:tc>
        <w:tc>
          <w:tcPr>
            <w:tcW w:w="3101" w:type="dxa"/>
            <w:tcBorders>
              <w:top w:val="nil"/>
              <w:left w:val="nil"/>
              <w:bottom w:val="nil"/>
              <w:right w:val="nil"/>
            </w:tcBorders>
          </w:tcPr>
          <w:p w:rsidR="0087477A" w:rsidRDefault="0087477A">
            <w:pPr>
              <w:pStyle w:val="ConsPlusNormal"/>
              <w:jc w:val="both"/>
            </w:pPr>
            <w:r>
              <w:t>Тульская область</w:t>
            </w:r>
          </w:p>
        </w:tc>
        <w:tc>
          <w:tcPr>
            <w:tcW w:w="1064" w:type="dxa"/>
            <w:tcBorders>
              <w:top w:val="nil"/>
              <w:left w:val="nil"/>
              <w:bottom w:val="nil"/>
              <w:right w:val="nil"/>
            </w:tcBorders>
          </w:tcPr>
          <w:p w:rsidR="0087477A" w:rsidRDefault="0087477A">
            <w:pPr>
              <w:pStyle w:val="ConsPlusNormal"/>
              <w:jc w:val="center"/>
            </w:pPr>
            <w:r>
              <w:t>15</w:t>
            </w:r>
          </w:p>
        </w:tc>
        <w:tc>
          <w:tcPr>
            <w:tcW w:w="1064" w:type="dxa"/>
            <w:tcBorders>
              <w:top w:val="nil"/>
              <w:left w:val="nil"/>
              <w:bottom w:val="nil"/>
              <w:right w:val="nil"/>
            </w:tcBorders>
          </w:tcPr>
          <w:p w:rsidR="0087477A" w:rsidRDefault="0087477A">
            <w:pPr>
              <w:pStyle w:val="ConsPlusNormal"/>
              <w:jc w:val="center"/>
            </w:pPr>
            <w:r>
              <w:t>30</w:t>
            </w:r>
          </w:p>
        </w:tc>
        <w:tc>
          <w:tcPr>
            <w:tcW w:w="1064" w:type="dxa"/>
            <w:tcBorders>
              <w:top w:val="nil"/>
              <w:left w:val="nil"/>
              <w:bottom w:val="nil"/>
              <w:right w:val="nil"/>
            </w:tcBorders>
          </w:tcPr>
          <w:p w:rsidR="0087477A" w:rsidRDefault="0087477A">
            <w:pPr>
              <w:pStyle w:val="ConsPlusNormal"/>
              <w:jc w:val="center"/>
            </w:pPr>
            <w:r>
              <w:t>45</w:t>
            </w:r>
          </w:p>
        </w:tc>
        <w:tc>
          <w:tcPr>
            <w:tcW w:w="1459" w:type="dxa"/>
            <w:tcBorders>
              <w:top w:val="nil"/>
              <w:left w:val="nil"/>
              <w:bottom w:val="nil"/>
              <w:right w:val="nil"/>
            </w:tcBorders>
          </w:tcPr>
          <w:p w:rsidR="0087477A" w:rsidRDefault="0087477A">
            <w:pPr>
              <w:pStyle w:val="ConsPlusNormal"/>
              <w:jc w:val="center"/>
            </w:pPr>
            <w:r>
              <w:t>60</w:t>
            </w:r>
          </w:p>
        </w:tc>
        <w:tc>
          <w:tcPr>
            <w:tcW w:w="1459" w:type="dxa"/>
            <w:tcBorders>
              <w:top w:val="nil"/>
              <w:left w:val="nil"/>
              <w:bottom w:val="nil"/>
              <w:right w:val="nil"/>
            </w:tcBorders>
          </w:tcPr>
          <w:p w:rsidR="0087477A" w:rsidRDefault="0087477A">
            <w:pPr>
              <w:pStyle w:val="ConsPlusNormal"/>
              <w:jc w:val="center"/>
            </w:pPr>
            <w:r>
              <w:t>75</w:t>
            </w:r>
          </w:p>
        </w:tc>
        <w:tc>
          <w:tcPr>
            <w:tcW w:w="900" w:type="dxa"/>
            <w:tcBorders>
              <w:top w:val="nil"/>
              <w:left w:val="nil"/>
              <w:bottom w:val="nil"/>
              <w:right w:val="nil"/>
            </w:tcBorders>
          </w:tcPr>
          <w:p w:rsidR="0087477A" w:rsidRDefault="0087477A">
            <w:pPr>
              <w:pStyle w:val="ConsPlusNormal"/>
              <w:jc w:val="center"/>
            </w:pPr>
            <w:r>
              <w:t>90</w:t>
            </w:r>
          </w:p>
        </w:tc>
        <w:tc>
          <w:tcPr>
            <w:tcW w:w="901" w:type="dxa"/>
            <w:tcBorders>
              <w:top w:val="nil"/>
              <w:left w:val="nil"/>
              <w:bottom w:val="nil"/>
              <w:right w:val="nil"/>
            </w:tcBorders>
          </w:tcPr>
          <w:p w:rsidR="0087477A" w:rsidRDefault="0087477A">
            <w:pPr>
              <w:pStyle w:val="ConsPlusNormal"/>
              <w:jc w:val="center"/>
            </w:pPr>
            <w:r>
              <w:t>105</w:t>
            </w:r>
          </w:p>
        </w:tc>
        <w:tc>
          <w:tcPr>
            <w:tcW w:w="901" w:type="dxa"/>
            <w:tcBorders>
              <w:top w:val="nil"/>
              <w:left w:val="nil"/>
              <w:bottom w:val="nil"/>
              <w:right w:val="nil"/>
            </w:tcBorders>
          </w:tcPr>
          <w:p w:rsidR="0087477A" w:rsidRDefault="0087477A">
            <w:pPr>
              <w:pStyle w:val="ConsPlusNormal"/>
              <w:jc w:val="center"/>
            </w:pPr>
            <w:r>
              <w:t>120</w:t>
            </w:r>
          </w:p>
        </w:tc>
        <w:tc>
          <w:tcPr>
            <w:tcW w:w="901" w:type="dxa"/>
            <w:tcBorders>
              <w:top w:val="nil"/>
              <w:left w:val="nil"/>
              <w:bottom w:val="nil"/>
              <w:right w:val="nil"/>
            </w:tcBorders>
          </w:tcPr>
          <w:p w:rsidR="0087477A" w:rsidRDefault="0087477A">
            <w:pPr>
              <w:pStyle w:val="ConsPlusNormal"/>
              <w:jc w:val="center"/>
            </w:pPr>
            <w:r>
              <w:t>135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13.</w:t>
            </w:r>
          </w:p>
        </w:tc>
        <w:tc>
          <w:tcPr>
            <w:tcW w:w="3101" w:type="dxa"/>
            <w:tcBorders>
              <w:top w:val="nil"/>
              <w:left w:val="nil"/>
              <w:bottom w:val="nil"/>
              <w:right w:val="nil"/>
            </w:tcBorders>
          </w:tcPr>
          <w:p w:rsidR="0087477A" w:rsidRDefault="0087477A">
            <w:pPr>
              <w:pStyle w:val="ConsPlusNormal"/>
              <w:jc w:val="both"/>
            </w:pPr>
            <w:r>
              <w:t>Рязанская область</w:t>
            </w:r>
          </w:p>
        </w:tc>
        <w:tc>
          <w:tcPr>
            <w:tcW w:w="1064" w:type="dxa"/>
            <w:tcBorders>
              <w:top w:val="nil"/>
              <w:left w:val="nil"/>
              <w:bottom w:val="nil"/>
              <w:right w:val="nil"/>
            </w:tcBorders>
          </w:tcPr>
          <w:p w:rsidR="0087477A" w:rsidRDefault="0087477A">
            <w:pPr>
              <w:pStyle w:val="ConsPlusNormal"/>
              <w:jc w:val="center"/>
            </w:pPr>
            <w:r>
              <w:t>35</w:t>
            </w:r>
          </w:p>
        </w:tc>
        <w:tc>
          <w:tcPr>
            <w:tcW w:w="1064" w:type="dxa"/>
            <w:tcBorders>
              <w:top w:val="nil"/>
              <w:left w:val="nil"/>
              <w:bottom w:val="nil"/>
              <w:right w:val="nil"/>
            </w:tcBorders>
          </w:tcPr>
          <w:p w:rsidR="0087477A" w:rsidRDefault="0087477A">
            <w:pPr>
              <w:pStyle w:val="ConsPlusNormal"/>
              <w:jc w:val="center"/>
            </w:pPr>
            <w:r>
              <w:t>70</w:t>
            </w:r>
          </w:p>
        </w:tc>
        <w:tc>
          <w:tcPr>
            <w:tcW w:w="1064" w:type="dxa"/>
            <w:tcBorders>
              <w:top w:val="nil"/>
              <w:left w:val="nil"/>
              <w:bottom w:val="nil"/>
              <w:right w:val="nil"/>
            </w:tcBorders>
          </w:tcPr>
          <w:p w:rsidR="0087477A" w:rsidRDefault="0087477A">
            <w:pPr>
              <w:pStyle w:val="ConsPlusNormal"/>
              <w:jc w:val="center"/>
            </w:pPr>
            <w:r>
              <w:t>105</w:t>
            </w:r>
          </w:p>
        </w:tc>
        <w:tc>
          <w:tcPr>
            <w:tcW w:w="1459" w:type="dxa"/>
            <w:tcBorders>
              <w:top w:val="nil"/>
              <w:left w:val="nil"/>
              <w:bottom w:val="nil"/>
              <w:right w:val="nil"/>
            </w:tcBorders>
          </w:tcPr>
          <w:p w:rsidR="0087477A" w:rsidRDefault="0087477A">
            <w:pPr>
              <w:pStyle w:val="ConsPlusNormal"/>
              <w:jc w:val="center"/>
            </w:pPr>
            <w:r>
              <w:t>140</w:t>
            </w:r>
          </w:p>
        </w:tc>
        <w:tc>
          <w:tcPr>
            <w:tcW w:w="1459" w:type="dxa"/>
            <w:tcBorders>
              <w:top w:val="nil"/>
              <w:left w:val="nil"/>
              <w:bottom w:val="nil"/>
              <w:right w:val="nil"/>
            </w:tcBorders>
          </w:tcPr>
          <w:p w:rsidR="0087477A" w:rsidRDefault="0087477A">
            <w:pPr>
              <w:pStyle w:val="ConsPlusNormal"/>
              <w:jc w:val="center"/>
            </w:pPr>
            <w:r>
              <w:t>175</w:t>
            </w:r>
          </w:p>
        </w:tc>
        <w:tc>
          <w:tcPr>
            <w:tcW w:w="900" w:type="dxa"/>
            <w:tcBorders>
              <w:top w:val="nil"/>
              <w:left w:val="nil"/>
              <w:bottom w:val="nil"/>
              <w:right w:val="nil"/>
            </w:tcBorders>
          </w:tcPr>
          <w:p w:rsidR="0087477A" w:rsidRDefault="0087477A">
            <w:pPr>
              <w:pStyle w:val="ConsPlusNormal"/>
              <w:jc w:val="center"/>
            </w:pPr>
            <w:r>
              <w:t>210</w:t>
            </w:r>
          </w:p>
        </w:tc>
        <w:tc>
          <w:tcPr>
            <w:tcW w:w="901" w:type="dxa"/>
            <w:tcBorders>
              <w:top w:val="nil"/>
              <w:left w:val="nil"/>
              <w:bottom w:val="nil"/>
              <w:right w:val="nil"/>
            </w:tcBorders>
          </w:tcPr>
          <w:p w:rsidR="0087477A" w:rsidRDefault="0087477A">
            <w:pPr>
              <w:pStyle w:val="ConsPlusNormal"/>
              <w:jc w:val="center"/>
            </w:pPr>
            <w:r>
              <w:t>245</w:t>
            </w:r>
          </w:p>
        </w:tc>
        <w:tc>
          <w:tcPr>
            <w:tcW w:w="901" w:type="dxa"/>
            <w:tcBorders>
              <w:top w:val="nil"/>
              <w:left w:val="nil"/>
              <w:bottom w:val="nil"/>
              <w:right w:val="nil"/>
            </w:tcBorders>
          </w:tcPr>
          <w:p w:rsidR="0087477A" w:rsidRDefault="0087477A">
            <w:pPr>
              <w:pStyle w:val="ConsPlusNormal"/>
              <w:jc w:val="center"/>
            </w:pPr>
            <w:r>
              <w:t>280</w:t>
            </w:r>
          </w:p>
        </w:tc>
        <w:tc>
          <w:tcPr>
            <w:tcW w:w="901" w:type="dxa"/>
            <w:tcBorders>
              <w:top w:val="nil"/>
              <w:left w:val="nil"/>
              <w:bottom w:val="nil"/>
              <w:right w:val="nil"/>
            </w:tcBorders>
          </w:tcPr>
          <w:p w:rsidR="0087477A" w:rsidRDefault="0087477A">
            <w:pPr>
              <w:pStyle w:val="ConsPlusNormal"/>
              <w:jc w:val="center"/>
            </w:pPr>
            <w:r>
              <w:t>315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14.</w:t>
            </w:r>
          </w:p>
        </w:tc>
        <w:tc>
          <w:tcPr>
            <w:tcW w:w="3101" w:type="dxa"/>
            <w:tcBorders>
              <w:top w:val="nil"/>
              <w:left w:val="nil"/>
              <w:bottom w:val="nil"/>
              <w:right w:val="nil"/>
            </w:tcBorders>
          </w:tcPr>
          <w:p w:rsidR="0087477A" w:rsidRDefault="0087477A">
            <w:pPr>
              <w:pStyle w:val="ConsPlusNormal"/>
              <w:jc w:val="both"/>
            </w:pPr>
            <w:r>
              <w:t>Белгородская область</w:t>
            </w:r>
          </w:p>
        </w:tc>
        <w:tc>
          <w:tcPr>
            <w:tcW w:w="1064" w:type="dxa"/>
            <w:tcBorders>
              <w:top w:val="nil"/>
              <w:left w:val="nil"/>
              <w:bottom w:val="nil"/>
              <w:right w:val="nil"/>
            </w:tcBorders>
          </w:tcPr>
          <w:p w:rsidR="0087477A" w:rsidRDefault="0087477A">
            <w:pPr>
              <w:pStyle w:val="ConsPlusNormal"/>
              <w:jc w:val="center"/>
            </w:pPr>
            <w:r>
              <w:t>58</w:t>
            </w:r>
          </w:p>
        </w:tc>
        <w:tc>
          <w:tcPr>
            <w:tcW w:w="1064" w:type="dxa"/>
            <w:tcBorders>
              <w:top w:val="nil"/>
              <w:left w:val="nil"/>
              <w:bottom w:val="nil"/>
              <w:right w:val="nil"/>
            </w:tcBorders>
          </w:tcPr>
          <w:p w:rsidR="0087477A" w:rsidRDefault="0087477A">
            <w:pPr>
              <w:pStyle w:val="ConsPlusNormal"/>
              <w:jc w:val="center"/>
            </w:pPr>
            <w:r>
              <w:t>110</w:t>
            </w:r>
          </w:p>
        </w:tc>
        <w:tc>
          <w:tcPr>
            <w:tcW w:w="1064" w:type="dxa"/>
            <w:tcBorders>
              <w:top w:val="nil"/>
              <w:left w:val="nil"/>
              <w:bottom w:val="nil"/>
              <w:right w:val="nil"/>
            </w:tcBorders>
          </w:tcPr>
          <w:p w:rsidR="0087477A" w:rsidRDefault="0087477A">
            <w:pPr>
              <w:pStyle w:val="ConsPlusNormal"/>
              <w:jc w:val="center"/>
            </w:pPr>
            <w:r>
              <w:t>160</w:t>
            </w:r>
          </w:p>
        </w:tc>
        <w:tc>
          <w:tcPr>
            <w:tcW w:w="1459" w:type="dxa"/>
            <w:tcBorders>
              <w:top w:val="nil"/>
              <w:left w:val="nil"/>
              <w:bottom w:val="nil"/>
              <w:right w:val="nil"/>
            </w:tcBorders>
          </w:tcPr>
          <w:p w:rsidR="0087477A" w:rsidRDefault="0087477A">
            <w:pPr>
              <w:pStyle w:val="ConsPlusNormal"/>
              <w:jc w:val="center"/>
            </w:pPr>
            <w:r>
              <w:t>210</w:t>
            </w:r>
          </w:p>
        </w:tc>
        <w:tc>
          <w:tcPr>
            <w:tcW w:w="1459" w:type="dxa"/>
            <w:tcBorders>
              <w:top w:val="nil"/>
              <w:left w:val="nil"/>
              <w:bottom w:val="nil"/>
              <w:right w:val="nil"/>
            </w:tcBorders>
          </w:tcPr>
          <w:p w:rsidR="0087477A" w:rsidRDefault="0087477A">
            <w:pPr>
              <w:pStyle w:val="ConsPlusNormal"/>
              <w:jc w:val="center"/>
            </w:pPr>
            <w:r>
              <w:t>260</w:t>
            </w:r>
          </w:p>
        </w:tc>
        <w:tc>
          <w:tcPr>
            <w:tcW w:w="900" w:type="dxa"/>
            <w:tcBorders>
              <w:top w:val="nil"/>
              <w:left w:val="nil"/>
              <w:bottom w:val="nil"/>
              <w:right w:val="nil"/>
            </w:tcBorders>
          </w:tcPr>
          <w:p w:rsidR="0087477A" w:rsidRDefault="0087477A">
            <w:pPr>
              <w:pStyle w:val="ConsPlusNormal"/>
              <w:jc w:val="center"/>
            </w:pPr>
            <w:r>
              <w:t>310</w:t>
            </w:r>
          </w:p>
        </w:tc>
        <w:tc>
          <w:tcPr>
            <w:tcW w:w="901" w:type="dxa"/>
            <w:tcBorders>
              <w:top w:val="nil"/>
              <w:left w:val="nil"/>
              <w:bottom w:val="nil"/>
              <w:right w:val="nil"/>
            </w:tcBorders>
          </w:tcPr>
          <w:p w:rsidR="0087477A" w:rsidRDefault="0087477A">
            <w:pPr>
              <w:pStyle w:val="ConsPlusNormal"/>
              <w:jc w:val="center"/>
            </w:pPr>
            <w:r>
              <w:t>360</w:t>
            </w:r>
          </w:p>
        </w:tc>
        <w:tc>
          <w:tcPr>
            <w:tcW w:w="901" w:type="dxa"/>
            <w:tcBorders>
              <w:top w:val="nil"/>
              <w:left w:val="nil"/>
              <w:bottom w:val="nil"/>
              <w:right w:val="nil"/>
            </w:tcBorders>
          </w:tcPr>
          <w:p w:rsidR="0087477A" w:rsidRDefault="0087477A">
            <w:pPr>
              <w:pStyle w:val="ConsPlusNormal"/>
              <w:jc w:val="center"/>
            </w:pPr>
            <w:r>
              <w:t>410</w:t>
            </w:r>
          </w:p>
        </w:tc>
        <w:tc>
          <w:tcPr>
            <w:tcW w:w="901" w:type="dxa"/>
            <w:tcBorders>
              <w:top w:val="nil"/>
              <w:left w:val="nil"/>
              <w:bottom w:val="nil"/>
              <w:right w:val="nil"/>
            </w:tcBorders>
          </w:tcPr>
          <w:p w:rsidR="0087477A" w:rsidRDefault="0087477A">
            <w:pPr>
              <w:pStyle w:val="ConsPlusNormal"/>
              <w:jc w:val="center"/>
            </w:pPr>
            <w:r>
              <w:t>460</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15.</w:t>
            </w:r>
          </w:p>
        </w:tc>
        <w:tc>
          <w:tcPr>
            <w:tcW w:w="3101" w:type="dxa"/>
            <w:tcBorders>
              <w:top w:val="nil"/>
              <w:left w:val="nil"/>
              <w:bottom w:val="nil"/>
              <w:right w:val="nil"/>
            </w:tcBorders>
          </w:tcPr>
          <w:p w:rsidR="0087477A" w:rsidRDefault="0087477A">
            <w:pPr>
              <w:pStyle w:val="ConsPlusNormal"/>
              <w:jc w:val="both"/>
            </w:pPr>
            <w:r>
              <w:t>Липецкая область</w:t>
            </w:r>
          </w:p>
        </w:tc>
        <w:tc>
          <w:tcPr>
            <w:tcW w:w="1064" w:type="dxa"/>
            <w:tcBorders>
              <w:top w:val="nil"/>
              <w:left w:val="nil"/>
              <w:bottom w:val="nil"/>
              <w:right w:val="nil"/>
            </w:tcBorders>
          </w:tcPr>
          <w:p w:rsidR="0087477A" w:rsidRDefault="0087477A">
            <w:pPr>
              <w:pStyle w:val="ConsPlusNormal"/>
              <w:jc w:val="center"/>
            </w:pPr>
            <w:r>
              <w:t>27</w:t>
            </w:r>
          </w:p>
        </w:tc>
        <w:tc>
          <w:tcPr>
            <w:tcW w:w="1064" w:type="dxa"/>
            <w:tcBorders>
              <w:top w:val="nil"/>
              <w:left w:val="nil"/>
              <w:bottom w:val="nil"/>
              <w:right w:val="nil"/>
            </w:tcBorders>
          </w:tcPr>
          <w:p w:rsidR="0087477A" w:rsidRDefault="0087477A">
            <w:pPr>
              <w:pStyle w:val="ConsPlusNormal"/>
              <w:jc w:val="center"/>
            </w:pPr>
            <w:r>
              <w:t>58</w:t>
            </w:r>
          </w:p>
        </w:tc>
        <w:tc>
          <w:tcPr>
            <w:tcW w:w="1064" w:type="dxa"/>
            <w:tcBorders>
              <w:top w:val="nil"/>
              <w:left w:val="nil"/>
              <w:bottom w:val="nil"/>
              <w:right w:val="nil"/>
            </w:tcBorders>
          </w:tcPr>
          <w:p w:rsidR="0087477A" w:rsidRDefault="0087477A">
            <w:pPr>
              <w:pStyle w:val="ConsPlusNormal"/>
              <w:jc w:val="center"/>
            </w:pPr>
            <w:r>
              <w:t>88</w:t>
            </w:r>
          </w:p>
        </w:tc>
        <w:tc>
          <w:tcPr>
            <w:tcW w:w="1459" w:type="dxa"/>
            <w:tcBorders>
              <w:top w:val="nil"/>
              <w:left w:val="nil"/>
              <w:bottom w:val="nil"/>
              <w:right w:val="nil"/>
            </w:tcBorders>
          </w:tcPr>
          <w:p w:rsidR="0087477A" w:rsidRDefault="0087477A">
            <w:pPr>
              <w:pStyle w:val="ConsPlusNormal"/>
              <w:jc w:val="center"/>
            </w:pPr>
            <w:r>
              <w:t>118</w:t>
            </w:r>
          </w:p>
        </w:tc>
        <w:tc>
          <w:tcPr>
            <w:tcW w:w="1459" w:type="dxa"/>
            <w:tcBorders>
              <w:top w:val="nil"/>
              <w:left w:val="nil"/>
              <w:bottom w:val="nil"/>
              <w:right w:val="nil"/>
            </w:tcBorders>
          </w:tcPr>
          <w:p w:rsidR="0087477A" w:rsidRDefault="0087477A">
            <w:pPr>
              <w:pStyle w:val="ConsPlusNormal"/>
              <w:jc w:val="center"/>
            </w:pPr>
            <w:r>
              <w:t>148</w:t>
            </w:r>
          </w:p>
        </w:tc>
        <w:tc>
          <w:tcPr>
            <w:tcW w:w="900" w:type="dxa"/>
            <w:tcBorders>
              <w:top w:val="nil"/>
              <w:left w:val="nil"/>
              <w:bottom w:val="nil"/>
              <w:right w:val="nil"/>
            </w:tcBorders>
          </w:tcPr>
          <w:p w:rsidR="0087477A" w:rsidRDefault="0087477A">
            <w:pPr>
              <w:pStyle w:val="ConsPlusNormal"/>
              <w:jc w:val="center"/>
            </w:pPr>
            <w:r>
              <w:t>178</w:t>
            </w:r>
          </w:p>
        </w:tc>
        <w:tc>
          <w:tcPr>
            <w:tcW w:w="901" w:type="dxa"/>
            <w:tcBorders>
              <w:top w:val="nil"/>
              <w:left w:val="nil"/>
              <w:bottom w:val="nil"/>
              <w:right w:val="nil"/>
            </w:tcBorders>
          </w:tcPr>
          <w:p w:rsidR="0087477A" w:rsidRDefault="0087477A">
            <w:pPr>
              <w:pStyle w:val="ConsPlusNormal"/>
              <w:jc w:val="center"/>
            </w:pPr>
            <w:r>
              <w:t>208</w:t>
            </w:r>
          </w:p>
        </w:tc>
        <w:tc>
          <w:tcPr>
            <w:tcW w:w="901" w:type="dxa"/>
            <w:tcBorders>
              <w:top w:val="nil"/>
              <w:left w:val="nil"/>
              <w:bottom w:val="nil"/>
              <w:right w:val="nil"/>
            </w:tcBorders>
          </w:tcPr>
          <w:p w:rsidR="0087477A" w:rsidRDefault="0087477A">
            <w:pPr>
              <w:pStyle w:val="ConsPlusNormal"/>
              <w:jc w:val="center"/>
            </w:pPr>
            <w:r>
              <w:t>238</w:t>
            </w:r>
          </w:p>
        </w:tc>
        <w:tc>
          <w:tcPr>
            <w:tcW w:w="901" w:type="dxa"/>
            <w:tcBorders>
              <w:top w:val="nil"/>
              <w:left w:val="nil"/>
              <w:bottom w:val="nil"/>
              <w:right w:val="nil"/>
            </w:tcBorders>
          </w:tcPr>
          <w:p w:rsidR="0087477A" w:rsidRDefault="0087477A">
            <w:pPr>
              <w:pStyle w:val="ConsPlusNormal"/>
              <w:jc w:val="center"/>
            </w:pPr>
            <w:r>
              <w:t>268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16.</w:t>
            </w:r>
          </w:p>
        </w:tc>
        <w:tc>
          <w:tcPr>
            <w:tcW w:w="3101" w:type="dxa"/>
            <w:tcBorders>
              <w:top w:val="nil"/>
              <w:left w:val="nil"/>
              <w:bottom w:val="nil"/>
              <w:right w:val="nil"/>
            </w:tcBorders>
          </w:tcPr>
          <w:p w:rsidR="0087477A" w:rsidRDefault="0087477A">
            <w:pPr>
              <w:pStyle w:val="ConsPlusNormal"/>
              <w:jc w:val="both"/>
            </w:pPr>
            <w:r>
              <w:t>Тамбовская область</w:t>
            </w:r>
          </w:p>
        </w:tc>
        <w:tc>
          <w:tcPr>
            <w:tcW w:w="1064" w:type="dxa"/>
            <w:tcBorders>
              <w:top w:val="nil"/>
              <w:left w:val="nil"/>
              <w:bottom w:val="nil"/>
              <w:right w:val="nil"/>
            </w:tcBorders>
          </w:tcPr>
          <w:p w:rsidR="0087477A" w:rsidRDefault="0087477A">
            <w:pPr>
              <w:pStyle w:val="ConsPlusNormal"/>
              <w:jc w:val="center"/>
            </w:pPr>
            <w:r>
              <w:t>28</w:t>
            </w:r>
          </w:p>
        </w:tc>
        <w:tc>
          <w:tcPr>
            <w:tcW w:w="1064" w:type="dxa"/>
            <w:tcBorders>
              <w:top w:val="nil"/>
              <w:left w:val="nil"/>
              <w:bottom w:val="nil"/>
              <w:right w:val="nil"/>
            </w:tcBorders>
          </w:tcPr>
          <w:p w:rsidR="0087477A" w:rsidRDefault="0087477A">
            <w:pPr>
              <w:pStyle w:val="ConsPlusNormal"/>
              <w:jc w:val="center"/>
            </w:pPr>
            <w:r>
              <w:t>56</w:t>
            </w:r>
          </w:p>
        </w:tc>
        <w:tc>
          <w:tcPr>
            <w:tcW w:w="1064" w:type="dxa"/>
            <w:tcBorders>
              <w:top w:val="nil"/>
              <w:left w:val="nil"/>
              <w:bottom w:val="nil"/>
              <w:right w:val="nil"/>
            </w:tcBorders>
          </w:tcPr>
          <w:p w:rsidR="0087477A" w:rsidRDefault="0087477A">
            <w:pPr>
              <w:pStyle w:val="ConsPlusNormal"/>
              <w:jc w:val="center"/>
            </w:pPr>
            <w:r>
              <w:t>86</w:t>
            </w:r>
          </w:p>
        </w:tc>
        <w:tc>
          <w:tcPr>
            <w:tcW w:w="1459" w:type="dxa"/>
            <w:tcBorders>
              <w:top w:val="nil"/>
              <w:left w:val="nil"/>
              <w:bottom w:val="nil"/>
              <w:right w:val="nil"/>
            </w:tcBorders>
          </w:tcPr>
          <w:p w:rsidR="0087477A" w:rsidRDefault="0087477A">
            <w:pPr>
              <w:pStyle w:val="ConsPlusNormal"/>
              <w:jc w:val="center"/>
            </w:pPr>
            <w:r>
              <w:t>116</w:t>
            </w:r>
          </w:p>
        </w:tc>
        <w:tc>
          <w:tcPr>
            <w:tcW w:w="1459" w:type="dxa"/>
            <w:tcBorders>
              <w:top w:val="nil"/>
              <w:left w:val="nil"/>
              <w:bottom w:val="nil"/>
              <w:right w:val="nil"/>
            </w:tcBorders>
          </w:tcPr>
          <w:p w:rsidR="0087477A" w:rsidRDefault="0087477A">
            <w:pPr>
              <w:pStyle w:val="ConsPlusNormal"/>
              <w:jc w:val="center"/>
            </w:pPr>
            <w:r>
              <w:t>146</w:t>
            </w:r>
          </w:p>
        </w:tc>
        <w:tc>
          <w:tcPr>
            <w:tcW w:w="900" w:type="dxa"/>
            <w:tcBorders>
              <w:top w:val="nil"/>
              <w:left w:val="nil"/>
              <w:bottom w:val="nil"/>
              <w:right w:val="nil"/>
            </w:tcBorders>
          </w:tcPr>
          <w:p w:rsidR="0087477A" w:rsidRDefault="0087477A">
            <w:pPr>
              <w:pStyle w:val="ConsPlusNormal"/>
              <w:jc w:val="center"/>
            </w:pPr>
            <w:r>
              <w:t>176</w:t>
            </w:r>
          </w:p>
        </w:tc>
        <w:tc>
          <w:tcPr>
            <w:tcW w:w="901" w:type="dxa"/>
            <w:tcBorders>
              <w:top w:val="nil"/>
              <w:left w:val="nil"/>
              <w:bottom w:val="nil"/>
              <w:right w:val="nil"/>
            </w:tcBorders>
          </w:tcPr>
          <w:p w:rsidR="0087477A" w:rsidRDefault="0087477A">
            <w:pPr>
              <w:pStyle w:val="ConsPlusNormal"/>
              <w:jc w:val="center"/>
            </w:pPr>
            <w:r>
              <w:t>206</w:t>
            </w:r>
          </w:p>
        </w:tc>
        <w:tc>
          <w:tcPr>
            <w:tcW w:w="901" w:type="dxa"/>
            <w:tcBorders>
              <w:top w:val="nil"/>
              <w:left w:val="nil"/>
              <w:bottom w:val="nil"/>
              <w:right w:val="nil"/>
            </w:tcBorders>
          </w:tcPr>
          <w:p w:rsidR="0087477A" w:rsidRDefault="0087477A">
            <w:pPr>
              <w:pStyle w:val="ConsPlusNormal"/>
              <w:jc w:val="center"/>
            </w:pPr>
            <w:r>
              <w:t>236</w:t>
            </w:r>
          </w:p>
        </w:tc>
        <w:tc>
          <w:tcPr>
            <w:tcW w:w="901" w:type="dxa"/>
            <w:tcBorders>
              <w:top w:val="nil"/>
              <w:left w:val="nil"/>
              <w:bottom w:val="nil"/>
              <w:right w:val="nil"/>
            </w:tcBorders>
          </w:tcPr>
          <w:p w:rsidR="0087477A" w:rsidRDefault="0087477A">
            <w:pPr>
              <w:pStyle w:val="ConsPlusNormal"/>
              <w:jc w:val="center"/>
            </w:pPr>
            <w:r>
              <w:t>266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17.</w:t>
            </w:r>
          </w:p>
        </w:tc>
        <w:tc>
          <w:tcPr>
            <w:tcW w:w="3101" w:type="dxa"/>
            <w:tcBorders>
              <w:top w:val="nil"/>
              <w:left w:val="nil"/>
              <w:bottom w:val="nil"/>
              <w:right w:val="nil"/>
            </w:tcBorders>
          </w:tcPr>
          <w:p w:rsidR="0087477A" w:rsidRDefault="0087477A">
            <w:pPr>
              <w:pStyle w:val="ConsPlusNormal"/>
              <w:jc w:val="both"/>
            </w:pPr>
            <w:r>
              <w:t>Воронежская область</w:t>
            </w:r>
          </w:p>
        </w:tc>
        <w:tc>
          <w:tcPr>
            <w:tcW w:w="1064" w:type="dxa"/>
            <w:tcBorders>
              <w:top w:val="nil"/>
              <w:left w:val="nil"/>
              <w:bottom w:val="nil"/>
              <w:right w:val="nil"/>
            </w:tcBorders>
          </w:tcPr>
          <w:p w:rsidR="0087477A" w:rsidRDefault="0087477A">
            <w:pPr>
              <w:pStyle w:val="ConsPlusNormal"/>
              <w:jc w:val="center"/>
            </w:pPr>
            <w:r>
              <w:t>85</w:t>
            </w:r>
          </w:p>
        </w:tc>
        <w:tc>
          <w:tcPr>
            <w:tcW w:w="1064" w:type="dxa"/>
            <w:tcBorders>
              <w:top w:val="nil"/>
              <w:left w:val="nil"/>
              <w:bottom w:val="nil"/>
              <w:right w:val="nil"/>
            </w:tcBorders>
          </w:tcPr>
          <w:p w:rsidR="0087477A" w:rsidRDefault="0087477A">
            <w:pPr>
              <w:pStyle w:val="ConsPlusNormal"/>
              <w:jc w:val="center"/>
            </w:pPr>
            <w:r>
              <w:t>184</w:t>
            </w:r>
          </w:p>
        </w:tc>
        <w:tc>
          <w:tcPr>
            <w:tcW w:w="1064" w:type="dxa"/>
            <w:tcBorders>
              <w:top w:val="nil"/>
              <w:left w:val="nil"/>
              <w:bottom w:val="nil"/>
              <w:right w:val="nil"/>
            </w:tcBorders>
          </w:tcPr>
          <w:p w:rsidR="0087477A" w:rsidRDefault="0087477A">
            <w:pPr>
              <w:pStyle w:val="ConsPlusNormal"/>
              <w:jc w:val="center"/>
            </w:pPr>
            <w:r>
              <w:t>280</w:t>
            </w:r>
          </w:p>
        </w:tc>
        <w:tc>
          <w:tcPr>
            <w:tcW w:w="1459" w:type="dxa"/>
            <w:tcBorders>
              <w:top w:val="nil"/>
              <w:left w:val="nil"/>
              <w:bottom w:val="nil"/>
              <w:right w:val="nil"/>
            </w:tcBorders>
          </w:tcPr>
          <w:p w:rsidR="0087477A" w:rsidRDefault="0087477A">
            <w:pPr>
              <w:pStyle w:val="ConsPlusNormal"/>
              <w:jc w:val="center"/>
            </w:pPr>
            <w:r>
              <w:t>376</w:t>
            </w:r>
          </w:p>
        </w:tc>
        <w:tc>
          <w:tcPr>
            <w:tcW w:w="1459" w:type="dxa"/>
            <w:tcBorders>
              <w:top w:val="nil"/>
              <w:left w:val="nil"/>
              <w:bottom w:val="nil"/>
              <w:right w:val="nil"/>
            </w:tcBorders>
          </w:tcPr>
          <w:p w:rsidR="0087477A" w:rsidRDefault="0087477A">
            <w:pPr>
              <w:pStyle w:val="ConsPlusNormal"/>
              <w:jc w:val="center"/>
            </w:pPr>
            <w:r>
              <w:t>472</w:t>
            </w:r>
          </w:p>
        </w:tc>
        <w:tc>
          <w:tcPr>
            <w:tcW w:w="900" w:type="dxa"/>
            <w:tcBorders>
              <w:top w:val="nil"/>
              <w:left w:val="nil"/>
              <w:bottom w:val="nil"/>
              <w:right w:val="nil"/>
            </w:tcBorders>
          </w:tcPr>
          <w:p w:rsidR="0087477A" w:rsidRDefault="0087477A">
            <w:pPr>
              <w:pStyle w:val="ConsPlusNormal"/>
              <w:jc w:val="center"/>
            </w:pPr>
            <w:r>
              <w:t>568</w:t>
            </w:r>
          </w:p>
        </w:tc>
        <w:tc>
          <w:tcPr>
            <w:tcW w:w="901" w:type="dxa"/>
            <w:tcBorders>
              <w:top w:val="nil"/>
              <w:left w:val="nil"/>
              <w:bottom w:val="nil"/>
              <w:right w:val="nil"/>
            </w:tcBorders>
          </w:tcPr>
          <w:p w:rsidR="0087477A" w:rsidRDefault="0087477A">
            <w:pPr>
              <w:pStyle w:val="ConsPlusNormal"/>
              <w:jc w:val="center"/>
            </w:pPr>
            <w:r>
              <w:t>664</w:t>
            </w:r>
          </w:p>
        </w:tc>
        <w:tc>
          <w:tcPr>
            <w:tcW w:w="901" w:type="dxa"/>
            <w:tcBorders>
              <w:top w:val="nil"/>
              <w:left w:val="nil"/>
              <w:bottom w:val="nil"/>
              <w:right w:val="nil"/>
            </w:tcBorders>
          </w:tcPr>
          <w:p w:rsidR="0087477A" w:rsidRDefault="0087477A">
            <w:pPr>
              <w:pStyle w:val="ConsPlusNormal"/>
              <w:jc w:val="center"/>
            </w:pPr>
            <w:r>
              <w:t>760</w:t>
            </w:r>
          </w:p>
        </w:tc>
        <w:tc>
          <w:tcPr>
            <w:tcW w:w="901" w:type="dxa"/>
            <w:tcBorders>
              <w:top w:val="nil"/>
              <w:left w:val="nil"/>
              <w:bottom w:val="nil"/>
              <w:right w:val="nil"/>
            </w:tcBorders>
          </w:tcPr>
          <w:p w:rsidR="0087477A" w:rsidRDefault="0087477A">
            <w:pPr>
              <w:pStyle w:val="ConsPlusNormal"/>
              <w:jc w:val="center"/>
            </w:pPr>
            <w:r>
              <w:t>856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18.</w:t>
            </w:r>
          </w:p>
        </w:tc>
        <w:tc>
          <w:tcPr>
            <w:tcW w:w="3101" w:type="dxa"/>
            <w:tcBorders>
              <w:top w:val="nil"/>
              <w:left w:val="nil"/>
              <w:bottom w:val="nil"/>
              <w:right w:val="nil"/>
            </w:tcBorders>
          </w:tcPr>
          <w:p w:rsidR="0087477A" w:rsidRDefault="0087477A">
            <w:pPr>
              <w:pStyle w:val="ConsPlusNormal"/>
              <w:jc w:val="both"/>
            </w:pPr>
            <w:r>
              <w:t>Город Москва</w:t>
            </w:r>
          </w:p>
        </w:tc>
        <w:tc>
          <w:tcPr>
            <w:tcW w:w="1064" w:type="dxa"/>
            <w:tcBorders>
              <w:top w:val="nil"/>
              <w:left w:val="nil"/>
              <w:bottom w:val="nil"/>
              <w:right w:val="nil"/>
            </w:tcBorders>
          </w:tcPr>
          <w:p w:rsidR="0087477A" w:rsidRDefault="0087477A">
            <w:pPr>
              <w:pStyle w:val="ConsPlusNormal"/>
              <w:jc w:val="center"/>
            </w:pPr>
            <w:r>
              <w:t>372</w:t>
            </w:r>
          </w:p>
        </w:tc>
        <w:tc>
          <w:tcPr>
            <w:tcW w:w="1064" w:type="dxa"/>
            <w:tcBorders>
              <w:top w:val="nil"/>
              <w:left w:val="nil"/>
              <w:bottom w:val="nil"/>
              <w:right w:val="nil"/>
            </w:tcBorders>
          </w:tcPr>
          <w:p w:rsidR="0087477A" w:rsidRDefault="0087477A">
            <w:pPr>
              <w:pStyle w:val="ConsPlusNormal"/>
              <w:jc w:val="center"/>
            </w:pPr>
            <w:r>
              <w:t>744</w:t>
            </w:r>
          </w:p>
        </w:tc>
        <w:tc>
          <w:tcPr>
            <w:tcW w:w="1064" w:type="dxa"/>
            <w:tcBorders>
              <w:top w:val="nil"/>
              <w:left w:val="nil"/>
              <w:bottom w:val="nil"/>
              <w:right w:val="nil"/>
            </w:tcBorders>
          </w:tcPr>
          <w:p w:rsidR="0087477A" w:rsidRDefault="0087477A">
            <w:pPr>
              <w:pStyle w:val="ConsPlusNormal"/>
              <w:jc w:val="center"/>
            </w:pPr>
            <w:r>
              <w:t>1094</w:t>
            </w:r>
          </w:p>
        </w:tc>
        <w:tc>
          <w:tcPr>
            <w:tcW w:w="1459" w:type="dxa"/>
            <w:tcBorders>
              <w:top w:val="nil"/>
              <w:left w:val="nil"/>
              <w:bottom w:val="nil"/>
              <w:right w:val="nil"/>
            </w:tcBorders>
          </w:tcPr>
          <w:p w:rsidR="0087477A" w:rsidRDefault="0087477A">
            <w:pPr>
              <w:pStyle w:val="ConsPlusNormal"/>
              <w:jc w:val="center"/>
            </w:pPr>
            <w:r>
              <w:t>1444</w:t>
            </w:r>
          </w:p>
        </w:tc>
        <w:tc>
          <w:tcPr>
            <w:tcW w:w="1459" w:type="dxa"/>
            <w:tcBorders>
              <w:top w:val="nil"/>
              <w:left w:val="nil"/>
              <w:bottom w:val="nil"/>
              <w:right w:val="nil"/>
            </w:tcBorders>
          </w:tcPr>
          <w:p w:rsidR="0087477A" w:rsidRDefault="0087477A">
            <w:pPr>
              <w:pStyle w:val="ConsPlusNormal"/>
              <w:jc w:val="center"/>
            </w:pPr>
            <w:r>
              <w:t>1794</w:t>
            </w:r>
          </w:p>
        </w:tc>
        <w:tc>
          <w:tcPr>
            <w:tcW w:w="900" w:type="dxa"/>
            <w:tcBorders>
              <w:top w:val="nil"/>
              <w:left w:val="nil"/>
              <w:bottom w:val="nil"/>
              <w:right w:val="nil"/>
            </w:tcBorders>
          </w:tcPr>
          <w:p w:rsidR="0087477A" w:rsidRDefault="0087477A">
            <w:pPr>
              <w:pStyle w:val="ConsPlusNormal"/>
              <w:jc w:val="center"/>
            </w:pPr>
            <w:r>
              <w:t>2144</w:t>
            </w:r>
          </w:p>
        </w:tc>
        <w:tc>
          <w:tcPr>
            <w:tcW w:w="901" w:type="dxa"/>
            <w:tcBorders>
              <w:top w:val="nil"/>
              <w:left w:val="nil"/>
              <w:bottom w:val="nil"/>
              <w:right w:val="nil"/>
            </w:tcBorders>
          </w:tcPr>
          <w:p w:rsidR="0087477A" w:rsidRDefault="0087477A">
            <w:pPr>
              <w:pStyle w:val="ConsPlusNormal"/>
              <w:jc w:val="center"/>
            </w:pPr>
            <w:r>
              <w:t>2494</w:t>
            </w:r>
          </w:p>
        </w:tc>
        <w:tc>
          <w:tcPr>
            <w:tcW w:w="901" w:type="dxa"/>
            <w:tcBorders>
              <w:top w:val="nil"/>
              <w:left w:val="nil"/>
              <w:bottom w:val="nil"/>
              <w:right w:val="nil"/>
            </w:tcBorders>
          </w:tcPr>
          <w:p w:rsidR="0087477A" w:rsidRDefault="0087477A">
            <w:pPr>
              <w:pStyle w:val="ConsPlusNormal"/>
              <w:jc w:val="center"/>
            </w:pPr>
            <w:r>
              <w:t>2844</w:t>
            </w:r>
          </w:p>
        </w:tc>
        <w:tc>
          <w:tcPr>
            <w:tcW w:w="901" w:type="dxa"/>
            <w:tcBorders>
              <w:top w:val="nil"/>
              <w:left w:val="nil"/>
              <w:bottom w:val="nil"/>
              <w:right w:val="nil"/>
            </w:tcBorders>
          </w:tcPr>
          <w:p w:rsidR="0087477A" w:rsidRDefault="0087477A">
            <w:pPr>
              <w:pStyle w:val="ConsPlusNormal"/>
              <w:jc w:val="center"/>
            </w:pPr>
            <w:r>
              <w:t>3194</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Северо-Западный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19.</w:t>
            </w:r>
          </w:p>
        </w:tc>
        <w:tc>
          <w:tcPr>
            <w:tcW w:w="3101" w:type="dxa"/>
            <w:tcBorders>
              <w:top w:val="nil"/>
              <w:left w:val="nil"/>
              <w:bottom w:val="nil"/>
              <w:right w:val="nil"/>
            </w:tcBorders>
          </w:tcPr>
          <w:p w:rsidR="0087477A" w:rsidRDefault="0087477A">
            <w:pPr>
              <w:pStyle w:val="ConsPlusNormal"/>
              <w:jc w:val="both"/>
            </w:pPr>
            <w:r>
              <w:t>Калининградская область</w:t>
            </w:r>
          </w:p>
        </w:tc>
        <w:tc>
          <w:tcPr>
            <w:tcW w:w="1064" w:type="dxa"/>
            <w:tcBorders>
              <w:top w:val="nil"/>
              <w:left w:val="nil"/>
              <w:bottom w:val="nil"/>
              <w:right w:val="nil"/>
            </w:tcBorders>
          </w:tcPr>
          <w:p w:rsidR="0087477A" w:rsidRDefault="0087477A">
            <w:pPr>
              <w:pStyle w:val="ConsPlusNormal"/>
              <w:jc w:val="center"/>
            </w:pPr>
            <w:r>
              <w:t>86</w:t>
            </w:r>
          </w:p>
        </w:tc>
        <w:tc>
          <w:tcPr>
            <w:tcW w:w="1064" w:type="dxa"/>
            <w:tcBorders>
              <w:top w:val="nil"/>
              <w:left w:val="nil"/>
              <w:bottom w:val="nil"/>
              <w:right w:val="nil"/>
            </w:tcBorders>
          </w:tcPr>
          <w:p w:rsidR="0087477A" w:rsidRDefault="0087477A">
            <w:pPr>
              <w:pStyle w:val="ConsPlusNormal"/>
              <w:jc w:val="center"/>
            </w:pPr>
            <w:r>
              <w:t>165</w:t>
            </w:r>
          </w:p>
        </w:tc>
        <w:tc>
          <w:tcPr>
            <w:tcW w:w="1064" w:type="dxa"/>
            <w:tcBorders>
              <w:top w:val="nil"/>
              <w:left w:val="nil"/>
              <w:bottom w:val="nil"/>
              <w:right w:val="nil"/>
            </w:tcBorders>
          </w:tcPr>
          <w:p w:rsidR="0087477A" w:rsidRDefault="0087477A">
            <w:pPr>
              <w:pStyle w:val="ConsPlusNormal"/>
              <w:jc w:val="center"/>
            </w:pPr>
            <w:r>
              <w:t>245</w:t>
            </w:r>
          </w:p>
        </w:tc>
        <w:tc>
          <w:tcPr>
            <w:tcW w:w="1459" w:type="dxa"/>
            <w:tcBorders>
              <w:top w:val="nil"/>
              <w:left w:val="nil"/>
              <w:bottom w:val="nil"/>
              <w:right w:val="nil"/>
            </w:tcBorders>
          </w:tcPr>
          <w:p w:rsidR="0087477A" w:rsidRDefault="0087477A">
            <w:pPr>
              <w:pStyle w:val="ConsPlusNormal"/>
              <w:jc w:val="center"/>
            </w:pPr>
            <w:r>
              <w:t>325</w:t>
            </w:r>
          </w:p>
        </w:tc>
        <w:tc>
          <w:tcPr>
            <w:tcW w:w="1459" w:type="dxa"/>
            <w:tcBorders>
              <w:top w:val="nil"/>
              <w:left w:val="nil"/>
              <w:bottom w:val="nil"/>
              <w:right w:val="nil"/>
            </w:tcBorders>
          </w:tcPr>
          <w:p w:rsidR="0087477A" w:rsidRDefault="0087477A">
            <w:pPr>
              <w:pStyle w:val="ConsPlusNormal"/>
              <w:jc w:val="center"/>
            </w:pPr>
            <w:r>
              <w:t>405</w:t>
            </w:r>
          </w:p>
        </w:tc>
        <w:tc>
          <w:tcPr>
            <w:tcW w:w="900" w:type="dxa"/>
            <w:tcBorders>
              <w:top w:val="nil"/>
              <w:left w:val="nil"/>
              <w:bottom w:val="nil"/>
              <w:right w:val="nil"/>
            </w:tcBorders>
          </w:tcPr>
          <w:p w:rsidR="0087477A" w:rsidRDefault="0087477A">
            <w:pPr>
              <w:pStyle w:val="ConsPlusNormal"/>
              <w:jc w:val="center"/>
            </w:pPr>
            <w:r>
              <w:t>485</w:t>
            </w:r>
          </w:p>
        </w:tc>
        <w:tc>
          <w:tcPr>
            <w:tcW w:w="901" w:type="dxa"/>
            <w:tcBorders>
              <w:top w:val="nil"/>
              <w:left w:val="nil"/>
              <w:bottom w:val="nil"/>
              <w:right w:val="nil"/>
            </w:tcBorders>
          </w:tcPr>
          <w:p w:rsidR="0087477A" w:rsidRDefault="0087477A">
            <w:pPr>
              <w:pStyle w:val="ConsPlusNormal"/>
              <w:jc w:val="center"/>
            </w:pPr>
            <w:r>
              <w:t>565</w:t>
            </w:r>
          </w:p>
        </w:tc>
        <w:tc>
          <w:tcPr>
            <w:tcW w:w="901" w:type="dxa"/>
            <w:tcBorders>
              <w:top w:val="nil"/>
              <w:left w:val="nil"/>
              <w:bottom w:val="nil"/>
              <w:right w:val="nil"/>
            </w:tcBorders>
          </w:tcPr>
          <w:p w:rsidR="0087477A" w:rsidRDefault="0087477A">
            <w:pPr>
              <w:pStyle w:val="ConsPlusNormal"/>
              <w:jc w:val="center"/>
            </w:pPr>
            <w:r>
              <w:t>645</w:t>
            </w:r>
          </w:p>
        </w:tc>
        <w:tc>
          <w:tcPr>
            <w:tcW w:w="901" w:type="dxa"/>
            <w:tcBorders>
              <w:top w:val="nil"/>
              <w:left w:val="nil"/>
              <w:bottom w:val="nil"/>
              <w:right w:val="nil"/>
            </w:tcBorders>
          </w:tcPr>
          <w:p w:rsidR="0087477A" w:rsidRDefault="0087477A">
            <w:pPr>
              <w:pStyle w:val="ConsPlusNormal"/>
              <w:jc w:val="center"/>
            </w:pPr>
            <w:r>
              <w:t>725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20.</w:t>
            </w:r>
          </w:p>
        </w:tc>
        <w:tc>
          <w:tcPr>
            <w:tcW w:w="3101" w:type="dxa"/>
            <w:tcBorders>
              <w:top w:val="nil"/>
              <w:left w:val="nil"/>
              <w:bottom w:val="nil"/>
              <w:right w:val="nil"/>
            </w:tcBorders>
          </w:tcPr>
          <w:p w:rsidR="0087477A" w:rsidRDefault="0087477A">
            <w:pPr>
              <w:pStyle w:val="ConsPlusNormal"/>
              <w:jc w:val="both"/>
            </w:pPr>
            <w:r>
              <w:t>Псковская область</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900"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21.</w:t>
            </w:r>
          </w:p>
        </w:tc>
        <w:tc>
          <w:tcPr>
            <w:tcW w:w="3101" w:type="dxa"/>
            <w:tcBorders>
              <w:top w:val="nil"/>
              <w:left w:val="nil"/>
              <w:bottom w:val="nil"/>
              <w:right w:val="nil"/>
            </w:tcBorders>
          </w:tcPr>
          <w:p w:rsidR="0087477A" w:rsidRDefault="0087477A">
            <w:pPr>
              <w:pStyle w:val="ConsPlusNormal"/>
              <w:jc w:val="both"/>
            </w:pPr>
            <w:r>
              <w:t>Ленинградская область</w:t>
            </w:r>
          </w:p>
        </w:tc>
        <w:tc>
          <w:tcPr>
            <w:tcW w:w="1064" w:type="dxa"/>
            <w:tcBorders>
              <w:top w:val="nil"/>
              <w:left w:val="nil"/>
              <w:bottom w:val="nil"/>
              <w:right w:val="nil"/>
            </w:tcBorders>
          </w:tcPr>
          <w:p w:rsidR="0087477A" w:rsidRDefault="0087477A">
            <w:pPr>
              <w:pStyle w:val="ConsPlusNormal"/>
              <w:jc w:val="center"/>
            </w:pPr>
            <w:r>
              <w:t>88</w:t>
            </w:r>
          </w:p>
        </w:tc>
        <w:tc>
          <w:tcPr>
            <w:tcW w:w="1064" w:type="dxa"/>
            <w:tcBorders>
              <w:top w:val="nil"/>
              <w:left w:val="nil"/>
              <w:bottom w:val="nil"/>
              <w:right w:val="nil"/>
            </w:tcBorders>
          </w:tcPr>
          <w:p w:rsidR="0087477A" w:rsidRDefault="0087477A">
            <w:pPr>
              <w:pStyle w:val="ConsPlusNormal"/>
              <w:jc w:val="center"/>
            </w:pPr>
            <w:r>
              <w:t>176</w:t>
            </w:r>
          </w:p>
        </w:tc>
        <w:tc>
          <w:tcPr>
            <w:tcW w:w="1064" w:type="dxa"/>
            <w:tcBorders>
              <w:top w:val="nil"/>
              <w:left w:val="nil"/>
              <w:bottom w:val="nil"/>
              <w:right w:val="nil"/>
            </w:tcBorders>
          </w:tcPr>
          <w:p w:rsidR="0087477A" w:rsidRDefault="0087477A">
            <w:pPr>
              <w:pStyle w:val="ConsPlusNormal"/>
              <w:jc w:val="center"/>
            </w:pPr>
            <w:r>
              <w:t>281</w:t>
            </w:r>
          </w:p>
        </w:tc>
        <w:tc>
          <w:tcPr>
            <w:tcW w:w="1459" w:type="dxa"/>
            <w:tcBorders>
              <w:top w:val="nil"/>
              <w:left w:val="nil"/>
              <w:bottom w:val="nil"/>
              <w:right w:val="nil"/>
            </w:tcBorders>
          </w:tcPr>
          <w:p w:rsidR="0087477A" w:rsidRDefault="0087477A">
            <w:pPr>
              <w:pStyle w:val="ConsPlusNormal"/>
              <w:jc w:val="center"/>
            </w:pPr>
            <w:r>
              <w:t>386</w:t>
            </w:r>
          </w:p>
        </w:tc>
        <w:tc>
          <w:tcPr>
            <w:tcW w:w="1459" w:type="dxa"/>
            <w:tcBorders>
              <w:top w:val="nil"/>
              <w:left w:val="nil"/>
              <w:bottom w:val="nil"/>
              <w:right w:val="nil"/>
            </w:tcBorders>
          </w:tcPr>
          <w:p w:rsidR="0087477A" w:rsidRDefault="0087477A">
            <w:pPr>
              <w:pStyle w:val="ConsPlusNormal"/>
              <w:jc w:val="center"/>
            </w:pPr>
            <w:r>
              <w:t>491</w:t>
            </w:r>
          </w:p>
        </w:tc>
        <w:tc>
          <w:tcPr>
            <w:tcW w:w="900" w:type="dxa"/>
            <w:tcBorders>
              <w:top w:val="nil"/>
              <w:left w:val="nil"/>
              <w:bottom w:val="nil"/>
              <w:right w:val="nil"/>
            </w:tcBorders>
          </w:tcPr>
          <w:p w:rsidR="0087477A" w:rsidRDefault="0087477A">
            <w:pPr>
              <w:pStyle w:val="ConsPlusNormal"/>
              <w:jc w:val="center"/>
            </w:pPr>
            <w:r>
              <w:t>596</w:t>
            </w:r>
          </w:p>
        </w:tc>
        <w:tc>
          <w:tcPr>
            <w:tcW w:w="901" w:type="dxa"/>
            <w:tcBorders>
              <w:top w:val="nil"/>
              <w:left w:val="nil"/>
              <w:bottom w:val="nil"/>
              <w:right w:val="nil"/>
            </w:tcBorders>
          </w:tcPr>
          <w:p w:rsidR="0087477A" w:rsidRDefault="0087477A">
            <w:pPr>
              <w:pStyle w:val="ConsPlusNormal"/>
              <w:jc w:val="center"/>
            </w:pPr>
            <w:r>
              <w:t>701</w:t>
            </w:r>
          </w:p>
        </w:tc>
        <w:tc>
          <w:tcPr>
            <w:tcW w:w="901" w:type="dxa"/>
            <w:tcBorders>
              <w:top w:val="nil"/>
              <w:left w:val="nil"/>
              <w:bottom w:val="nil"/>
              <w:right w:val="nil"/>
            </w:tcBorders>
          </w:tcPr>
          <w:p w:rsidR="0087477A" w:rsidRDefault="0087477A">
            <w:pPr>
              <w:pStyle w:val="ConsPlusNormal"/>
              <w:jc w:val="center"/>
            </w:pPr>
            <w:r>
              <w:t>806</w:t>
            </w:r>
          </w:p>
        </w:tc>
        <w:tc>
          <w:tcPr>
            <w:tcW w:w="901" w:type="dxa"/>
            <w:tcBorders>
              <w:top w:val="nil"/>
              <w:left w:val="nil"/>
              <w:bottom w:val="nil"/>
              <w:right w:val="nil"/>
            </w:tcBorders>
          </w:tcPr>
          <w:p w:rsidR="0087477A" w:rsidRDefault="0087477A">
            <w:pPr>
              <w:pStyle w:val="ConsPlusNormal"/>
              <w:jc w:val="center"/>
            </w:pPr>
            <w:r>
              <w:t>911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22.</w:t>
            </w:r>
          </w:p>
        </w:tc>
        <w:tc>
          <w:tcPr>
            <w:tcW w:w="3101" w:type="dxa"/>
            <w:tcBorders>
              <w:top w:val="nil"/>
              <w:left w:val="nil"/>
              <w:bottom w:val="nil"/>
              <w:right w:val="nil"/>
            </w:tcBorders>
          </w:tcPr>
          <w:p w:rsidR="0087477A" w:rsidRDefault="0087477A">
            <w:pPr>
              <w:pStyle w:val="ConsPlusNormal"/>
              <w:jc w:val="both"/>
            </w:pPr>
            <w:r>
              <w:t>Республика Карелия</w:t>
            </w:r>
          </w:p>
        </w:tc>
        <w:tc>
          <w:tcPr>
            <w:tcW w:w="1064" w:type="dxa"/>
            <w:tcBorders>
              <w:top w:val="nil"/>
              <w:left w:val="nil"/>
              <w:bottom w:val="nil"/>
              <w:right w:val="nil"/>
            </w:tcBorders>
          </w:tcPr>
          <w:p w:rsidR="0087477A" w:rsidRDefault="0087477A">
            <w:pPr>
              <w:pStyle w:val="ConsPlusNormal"/>
              <w:jc w:val="center"/>
            </w:pPr>
            <w:r>
              <w:t>30</w:t>
            </w:r>
          </w:p>
        </w:tc>
        <w:tc>
          <w:tcPr>
            <w:tcW w:w="1064" w:type="dxa"/>
            <w:tcBorders>
              <w:top w:val="nil"/>
              <w:left w:val="nil"/>
              <w:bottom w:val="nil"/>
              <w:right w:val="nil"/>
            </w:tcBorders>
          </w:tcPr>
          <w:p w:rsidR="0087477A" w:rsidRDefault="0087477A">
            <w:pPr>
              <w:pStyle w:val="ConsPlusNormal"/>
              <w:jc w:val="center"/>
            </w:pPr>
            <w:r>
              <w:t>60</w:t>
            </w:r>
          </w:p>
        </w:tc>
        <w:tc>
          <w:tcPr>
            <w:tcW w:w="1064" w:type="dxa"/>
            <w:tcBorders>
              <w:top w:val="nil"/>
              <w:left w:val="nil"/>
              <w:bottom w:val="nil"/>
              <w:right w:val="nil"/>
            </w:tcBorders>
          </w:tcPr>
          <w:p w:rsidR="0087477A" w:rsidRDefault="0087477A">
            <w:pPr>
              <w:pStyle w:val="ConsPlusNormal"/>
              <w:jc w:val="center"/>
            </w:pPr>
            <w:r>
              <w:t>90</w:t>
            </w:r>
          </w:p>
        </w:tc>
        <w:tc>
          <w:tcPr>
            <w:tcW w:w="1459" w:type="dxa"/>
            <w:tcBorders>
              <w:top w:val="nil"/>
              <w:left w:val="nil"/>
              <w:bottom w:val="nil"/>
              <w:right w:val="nil"/>
            </w:tcBorders>
          </w:tcPr>
          <w:p w:rsidR="0087477A" w:rsidRDefault="0087477A">
            <w:pPr>
              <w:pStyle w:val="ConsPlusNormal"/>
              <w:jc w:val="center"/>
            </w:pPr>
            <w:r>
              <w:t>120</w:t>
            </w:r>
          </w:p>
        </w:tc>
        <w:tc>
          <w:tcPr>
            <w:tcW w:w="1459" w:type="dxa"/>
            <w:tcBorders>
              <w:top w:val="nil"/>
              <w:left w:val="nil"/>
              <w:bottom w:val="nil"/>
              <w:right w:val="nil"/>
            </w:tcBorders>
          </w:tcPr>
          <w:p w:rsidR="0087477A" w:rsidRDefault="0087477A">
            <w:pPr>
              <w:pStyle w:val="ConsPlusNormal"/>
              <w:jc w:val="center"/>
            </w:pPr>
            <w:r>
              <w:t>150</w:t>
            </w:r>
          </w:p>
        </w:tc>
        <w:tc>
          <w:tcPr>
            <w:tcW w:w="900" w:type="dxa"/>
            <w:tcBorders>
              <w:top w:val="nil"/>
              <w:left w:val="nil"/>
              <w:bottom w:val="nil"/>
              <w:right w:val="nil"/>
            </w:tcBorders>
          </w:tcPr>
          <w:p w:rsidR="0087477A" w:rsidRDefault="0087477A">
            <w:pPr>
              <w:pStyle w:val="ConsPlusNormal"/>
              <w:jc w:val="center"/>
            </w:pPr>
            <w:r>
              <w:t>180</w:t>
            </w:r>
          </w:p>
        </w:tc>
        <w:tc>
          <w:tcPr>
            <w:tcW w:w="901" w:type="dxa"/>
            <w:tcBorders>
              <w:top w:val="nil"/>
              <w:left w:val="nil"/>
              <w:bottom w:val="nil"/>
              <w:right w:val="nil"/>
            </w:tcBorders>
          </w:tcPr>
          <w:p w:rsidR="0087477A" w:rsidRDefault="0087477A">
            <w:pPr>
              <w:pStyle w:val="ConsPlusNormal"/>
              <w:jc w:val="center"/>
            </w:pPr>
            <w:r>
              <w:t>210</w:t>
            </w:r>
          </w:p>
        </w:tc>
        <w:tc>
          <w:tcPr>
            <w:tcW w:w="901" w:type="dxa"/>
            <w:tcBorders>
              <w:top w:val="nil"/>
              <w:left w:val="nil"/>
              <w:bottom w:val="nil"/>
              <w:right w:val="nil"/>
            </w:tcBorders>
          </w:tcPr>
          <w:p w:rsidR="0087477A" w:rsidRDefault="0087477A">
            <w:pPr>
              <w:pStyle w:val="ConsPlusNormal"/>
              <w:jc w:val="center"/>
            </w:pPr>
            <w:r>
              <w:t>240</w:t>
            </w:r>
          </w:p>
        </w:tc>
        <w:tc>
          <w:tcPr>
            <w:tcW w:w="901" w:type="dxa"/>
            <w:tcBorders>
              <w:top w:val="nil"/>
              <w:left w:val="nil"/>
              <w:bottom w:val="nil"/>
              <w:right w:val="nil"/>
            </w:tcBorders>
          </w:tcPr>
          <w:p w:rsidR="0087477A" w:rsidRDefault="0087477A">
            <w:pPr>
              <w:pStyle w:val="ConsPlusNormal"/>
              <w:jc w:val="center"/>
            </w:pPr>
            <w:r>
              <w:t>270</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23.</w:t>
            </w:r>
          </w:p>
        </w:tc>
        <w:tc>
          <w:tcPr>
            <w:tcW w:w="3101" w:type="dxa"/>
            <w:tcBorders>
              <w:top w:val="nil"/>
              <w:left w:val="nil"/>
              <w:bottom w:val="nil"/>
              <w:right w:val="nil"/>
            </w:tcBorders>
          </w:tcPr>
          <w:p w:rsidR="0087477A" w:rsidRDefault="0087477A">
            <w:pPr>
              <w:pStyle w:val="ConsPlusNormal"/>
              <w:jc w:val="both"/>
            </w:pPr>
            <w:r>
              <w:t>Мурманская область</w:t>
            </w:r>
          </w:p>
        </w:tc>
        <w:tc>
          <w:tcPr>
            <w:tcW w:w="1064" w:type="dxa"/>
            <w:tcBorders>
              <w:top w:val="nil"/>
              <w:left w:val="nil"/>
              <w:bottom w:val="nil"/>
              <w:right w:val="nil"/>
            </w:tcBorders>
          </w:tcPr>
          <w:p w:rsidR="0087477A" w:rsidRDefault="0087477A">
            <w:pPr>
              <w:pStyle w:val="ConsPlusNormal"/>
              <w:jc w:val="center"/>
            </w:pPr>
            <w:r>
              <w:t>13</w:t>
            </w:r>
          </w:p>
        </w:tc>
        <w:tc>
          <w:tcPr>
            <w:tcW w:w="1064" w:type="dxa"/>
            <w:tcBorders>
              <w:top w:val="nil"/>
              <w:left w:val="nil"/>
              <w:bottom w:val="nil"/>
              <w:right w:val="nil"/>
            </w:tcBorders>
          </w:tcPr>
          <w:p w:rsidR="0087477A" w:rsidRDefault="0087477A">
            <w:pPr>
              <w:pStyle w:val="ConsPlusNormal"/>
              <w:jc w:val="center"/>
            </w:pPr>
            <w:r>
              <w:t>33</w:t>
            </w:r>
          </w:p>
        </w:tc>
        <w:tc>
          <w:tcPr>
            <w:tcW w:w="1064" w:type="dxa"/>
            <w:tcBorders>
              <w:top w:val="nil"/>
              <w:left w:val="nil"/>
              <w:bottom w:val="nil"/>
              <w:right w:val="nil"/>
            </w:tcBorders>
          </w:tcPr>
          <w:p w:rsidR="0087477A" w:rsidRDefault="0087477A">
            <w:pPr>
              <w:pStyle w:val="ConsPlusNormal"/>
              <w:jc w:val="center"/>
            </w:pPr>
            <w:r>
              <w:t>54</w:t>
            </w:r>
          </w:p>
        </w:tc>
        <w:tc>
          <w:tcPr>
            <w:tcW w:w="1459" w:type="dxa"/>
            <w:tcBorders>
              <w:top w:val="nil"/>
              <w:left w:val="nil"/>
              <w:bottom w:val="nil"/>
              <w:right w:val="nil"/>
            </w:tcBorders>
          </w:tcPr>
          <w:p w:rsidR="0087477A" w:rsidRDefault="0087477A">
            <w:pPr>
              <w:pStyle w:val="ConsPlusNormal"/>
              <w:jc w:val="center"/>
            </w:pPr>
            <w:r>
              <w:t>75</w:t>
            </w:r>
          </w:p>
        </w:tc>
        <w:tc>
          <w:tcPr>
            <w:tcW w:w="1459" w:type="dxa"/>
            <w:tcBorders>
              <w:top w:val="nil"/>
              <w:left w:val="nil"/>
              <w:bottom w:val="nil"/>
              <w:right w:val="nil"/>
            </w:tcBorders>
          </w:tcPr>
          <w:p w:rsidR="0087477A" w:rsidRDefault="0087477A">
            <w:pPr>
              <w:pStyle w:val="ConsPlusNormal"/>
              <w:jc w:val="center"/>
            </w:pPr>
            <w:r>
              <w:t>96</w:t>
            </w:r>
          </w:p>
        </w:tc>
        <w:tc>
          <w:tcPr>
            <w:tcW w:w="900" w:type="dxa"/>
            <w:tcBorders>
              <w:top w:val="nil"/>
              <w:left w:val="nil"/>
              <w:bottom w:val="nil"/>
              <w:right w:val="nil"/>
            </w:tcBorders>
          </w:tcPr>
          <w:p w:rsidR="0087477A" w:rsidRDefault="0087477A">
            <w:pPr>
              <w:pStyle w:val="ConsPlusNormal"/>
              <w:jc w:val="center"/>
            </w:pPr>
            <w:r>
              <w:t>117</w:t>
            </w:r>
          </w:p>
        </w:tc>
        <w:tc>
          <w:tcPr>
            <w:tcW w:w="901" w:type="dxa"/>
            <w:tcBorders>
              <w:top w:val="nil"/>
              <w:left w:val="nil"/>
              <w:bottom w:val="nil"/>
              <w:right w:val="nil"/>
            </w:tcBorders>
          </w:tcPr>
          <w:p w:rsidR="0087477A" w:rsidRDefault="0087477A">
            <w:pPr>
              <w:pStyle w:val="ConsPlusNormal"/>
              <w:jc w:val="center"/>
            </w:pPr>
            <w:r>
              <w:t>138</w:t>
            </w:r>
          </w:p>
        </w:tc>
        <w:tc>
          <w:tcPr>
            <w:tcW w:w="901" w:type="dxa"/>
            <w:tcBorders>
              <w:top w:val="nil"/>
              <w:left w:val="nil"/>
              <w:bottom w:val="nil"/>
              <w:right w:val="nil"/>
            </w:tcBorders>
          </w:tcPr>
          <w:p w:rsidR="0087477A" w:rsidRDefault="0087477A">
            <w:pPr>
              <w:pStyle w:val="ConsPlusNormal"/>
              <w:jc w:val="center"/>
            </w:pPr>
            <w:r>
              <w:t>159</w:t>
            </w:r>
          </w:p>
        </w:tc>
        <w:tc>
          <w:tcPr>
            <w:tcW w:w="901" w:type="dxa"/>
            <w:tcBorders>
              <w:top w:val="nil"/>
              <w:left w:val="nil"/>
              <w:bottom w:val="nil"/>
              <w:right w:val="nil"/>
            </w:tcBorders>
          </w:tcPr>
          <w:p w:rsidR="0087477A" w:rsidRDefault="0087477A">
            <w:pPr>
              <w:pStyle w:val="ConsPlusNormal"/>
              <w:jc w:val="center"/>
            </w:pPr>
            <w:r>
              <w:t>180</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24.</w:t>
            </w:r>
          </w:p>
        </w:tc>
        <w:tc>
          <w:tcPr>
            <w:tcW w:w="3101" w:type="dxa"/>
            <w:tcBorders>
              <w:top w:val="nil"/>
              <w:left w:val="nil"/>
              <w:bottom w:val="nil"/>
              <w:right w:val="nil"/>
            </w:tcBorders>
          </w:tcPr>
          <w:p w:rsidR="0087477A" w:rsidRDefault="0087477A">
            <w:pPr>
              <w:pStyle w:val="ConsPlusNormal"/>
              <w:jc w:val="both"/>
            </w:pPr>
            <w:r>
              <w:t>Архангельская область</w:t>
            </w:r>
          </w:p>
        </w:tc>
        <w:tc>
          <w:tcPr>
            <w:tcW w:w="1064" w:type="dxa"/>
            <w:tcBorders>
              <w:top w:val="nil"/>
              <w:left w:val="nil"/>
              <w:bottom w:val="nil"/>
              <w:right w:val="nil"/>
            </w:tcBorders>
          </w:tcPr>
          <w:p w:rsidR="0087477A" w:rsidRDefault="0087477A">
            <w:pPr>
              <w:pStyle w:val="ConsPlusNormal"/>
              <w:jc w:val="center"/>
            </w:pPr>
            <w:r>
              <w:t>58</w:t>
            </w:r>
          </w:p>
        </w:tc>
        <w:tc>
          <w:tcPr>
            <w:tcW w:w="1064" w:type="dxa"/>
            <w:tcBorders>
              <w:top w:val="nil"/>
              <w:left w:val="nil"/>
              <w:bottom w:val="nil"/>
              <w:right w:val="nil"/>
            </w:tcBorders>
          </w:tcPr>
          <w:p w:rsidR="0087477A" w:rsidRDefault="0087477A">
            <w:pPr>
              <w:pStyle w:val="ConsPlusNormal"/>
              <w:jc w:val="center"/>
            </w:pPr>
            <w:r>
              <w:t>108</w:t>
            </w:r>
          </w:p>
        </w:tc>
        <w:tc>
          <w:tcPr>
            <w:tcW w:w="1064" w:type="dxa"/>
            <w:tcBorders>
              <w:top w:val="nil"/>
              <w:left w:val="nil"/>
              <w:bottom w:val="nil"/>
              <w:right w:val="nil"/>
            </w:tcBorders>
          </w:tcPr>
          <w:p w:rsidR="0087477A" w:rsidRDefault="0087477A">
            <w:pPr>
              <w:pStyle w:val="ConsPlusNormal"/>
              <w:jc w:val="center"/>
            </w:pPr>
            <w:r>
              <w:t>158</w:t>
            </w:r>
          </w:p>
        </w:tc>
        <w:tc>
          <w:tcPr>
            <w:tcW w:w="1459" w:type="dxa"/>
            <w:tcBorders>
              <w:top w:val="nil"/>
              <w:left w:val="nil"/>
              <w:bottom w:val="nil"/>
              <w:right w:val="nil"/>
            </w:tcBorders>
          </w:tcPr>
          <w:p w:rsidR="0087477A" w:rsidRDefault="0087477A">
            <w:pPr>
              <w:pStyle w:val="ConsPlusNormal"/>
              <w:jc w:val="center"/>
            </w:pPr>
            <w:r>
              <w:t>208</w:t>
            </w:r>
          </w:p>
        </w:tc>
        <w:tc>
          <w:tcPr>
            <w:tcW w:w="1459" w:type="dxa"/>
            <w:tcBorders>
              <w:top w:val="nil"/>
              <w:left w:val="nil"/>
              <w:bottom w:val="nil"/>
              <w:right w:val="nil"/>
            </w:tcBorders>
          </w:tcPr>
          <w:p w:rsidR="0087477A" w:rsidRDefault="0087477A">
            <w:pPr>
              <w:pStyle w:val="ConsPlusNormal"/>
              <w:jc w:val="center"/>
            </w:pPr>
            <w:r>
              <w:t>258</w:t>
            </w:r>
          </w:p>
        </w:tc>
        <w:tc>
          <w:tcPr>
            <w:tcW w:w="900" w:type="dxa"/>
            <w:tcBorders>
              <w:top w:val="nil"/>
              <w:left w:val="nil"/>
              <w:bottom w:val="nil"/>
              <w:right w:val="nil"/>
            </w:tcBorders>
          </w:tcPr>
          <w:p w:rsidR="0087477A" w:rsidRDefault="0087477A">
            <w:pPr>
              <w:pStyle w:val="ConsPlusNormal"/>
              <w:jc w:val="center"/>
            </w:pPr>
            <w:r>
              <w:t>308</w:t>
            </w:r>
          </w:p>
        </w:tc>
        <w:tc>
          <w:tcPr>
            <w:tcW w:w="901" w:type="dxa"/>
            <w:tcBorders>
              <w:top w:val="nil"/>
              <w:left w:val="nil"/>
              <w:bottom w:val="nil"/>
              <w:right w:val="nil"/>
            </w:tcBorders>
          </w:tcPr>
          <w:p w:rsidR="0087477A" w:rsidRDefault="0087477A">
            <w:pPr>
              <w:pStyle w:val="ConsPlusNormal"/>
              <w:jc w:val="center"/>
            </w:pPr>
            <w:r>
              <w:t>358</w:t>
            </w:r>
          </w:p>
        </w:tc>
        <w:tc>
          <w:tcPr>
            <w:tcW w:w="901" w:type="dxa"/>
            <w:tcBorders>
              <w:top w:val="nil"/>
              <w:left w:val="nil"/>
              <w:bottom w:val="nil"/>
              <w:right w:val="nil"/>
            </w:tcBorders>
          </w:tcPr>
          <w:p w:rsidR="0087477A" w:rsidRDefault="0087477A">
            <w:pPr>
              <w:pStyle w:val="ConsPlusNormal"/>
              <w:jc w:val="center"/>
            </w:pPr>
            <w:r>
              <w:t>408</w:t>
            </w:r>
          </w:p>
        </w:tc>
        <w:tc>
          <w:tcPr>
            <w:tcW w:w="901" w:type="dxa"/>
            <w:tcBorders>
              <w:top w:val="nil"/>
              <w:left w:val="nil"/>
              <w:bottom w:val="nil"/>
              <w:right w:val="nil"/>
            </w:tcBorders>
          </w:tcPr>
          <w:p w:rsidR="0087477A" w:rsidRDefault="0087477A">
            <w:pPr>
              <w:pStyle w:val="ConsPlusNormal"/>
              <w:jc w:val="center"/>
            </w:pPr>
            <w:r>
              <w:t>458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25.</w:t>
            </w:r>
          </w:p>
        </w:tc>
        <w:tc>
          <w:tcPr>
            <w:tcW w:w="3101" w:type="dxa"/>
            <w:tcBorders>
              <w:top w:val="nil"/>
              <w:left w:val="nil"/>
              <w:bottom w:val="nil"/>
              <w:right w:val="nil"/>
            </w:tcBorders>
          </w:tcPr>
          <w:p w:rsidR="0087477A" w:rsidRDefault="0087477A">
            <w:pPr>
              <w:pStyle w:val="ConsPlusNormal"/>
              <w:jc w:val="both"/>
            </w:pPr>
            <w:r>
              <w:t>Ненецкий автономный округ</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900"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26.</w:t>
            </w:r>
          </w:p>
        </w:tc>
        <w:tc>
          <w:tcPr>
            <w:tcW w:w="3101" w:type="dxa"/>
            <w:tcBorders>
              <w:top w:val="nil"/>
              <w:left w:val="nil"/>
              <w:bottom w:val="nil"/>
              <w:right w:val="nil"/>
            </w:tcBorders>
          </w:tcPr>
          <w:p w:rsidR="0087477A" w:rsidRDefault="0087477A">
            <w:pPr>
              <w:pStyle w:val="ConsPlusNormal"/>
              <w:jc w:val="both"/>
            </w:pPr>
            <w:r>
              <w:t>Новгородская область</w:t>
            </w:r>
          </w:p>
        </w:tc>
        <w:tc>
          <w:tcPr>
            <w:tcW w:w="1064" w:type="dxa"/>
            <w:tcBorders>
              <w:top w:val="nil"/>
              <w:left w:val="nil"/>
              <w:bottom w:val="nil"/>
              <w:right w:val="nil"/>
            </w:tcBorders>
          </w:tcPr>
          <w:p w:rsidR="0087477A" w:rsidRDefault="0087477A">
            <w:pPr>
              <w:pStyle w:val="ConsPlusNormal"/>
              <w:jc w:val="center"/>
            </w:pPr>
            <w:r>
              <w:t>29</w:t>
            </w:r>
          </w:p>
        </w:tc>
        <w:tc>
          <w:tcPr>
            <w:tcW w:w="1064" w:type="dxa"/>
            <w:tcBorders>
              <w:top w:val="nil"/>
              <w:left w:val="nil"/>
              <w:bottom w:val="nil"/>
              <w:right w:val="nil"/>
            </w:tcBorders>
          </w:tcPr>
          <w:p w:rsidR="0087477A" w:rsidRDefault="0087477A">
            <w:pPr>
              <w:pStyle w:val="ConsPlusNormal"/>
              <w:jc w:val="center"/>
            </w:pPr>
            <w:r>
              <w:t>58</w:t>
            </w:r>
          </w:p>
        </w:tc>
        <w:tc>
          <w:tcPr>
            <w:tcW w:w="1064" w:type="dxa"/>
            <w:tcBorders>
              <w:top w:val="nil"/>
              <w:left w:val="nil"/>
              <w:bottom w:val="nil"/>
              <w:right w:val="nil"/>
            </w:tcBorders>
          </w:tcPr>
          <w:p w:rsidR="0087477A" w:rsidRDefault="0087477A">
            <w:pPr>
              <w:pStyle w:val="ConsPlusNormal"/>
              <w:jc w:val="center"/>
            </w:pPr>
            <w:r>
              <w:t>78</w:t>
            </w:r>
          </w:p>
        </w:tc>
        <w:tc>
          <w:tcPr>
            <w:tcW w:w="1459" w:type="dxa"/>
            <w:tcBorders>
              <w:top w:val="nil"/>
              <w:left w:val="nil"/>
              <w:bottom w:val="nil"/>
              <w:right w:val="nil"/>
            </w:tcBorders>
          </w:tcPr>
          <w:p w:rsidR="0087477A" w:rsidRDefault="0087477A">
            <w:pPr>
              <w:pStyle w:val="ConsPlusNormal"/>
              <w:jc w:val="center"/>
            </w:pPr>
            <w:r>
              <w:t>98</w:t>
            </w:r>
          </w:p>
        </w:tc>
        <w:tc>
          <w:tcPr>
            <w:tcW w:w="1459" w:type="dxa"/>
            <w:tcBorders>
              <w:top w:val="nil"/>
              <w:left w:val="nil"/>
              <w:bottom w:val="nil"/>
              <w:right w:val="nil"/>
            </w:tcBorders>
          </w:tcPr>
          <w:p w:rsidR="0087477A" w:rsidRDefault="0087477A">
            <w:pPr>
              <w:pStyle w:val="ConsPlusNormal"/>
              <w:jc w:val="center"/>
            </w:pPr>
            <w:r>
              <w:t>118</w:t>
            </w:r>
          </w:p>
        </w:tc>
        <w:tc>
          <w:tcPr>
            <w:tcW w:w="900" w:type="dxa"/>
            <w:tcBorders>
              <w:top w:val="nil"/>
              <w:left w:val="nil"/>
              <w:bottom w:val="nil"/>
              <w:right w:val="nil"/>
            </w:tcBorders>
          </w:tcPr>
          <w:p w:rsidR="0087477A" w:rsidRDefault="0087477A">
            <w:pPr>
              <w:pStyle w:val="ConsPlusNormal"/>
              <w:jc w:val="center"/>
            </w:pPr>
            <w:r>
              <w:t>138</w:t>
            </w:r>
          </w:p>
        </w:tc>
        <w:tc>
          <w:tcPr>
            <w:tcW w:w="901" w:type="dxa"/>
            <w:tcBorders>
              <w:top w:val="nil"/>
              <w:left w:val="nil"/>
              <w:bottom w:val="nil"/>
              <w:right w:val="nil"/>
            </w:tcBorders>
          </w:tcPr>
          <w:p w:rsidR="0087477A" w:rsidRDefault="0087477A">
            <w:pPr>
              <w:pStyle w:val="ConsPlusNormal"/>
              <w:jc w:val="center"/>
            </w:pPr>
            <w:r>
              <w:t>158</w:t>
            </w:r>
          </w:p>
        </w:tc>
        <w:tc>
          <w:tcPr>
            <w:tcW w:w="901" w:type="dxa"/>
            <w:tcBorders>
              <w:top w:val="nil"/>
              <w:left w:val="nil"/>
              <w:bottom w:val="nil"/>
              <w:right w:val="nil"/>
            </w:tcBorders>
          </w:tcPr>
          <w:p w:rsidR="0087477A" w:rsidRDefault="0087477A">
            <w:pPr>
              <w:pStyle w:val="ConsPlusNormal"/>
              <w:jc w:val="center"/>
            </w:pPr>
            <w:r>
              <w:t>178</w:t>
            </w:r>
          </w:p>
        </w:tc>
        <w:tc>
          <w:tcPr>
            <w:tcW w:w="901" w:type="dxa"/>
            <w:tcBorders>
              <w:top w:val="nil"/>
              <w:left w:val="nil"/>
              <w:bottom w:val="nil"/>
              <w:right w:val="nil"/>
            </w:tcBorders>
          </w:tcPr>
          <w:p w:rsidR="0087477A" w:rsidRDefault="0087477A">
            <w:pPr>
              <w:pStyle w:val="ConsPlusNormal"/>
              <w:jc w:val="center"/>
            </w:pPr>
            <w:r>
              <w:t>198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27.</w:t>
            </w:r>
          </w:p>
        </w:tc>
        <w:tc>
          <w:tcPr>
            <w:tcW w:w="3101" w:type="dxa"/>
            <w:tcBorders>
              <w:top w:val="nil"/>
              <w:left w:val="nil"/>
              <w:bottom w:val="nil"/>
              <w:right w:val="nil"/>
            </w:tcBorders>
          </w:tcPr>
          <w:p w:rsidR="0087477A" w:rsidRDefault="0087477A">
            <w:pPr>
              <w:pStyle w:val="ConsPlusNormal"/>
              <w:jc w:val="both"/>
            </w:pPr>
            <w:r>
              <w:t>Вологодская область</w:t>
            </w:r>
          </w:p>
        </w:tc>
        <w:tc>
          <w:tcPr>
            <w:tcW w:w="1064" w:type="dxa"/>
            <w:tcBorders>
              <w:top w:val="nil"/>
              <w:left w:val="nil"/>
              <w:bottom w:val="nil"/>
              <w:right w:val="nil"/>
            </w:tcBorders>
          </w:tcPr>
          <w:p w:rsidR="0087477A" w:rsidRDefault="0087477A">
            <w:pPr>
              <w:pStyle w:val="ConsPlusNormal"/>
              <w:jc w:val="center"/>
            </w:pPr>
            <w:r>
              <w:t>28</w:t>
            </w:r>
          </w:p>
        </w:tc>
        <w:tc>
          <w:tcPr>
            <w:tcW w:w="1064" w:type="dxa"/>
            <w:tcBorders>
              <w:top w:val="nil"/>
              <w:left w:val="nil"/>
              <w:bottom w:val="nil"/>
              <w:right w:val="nil"/>
            </w:tcBorders>
          </w:tcPr>
          <w:p w:rsidR="0087477A" w:rsidRDefault="0087477A">
            <w:pPr>
              <w:pStyle w:val="ConsPlusNormal"/>
              <w:jc w:val="center"/>
            </w:pPr>
            <w:r>
              <w:t>59</w:t>
            </w:r>
          </w:p>
        </w:tc>
        <w:tc>
          <w:tcPr>
            <w:tcW w:w="1064" w:type="dxa"/>
            <w:tcBorders>
              <w:top w:val="nil"/>
              <w:left w:val="nil"/>
              <w:bottom w:val="nil"/>
              <w:right w:val="nil"/>
            </w:tcBorders>
          </w:tcPr>
          <w:p w:rsidR="0087477A" w:rsidRDefault="0087477A">
            <w:pPr>
              <w:pStyle w:val="ConsPlusNormal"/>
              <w:jc w:val="center"/>
            </w:pPr>
            <w:r>
              <w:t>89</w:t>
            </w:r>
          </w:p>
        </w:tc>
        <w:tc>
          <w:tcPr>
            <w:tcW w:w="1459" w:type="dxa"/>
            <w:tcBorders>
              <w:top w:val="nil"/>
              <w:left w:val="nil"/>
              <w:bottom w:val="nil"/>
              <w:right w:val="nil"/>
            </w:tcBorders>
          </w:tcPr>
          <w:p w:rsidR="0087477A" w:rsidRDefault="0087477A">
            <w:pPr>
              <w:pStyle w:val="ConsPlusNormal"/>
              <w:jc w:val="center"/>
            </w:pPr>
            <w:r>
              <w:t>119</w:t>
            </w:r>
          </w:p>
        </w:tc>
        <w:tc>
          <w:tcPr>
            <w:tcW w:w="1459" w:type="dxa"/>
            <w:tcBorders>
              <w:top w:val="nil"/>
              <w:left w:val="nil"/>
              <w:bottom w:val="nil"/>
              <w:right w:val="nil"/>
            </w:tcBorders>
          </w:tcPr>
          <w:p w:rsidR="0087477A" w:rsidRDefault="0087477A">
            <w:pPr>
              <w:pStyle w:val="ConsPlusNormal"/>
              <w:jc w:val="center"/>
            </w:pPr>
            <w:r>
              <w:t>149</w:t>
            </w:r>
          </w:p>
        </w:tc>
        <w:tc>
          <w:tcPr>
            <w:tcW w:w="900" w:type="dxa"/>
            <w:tcBorders>
              <w:top w:val="nil"/>
              <w:left w:val="nil"/>
              <w:bottom w:val="nil"/>
              <w:right w:val="nil"/>
            </w:tcBorders>
          </w:tcPr>
          <w:p w:rsidR="0087477A" w:rsidRDefault="0087477A">
            <w:pPr>
              <w:pStyle w:val="ConsPlusNormal"/>
              <w:jc w:val="center"/>
            </w:pPr>
            <w:r>
              <w:t>179</w:t>
            </w:r>
          </w:p>
        </w:tc>
        <w:tc>
          <w:tcPr>
            <w:tcW w:w="901" w:type="dxa"/>
            <w:tcBorders>
              <w:top w:val="nil"/>
              <w:left w:val="nil"/>
              <w:bottom w:val="nil"/>
              <w:right w:val="nil"/>
            </w:tcBorders>
          </w:tcPr>
          <w:p w:rsidR="0087477A" w:rsidRDefault="0087477A">
            <w:pPr>
              <w:pStyle w:val="ConsPlusNormal"/>
              <w:jc w:val="center"/>
            </w:pPr>
            <w:r>
              <w:t>209</w:t>
            </w:r>
          </w:p>
        </w:tc>
        <w:tc>
          <w:tcPr>
            <w:tcW w:w="901" w:type="dxa"/>
            <w:tcBorders>
              <w:top w:val="nil"/>
              <w:left w:val="nil"/>
              <w:bottom w:val="nil"/>
              <w:right w:val="nil"/>
            </w:tcBorders>
          </w:tcPr>
          <w:p w:rsidR="0087477A" w:rsidRDefault="0087477A">
            <w:pPr>
              <w:pStyle w:val="ConsPlusNormal"/>
              <w:jc w:val="center"/>
            </w:pPr>
            <w:r>
              <w:t>239</w:t>
            </w:r>
          </w:p>
        </w:tc>
        <w:tc>
          <w:tcPr>
            <w:tcW w:w="901" w:type="dxa"/>
            <w:tcBorders>
              <w:top w:val="nil"/>
              <w:left w:val="nil"/>
              <w:bottom w:val="nil"/>
              <w:right w:val="nil"/>
            </w:tcBorders>
          </w:tcPr>
          <w:p w:rsidR="0087477A" w:rsidRDefault="0087477A">
            <w:pPr>
              <w:pStyle w:val="ConsPlusNormal"/>
              <w:jc w:val="center"/>
            </w:pPr>
            <w:r>
              <w:t>269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28.</w:t>
            </w:r>
          </w:p>
        </w:tc>
        <w:tc>
          <w:tcPr>
            <w:tcW w:w="3101" w:type="dxa"/>
            <w:tcBorders>
              <w:top w:val="nil"/>
              <w:left w:val="nil"/>
              <w:bottom w:val="nil"/>
              <w:right w:val="nil"/>
            </w:tcBorders>
          </w:tcPr>
          <w:p w:rsidR="0087477A" w:rsidRDefault="0087477A">
            <w:pPr>
              <w:pStyle w:val="ConsPlusNormal"/>
              <w:jc w:val="both"/>
            </w:pPr>
            <w:r>
              <w:t>Республика Коми</w:t>
            </w:r>
          </w:p>
        </w:tc>
        <w:tc>
          <w:tcPr>
            <w:tcW w:w="1064" w:type="dxa"/>
            <w:tcBorders>
              <w:top w:val="nil"/>
              <w:left w:val="nil"/>
              <w:bottom w:val="nil"/>
              <w:right w:val="nil"/>
            </w:tcBorders>
          </w:tcPr>
          <w:p w:rsidR="0087477A" w:rsidRDefault="0087477A">
            <w:pPr>
              <w:pStyle w:val="ConsPlusNormal"/>
              <w:jc w:val="center"/>
            </w:pPr>
            <w:r>
              <w:t>52</w:t>
            </w:r>
          </w:p>
        </w:tc>
        <w:tc>
          <w:tcPr>
            <w:tcW w:w="1064" w:type="dxa"/>
            <w:tcBorders>
              <w:top w:val="nil"/>
              <w:left w:val="nil"/>
              <w:bottom w:val="nil"/>
              <w:right w:val="nil"/>
            </w:tcBorders>
          </w:tcPr>
          <w:p w:rsidR="0087477A" w:rsidRDefault="0087477A">
            <w:pPr>
              <w:pStyle w:val="ConsPlusNormal"/>
              <w:jc w:val="center"/>
            </w:pPr>
            <w:r>
              <w:t>104</w:t>
            </w:r>
          </w:p>
        </w:tc>
        <w:tc>
          <w:tcPr>
            <w:tcW w:w="1064" w:type="dxa"/>
            <w:tcBorders>
              <w:top w:val="nil"/>
              <w:left w:val="nil"/>
              <w:bottom w:val="nil"/>
              <w:right w:val="nil"/>
            </w:tcBorders>
          </w:tcPr>
          <w:p w:rsidR="0087477A" w:rsidRDefault="0087477A">
            <w:pPr>
              <w:pStyle w:val="ConsPlusNormal"/>
              <w:jc w:val="center"/>
            </w:pPr>
            <w:r>
              <w:t>154</w:t>
            </w:r>
          </w:p>
        </w:tc>
        <w:tc>
          <w:tcPr>
            <w:tcW w:w="1459" w:type="dxa"/>
            <w:tcBorders>
              <w:top w:val="nil"/>
              <w:left w:val="nil"/>
              <w:bottom w:val="nil"/>
              <w:right w:val="nil"/>
            </w:tcBorders>
          </w:tcPr>
          <w:p w:rsidR="0087477A" w:rsidRDefault="0087477A">
            <w:pPr>
              <w:pStyle w:val="ConsPlusNormal"/>
              <w:jc w:val="center"/>
            </w:pPr>
            <w:r>
              <w:t>204</w:t>
            </w:r>
          </w:p>
        </w:tc>
        <w:tc>
          <w:tcPr>
            <w:tcW w:w="1459" w:type="dxa"/>
            <w:tcBorders>
              <w:top w:val="nil"/>
              <w:left w:val="nil"/>
              <w:bottom w:val="nil"/>
              <w:right w:val="nil"/>
            </w:tcBorders>
          </w:tcPr>
          <w:p w:rsidR="0087477A" w:rsidRDefault="0087477A">
            <w:pPr>
              <w:pStyle w:val="ConsPlusNormal"/>
              <w:jc w:val="center"/>
            </w:pPr>
            <w:r>
              <w:t>254</w:t>
            </w:r>
          </w:p>
        </w:tc>
        <w:tc>
          <w:tcPr>
            <w:tcW w:w="900" w:type="dxa"/>
            <w:tcBorders>
              <w:top w:val="nil"/>
              <w:left w:val="nil"/>
              <w:bottom w:val="nil"/>
              <w:right w:val="nil"/>
            </w:tcBorders>
          </w:tcPr>
          <w:p w:rsidR="0087477A" w:rsidRDefault="0087477A">
            <w:pPr>
              <w:pStyle w:val="ConsPlusNormal"/>
              <w:jc w:val="center"/>
            </w:pPr>
            <w:r>
              <w:t>304</w:t>
            </w:r>
          </w:p>
        </w:tc>
        <w:tc>
          <w:tcPr>
            <w:tcW w:w="901" w:type="dxa"/>
            <w:tcBorders>
              <w:top w:val="nil"/>
              <w:left w:val="nil"/>
              <w:bottom w:val="nil"/>
              <w:right w:val="nil"/>
            </w:tcBorders>
          </w:tcPr>
          <w:p w:rsidR="0087477A" w:rsidRDefault="0087477A">
            <w:pPr>
              <w:pStyle w:val="ConsPlusNormal"/>
              <w:jc w:val="center"/>
            </w:pPr>
            <w:r>
              <w:t>354</w:t>
            </w:r>
          </w:p>
        </w:tc>
        <w:tc>
          <w:tcPr>
            <w:tcW w:w="901" w:type="dxa"/>
            <w:tcBorders>
              <w:top w:val="nil"/>
              <w:left w:val="nil"/>
              <w:bottom w:val="nil"/>
              <w:right w:val="nil"/>
            </w:tcBorders>
          </w:tcPr>
          <w:p w:rsidR="0087477A" w:rsidRDefault="0087477A">
            <w:pPr>
              <w:pStyle w:val="ConsPlusNormal"/>
              <w:jc w:val="center"/>
            </w:pPr>
            <w:r>
              <w:t>404</w:t>
            </w:r>
          </w:p>
        </w:tc>
        <w:tc>
          <w:tcPr>
            <w:tcW w:w="901" w:type="dxa"/>
            <w:tcBorders>
              <w:top w:val="nil"/>
              <w:left w:val="nil"/>
              <w:bottom w:val="nil"/>
              <w:right w:val="nil"/>
            </w:tcBorders>
          </w:tcPr>
          <w:p w:rsidR="0087477A" w:rsidRDefault="0087477A">
            <w:pPr>
              <w:pStyle w:val="ConsPlusNormal"/>
              <w:jc w:val="center"/>
            </w:pPr>
            <w:r>
              <w:t>454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29.</w:t>
            </w:r>
          </w:p>
        </w:tc>
        <w:tc>
          <w:tcPr>
            <w:tcW w:w="3101" w:type="dxa"/>
            <w:tcBorders>
              <w:top w:val="nil"/>
              <w:left w:val="nil"/>
              <w:bottom w:val="nil"/>
              <w:right w:val="nil"/>
            </w:tcBorders>
          </w:tcPr>
          <w:p w:rsidR="0087477A" w:rsidRDefault="0087477A">
            <w:pPr>
              <w:pStyle w:val="ConsPlusNormal"/>
              <w:jc w:val="both"/>
            </w:pPr>
            <w:r>
              <w:t>Город Санкт-Петербург</w:t>
            </w:r>
          </w:p>
        </w:tc>
        <w:tc>
          <w:tcPr>
            <w:tcW w:w="1064" w:type="dxa"/>
            <w:tcBorders>
              <w:top w:val="nil"/>
              <w:left w:val="nil"/>
              <w:bottom w:val="nil"/>
              <w:right w:val="nil"/>
            </w:tcBorders>
          </w:tcPr>
          <w:p w:rsidR="0087477A" w:rsidRDefault="0087477A">
            <w:pPr>
              <w:pStyle w:val="ConsPlusNormal"/>
              <w:jc w:val="center"/>
            </w:pPr>
            <w:r>
              <w:t>376</w:t>
            </w:r>
          </w:p>
        </w:tc>
        <w:tc>
          <w:tcPr>
            <w:tcW w:w="1064" w:type="dxa"/>
            <w:tcBorders>
              <w:top w:val="nil"/>
              <w:left w:val="nil"/>
              <w:bottom w:val="nil"/>
              <w:right w:val="nil"/>
            </w:tcBorders>
          </w:tcPr>
          <w:p w:rsidR="0087477A" w:rsidRDefault="0087477A">
            <w:pPr>
              <w:pStyle w:val="ConsPlusNormal"/>
              <w:jc w:val="center"/>
            </w:pPr>
            <w:r>
              <w:t>752</w:t>
            </w:r>
          </w:p>
        </w:tc>
        <w:tc>
          <w:tcPr>
            <w:tcW w:w="1064" w:type="dxa"/>
            <w:tcBorders>
              <w:top w:val="nil"/>
              <w:left w:val="nil"/>
              <w:bottom w:val="nil"/>
              <w:right w:val="nil"/>
            </w:tcBorders>
          </w:tcPr>
          <w:p w:rsidR="0087477A" w:rsidRDefault="0087477A">
            <w:pPr>
              <w:pStyle w:val="ConsPlusNormal"/>
              <w:jc w:val="center"/>
            </w:pPr>
            <w:r>
              <w:t>1112</w:t>
            </w:r>
          </w:p>
        </w:tc>
        <w:tc>
          <w:tcPr>
            <w:tcW w:w="1459" w:type="dxa"/>
            <w:tcBorders>
              <w:top w:val="nil"/>
              <w:left w:val="nil"/>
              <w:bottom w:val="nil"/>
              <w:right w:val="nil"/>
            </w:tcBorders>
          </w:tcPr>
          <w:p w:rsidR="0087477A" w:rsidRDefault="0087477A">
            <w:pPr>
              <w:pStyle w:val="ConsPlusNormal"/>
              <w:jc w:val="center"/>
            </w:pPr>
            <w:r>
              <w:t>1472</w:t>
            </w:r>
          </w:p>
        </w:tc>
        <w:tc>
          <w:tcPr>
            <w:tcW w:w="1459" w:type="dxa"/>
            <w:tcBorders>
              <w:top w:val="nil"/>
              <w:left w:val="nil"/>
              <w:bottom w:val="nil"/>
              <w:right w:val="nil"/>
            </w:tcBorders>
          </w:tcPr>
          <w:p w:rsidR="0087477A" w:rsidRDefault="0087477A">
            <w:pPr>
              <w:pStyle w:val="ConsPlusNormal"/>
              <w:jc w:val="center"/>
            </w:pPr>
            <w:r>
              <w:t>1832</w:t>
            </w:r>
          </w:p>
        </w:tc>
        <w:tc>
          <w:tcPr>
            <w:tcW w:w="900" w:type="dxa"/>
            <w:tcBorders>
              <w:top w:val="nil"/>
              <w:left w:val="nil"/>
              <w:bottom w:val="nil"/>
              <w:right w:val="nil"/>
            </w:tcBorders>
          </w:tcPr>
          <w:p w:rsidR="0087477A" w:rsidRDefault="0087477A">
            <w:pPr>
              <w:pStyle w:val="ConsPlusNormal"/>
              <w:jc w:val="center"/>
            </w:pPr>
            <w:r>
              <w:t>2192</w:t>
            </w:r>
          </w:p>
        </w:tc>
        <w:tc>
          <w:tcPr>
            <w:tcW w:w="901" w:type="dxa"/>
            <w:tcBorders>
              <w:top w:val="nil"/>
              <w:left w:val="nil"/>
              <w:bottom w:val="nil"/>
              <w:right w:val="nil"/>
            </w:tcBorders>
          </w:tcPr>
          <w:p w:rsidR="0087477A" w:rsidRDefault="0087477A">
            <w:pPr>
              <w:pStyle w:val="ConsPlusNormal"/>
              <w:jc w:val="center"/>
            </w:pPr>
            <w:r>
              <w:t>2552</w:t>
            </w:r>
          </w:p>
        </w:tc>
        <w:tc>
          <w:tcPr>
            <w:tcW w:w="901" w:type="dxa"/>
            <w:tcBorders>
              <w:top w:val="nil"/>
              <w:left w:val="nil"/>
              <w:bottom w:val="nil"/>
              <w:right w:val="nil"/>
            </w:tcBorders>
          </w:tcPr>
          <w:p w:rsidR="0087477A" w:rsidRDefault="0087477A">
            <w:pPr>
              <w:pStyle w:val="ConsPlusNormal"/>
              <w:jc w:val="center"/>
            </w:pPr>
            <w:r>
              <w:t>2912</w:t>
            </w:r>
          </w:p>
        </w:tc>
        <w:tc>
          <w:tcPr>
            <w:tcW w:w="901" w:type="dxa"/>
            <w:tcBorders>
              <w:top w:val="nil"/>
              <w:left w:val="nil"/>
              <w:bottom w:val="nil"/>
              <w:right w:val="nil"/>
            </w:tcBorders>
          </w:tcPr>
          <w:p w:rsidR="0087477A" w:rsidRDefault="0087477A">
            <w:pPr>
              <w:pStyle w:val="ConsPlusNormal"/>
              <w:jc w:val="center"/>
            </w:pPr>
            <w:r>
              <w:t>3272</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Южный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30.</w:t>
            </w:r>
          </w:p>
        </w:tc>
        <w:tc>
          <w:tcPr>
            <w:tcW w:w="3101" w:type="dxa"/>
            <w:tcBorders>
              <w:top w:val="nil"/>
              <w:left w:val="nil"/>
              <w:bottom w:val="nil"/>
              <w:right w:val="nil"/>
            </w:tcBorders>
          </w:tcPr>
          <w:p w:rsidR="0087477A" w:rsidRDefault="0087477A">
            <w:pPr>
              <w:pStyle w:val="ConsPlusNormal"/>
              <w:jc w:val="both"/>
            </w:pPr>
            <w:r>
              <w:t>Краснодарский край</w:t>
            </w:r>
          </w:p>
        </w:tc>
        <w:tc>
          <w:tcPr>
            <w:tcW w:w="1064" w:type="dxa"/>
            <w:tcBorders>
              <w:top w:val="nil"/>
              <w:left w:val="nil"/>
              <w:bottom w:val="nil"/>
              <w:right w:val="nil"/>
            </w:tcBorders>
          </w:tcPr>
          <w:p w:rsidR="0087477A" w:rsidRDefault="0087477A">
            <w:pPr>
              <w:pStyle w:val="ConsPlusNormal"/>
              <w:jc w:val="center"/>
            </w:pPr>
            <w:r>
              <w:t>65</w:t>
            </w:r>
          </w:p>
        </w:tc>
        <w:tc>
          <w:tcPr>
            <w:tcW w:w="1064" w:type="dxa"/>
            <w:tcBorders>
              <w:top w:val="nil"/>
              <w:left w:val="nil"/>
              <w:bottom w:val="nil"/>
              <w:right w:val="nil"/>
            </w:tcBorders>
          </w:tcPr>
          <w:p w:rsidR="0087477A" w:rsidRDefault="0087477A">
            <w:pPr>
              <w:pStyle w:val="ConsPlusNormal"/>
              <w:jc w:val="center"/>
            </w:pPr>
            <w:r>
              <w:t>132</w:t>
            </w:r>
          </w:p>
        </w:tc>
        <w:tc>
          <w:tcPr>
            <w:tcW w:w="1064" w:type="dxa"/>
            <w:tcBorders>
              <w:top w:val="nil"/>
              <w:left w:val="nil"/>
              <w:bottom w:val="nil"/>
              <w:right w:val="nil"/>
            </w:tcBorders>
          </w:tcPr>
          <w:p w:rsidR="0087477A" w:rsidRDefault="0087477A">
            <w:pPr>
              <w:pStyle w:val="ConsPlusNormal"/>
              <w:jc w:val="center"/>
            </w:pPr>
            <w:r>
              <w:t>199</w:t>
            </w:r>
          </w:p>
        </w:tc>
        <w:tc>
          <w:tcPr>
            <w:tcW w:w="1459" w:type="dxa"/>
            <w:tcBorders>
              <w:top w:val="nil"/>
              <w:left w:val="nil"/>
              <w:bottom w:val="nil"/>
              <w:right w:val="nil"/>
            </w:tcBorders>
          </w:tcPr>
          <w:p w:rsidR="0087477A" w:rsidRDefault="0087477A">
            <w:pPr>
              <w:pStyle w:val="ConsPlusNormal"/>
              <w:jc w:val="center"/>
            </w:pPr>
            <w:r>
              <w:t>266</w:t>
            </w:r>
          </w:p>
        </w:tc>
        <w:tc>
          <w:tcPr>
            <w:tcW w:w="1459" w:type="dxa"/>
            <w:tcBorders>
              <w:top w:val="nil"/>
              <w:left w:val="nil"/>
              <w:bottom w:val="nil"/>
              <w:right w:val="nil"/>
            </w:tcBorders>
          </w:tcPr>
          <w:p w:rsidR="0087477A" w:rsidRDefault="0087477A">
            <w:pPr>
              <w:pStyle w:val="ConsPlusNormal"/>
              <w:jc w:val="center"/>
            </w:pPr>
            <w:r>
              <w:t>333</w:t>
            </w:r>
          </w:p>
        </w:tc>
        <w:tc>
          <w:tcPr>
            <w:tcW w:w="900" w:type="dxa"/>
            <w:tcBorders>
              <w:top w:val="nil"/>
              <w:left w:val="nil"/>
              <w:bottom w:val="nil"/>
              <w:right w:val="nil"/>
            </w:tcBorders>
          </w:tcPr>
          <w:p w:rsidR="0087477A" w:rsidRDefault="0087477A">
            <w:pPr>
              <w:pStyle w:val="ConsPlusNormal"/>
              <w:jc w:val="center"/>
            </w:pPr>
            <w:r>
              <w:t>400</w:t>
            </w:r>
          </w:p>
        </w:tc>
        <w:tc>
          <w:tcPr>
            <w:tcW w:w="901" w:type="dxa"/>
            <w:tcBorders>
              <w:top w:val="nil"/>
              <w:left w:val="nil"/>
              <w:bottom w:val="nil"/>
              <w:right w:val="nil"/>
            </w:tcBorders>
          </w:tcPr>
          <w:p w:rsidR="0087477A" w:rsidRDefault="0087477A">
            <w:pPr>
              <w:pStyle w:val="ConsPlusNormal"/>
              <w:jc w:val="center"/>
            </w:pPr>
            <w:r>
              <w:t>467</w:t>
            </w:r>
          </w:p>
        </w:tc>
        <w:tc>
          <w:tcPr>
            <w:tcW w:w="901" w:type="dxa"/>
            <w:tcBorders>
              <w:top w:val="nil"/>
              <w:left w:val="nil"/>
              <w:bottom w:val="nil"/>
              <w:right w:val="nil"/>
            </w:tcBorders>
          </w:tcPr>
          <w:p w:rsidR="0087477A" w:rsidRDefault="0087477A">
            <w:pPr>
              <w:pStyle w:val="ConsPlusNormal"/>
              <w:jc w:val="center"/>
            </w:pPr>
            <w:r>
              <w:t>534</w:t>
            </w:r>
          </w:p>
        </w:tc>
        <w:tc>
          <w:tcPr>
            <w:tcW w:w="901" w:type="dxa"/>
            <w:tcBorders>
              <w:top w:val="nil"/>
              <w:left w:val="nil"/>
              <w:bottom w:val="nil"/>
              <w:right w:val="nil"/>
            </w:tcBorders>
          </w:tcPr>
          <w:p w:rsidR="0087477A" w:rsidRDefault="0087477A">
            <w:pPr>
              <w:pStyle w:val="ConsPlusNormal"/>
              <w:jc w:val="center"/>
            </w:pPr>
            <w:r>
              <w:t>601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31.</w:t>
            </w:r>
          </w:p>
        </w:tc>
        <w:tc>
          <w:tcPr>
            <w:tcW w:w="3101" w:type="dxa"/>
            <w:tcBorders>
              <w:top w:val="nil"/>
              <w:left w:val="nil"/>
              <w:bottom w:val="nil"/>
              <w:right w:val="nil"/>
            </w:tcBorders>
          </w:tcPr>
          <w:p w:rsidR="0087477A" w:rsidRDefault="0087477A">
            <w:pPr>
              <w:pStyle w:val="ConsPlusNormal"/>
              <w:jc w:val="both"/>
            </w:pPr>
            <w:r>
              <w:t>Ростовская область</w:t>
            </w:r>
          </w:p>
        </w:tc>
        <w:tc>
          <w:tcPr>
            <w:tcW w:w="1064" w:type="dxa"/>
            <w:tcBorders>
              <w:top w:val="nil"/>
              <w:left w:val="nil"/>
              <w:bottom w:val="nil"/>
              <w:right w:val="nil"/>
            </w:tcBorders>
          </w:tcPr>
          <w:p w:rsidR="0087477A" w:rsidRDefault="0087477A">
            <w:pPr>
              <w:pStyle w:val="ConsPlusNormal"/>
              <w:jc w:val="center"/>
            </w:pPr>
            <w:r>
              <w:t>118</w:t>
            </w:r>
          </w:p>
        </w:tc>
        <w:tc>
          <w:tcPr>
            <w:tcW w:w="1064" w:type="dxa"/>
            <w:tcBorders>
              <w:top w:val="nil"/>
              <w:left w:val="nil"/>
              <w:bottom w:val="nil"/>
              <w:right w:val="nil"/>
            </w:tcBorders>
          </w:tcPr>
          <w:p w:rsidR="0087477A" w:rsidRDefault="0087477A">
            <w:pPr>
              <w:pStyle w:val="ConsPlusNormal"/>
              <w:jc w:val="center"/>
            </w:pPr>
            <w:r>
              <w:t>228</w:t>
            </w:r>
          </w:p>
        </w:tc>
        <w:tc>
          <w:tcPr>
            <w:tcW w:w="1064" w:type="dxa"/>
            <w:tcBorders>
              <w:top w:val="nil"/>
              <w:left w:val="nil"/>
              <w:bottom w:val="nil"/>
              <w:right w:val="nil"/>
            </w:tcBorders>
          </w:tcPr>
          <w:p w:rsidR="0087477A" w:rsidRDefault="0087477A">
            <w:pPr>
              <w:pStyle w:val="ConsPlusNormal"/>
              <w:jc w:val="center"/>
            </w:pPr>
            <w:r>
              <w:t>328</w:t>
            </w:r>
          </w:p>
        </w:tc>
        <w:tc>
          <w:tcPr>
            <w:tcW w:w="1459" w:type="dxa"/>
            <w:tcBorders>
              <w:top w:val="nil"/>
              <w:left w:val="nil"/>
              <w:bottom w:val="nil"/>
              <w:right w:val="nil"/>
            </w:tcBorders>
          </w:tcPr>
          <w:p w:rsidR="0087477A" w:rsidRDefault="0087477A">
            <w:pPr>
              <w:pStyle w:val="ConsPlusNormal"/>
              <w:jc w:val="center"/>
            </w:pPr>
            <w:r>
              <w:t>428</w:t>
            </w:r>
          </w:p>
        </w:tc>
        <w:tc>
          <w:tcPr>
            <w:tcW w:w="1459" w:type="dxa"/>
            <w:tcBorders>
              <w:top w:val="nil"/>
              <w:left w:val="nil"/>
              <w:bottom w:val="nil"/>
              <w:right w:val="nil"/>
            </w:tcBorders>
          </w:tcPr>
          <w:p w:rsidR="0087477A" w:rsidRDefault="0087477A">
            <w:pPr>
              <w:pStyle w:val="ConsPlusNormal"/>
              <w:jc w:val="center"/>
            </w:pPr>
            <w:r>
              <w:t>528</w:t>
            </w:r>
          </w:p>
        </w:tc>
        <w:tc>
          <w:tcPr>
            <w:tcW w:w="900" w:type="dxa"/>
            <w:tcBorders>
              <w:top w:val="nil"/>
              <w:left w:val="nil"/>
              <w:bottom w:val="nil"/>
              <w:right w:val="nil"/>
            </w:tcBorders>
          </w:tcPr>
          <w:p w:rsidR="0087477A" w:rsidRDefault="0087477A">
            <w:pPr>
              <w:pStyle w:val="ConsPlusNormal"/>
              <w:jc w:val="center"/>
            </w:pPr>
            <w:r>
              <w:t>628</w:t>
            </w:r>
          </w:p>
        </w:tc>
        <w:tc>
          <w:tcPr>
            <w:tcW w:w="901" w:type="dxa"/>
            <w:tcBorders>
              <w:top w:val="nil"/>
              <w:left w:val="nil"/>
              <w:bottom w:val="nil"/>
              <w:right w:val="nil"/>
            </w:tcBorders>
          </w:tcPr>
          <w:p w:rsidR="0087477A" w:rsidRDefault="0087477A">
            <w:pPr>
              <w:pStyle w:val="ConsPlusNormal"/>
              <w:jc w:val="center"/>
            </w:pPr>
            <w:r>
              <w:t>728</w:t>
            </w:r>
          </w:p>
        </w:tc>
        <w:tc>
          <w:tcPr>
            <w:tcW w:w="901" w:type="dxa"/>
            <w:tcBorders>
              <w:top w:val="nil"/>
              <w:left w:val="nil"/>
              <w:bottom w:val="nil"/>
              <w:right w:val="nil"/>
            </w:tcBorders>
          </w:tcPr>
          <w:p w:rsidR="0087477A" w:rsidRDefault="0087477A">
            <w:pPr>
              <w:pStyle w:val="ConsPlusNormal"/>
              <w:jc w:val="center"/>
            </w:pPr>
            <w:r>
              <w:t>828</w:t>
            </w:r>
          </w:p>
        </w:tc>
        <w:tc>
          <w:tcPr>
            <w:tcW w:w="901" w:type="dxa"/>
            <w:tcBorders>
              <w:top w:val="nil"/>
              <w:left w:val="nil"/>
              <w:bottom w:val="nil"/>
              <w:right w:val="nil"/>
            </w:tcBorders>
          </w:tcPr>
          <w:p w:rsidR="0087477A" w:rsidRDefault="0087477A">
            <w:pPr>
              <w:pStyle w:val="ConsPlusNormal"/>
              <w:jc w:val="center"/>
            </w:pPr>
            <w:r>
              <w:t>928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32.</w:t>
            </w:r>
          </w:p>
        </w:tc>
        <w:tc>
          <w:tcPr>
            <w:tcW w:w="3101" w:type="dxa"/>
            <w:tcBorders>
              <w:top w:val="nil"/>
              <w:left w:val="nil"/>
              <w:bottom w:val="nil"/>
              <w:right w:val="nil"/>
            </w:tcBorders>
          </w:tcPr>
          <w:p w:rsidR="0087477A" w:rsidRDefault="0087477A">
            <w:pPr>
              <w:pStyle w:val="ConsPlusNormal"/>
              <w:jc w:val="both"/>
            </w:pPr>
            <w:r>
              <w:t>Волгоградская область</w:t>
            </w:r>
          </w:p>
        </w:tc>
        <w:tc>
          <w:tcPr>
            <w:tcW w:w="1064" w:type="dxa"/>
            <w:tcBorders>
              <w:top w:val="nil"/>
              <w:left w:val="nil"/>
              <w:bottom w:val="nil"/>
              <w:right w:val="nil"/>
            </w:tcBorders>
          </w:tcPr>
          <w:p w:rsidR="0087477A" w:rsidRDefault="0087477A">
            <w:pPr>
              <w:pStyle w:val="ConsPlusNormal"/>
              <w:jc w:val="center"/>
            </w:pPr>
            <w:r>
              <w:t>86</w:t>
            </w:r>
          </w:p>
        </w:tc>
        <w:tc>
          <w:tcPr>
            <w:tcW w:w="1064" w:type="dxa"/>
            <w:tcBorders>
              <w:top w:val="nil"/>
              <w:left w:val="nil"/>
              <w:bottom w:val="nil"/>
              <w:right w:val="nil"/>
            </w:tcBorders>
          </w:tcPr>
          <w:p w:rsidR="0087477A" w:rsidRDefault="0087477A">
            <w:pPr>
              <w:pStyle w:val="ConsPlusNormal"/>
              <w:jc w:val="center"/>
            </w:pPr>
            <w:r>
              <w:t>172</w:t>
            </w:r>
          </w:p>
        </w:tc>
        <w:tc>
          <w:tcPr>
            <w:tcW w:w="1064" w:type="dxa"/>
            <w:tcBorders>
              <w:top w:val="nil"/>
              <w:left w:val="nil"/>
              <w:bottom w:val="nil"/>
              <w:right w:val="nil"/>
            </w:tcBorders>
          </w:tcPr>
          <w:p w:rsidR="0087477A" w:rsidRDefault="0087477A">
            <w:pPr>
              <w:pStyle w:val="ConsPlusNormal"/>
              <w:jc w:val="center"/>
            </w:pPr>
            <w:r>
              <w:t>262</w:t>
            </w:r>
          </w:p>
        </w:tc>
        <w:tc>
          <w:tcPr>
            <w:tcW w:w="1459" w:type="dxa"/>
            <w:tcBorders>
              <w:top w:val="nil"/>
              <w:left w:val="nil"/>
              <w:bottom w:val="nil"/>
              <w:right w:val="nil"/>
            </w:tcBorders>
          </w:tcPr>
          <w:p w:rsidR="0087477A" w:rsidRDefault="0087477A">
            <w:pPr>
              <w:pStyle w:val="ConsPlusNormal"/>
              <w:jc w:val="center"/>
            </w:pPr>
            <w:r>
              <w:t>352</w:t>
            </w:r>
          </w:p>
        </w:tc>
        <w:tc>
          <w:tcPr>
            <w:tcW w:w="1459" w:type="dxa"/>
            <w:tcBorders>
              <w:top w:val="nil"/>
              <w:left w:val="nil"/>
              <w:bottom w:val="nil"/>
              <w:right w:val="nil"/>
            </w:tcBorders>
          </w:tcPr>
          <w:p w:rsidR="0087477A" w:rsidRDefault="0087477A">
            <w:pPr>
              <w:pStyle w:val="ConsPlusNormal"/>
              <w:jc w:val="center"/>
            </w:pPr>
            <w:r>
              <w:t>442</w:t>
            </w:r>
          </w:p>
        </w:tc>
        <w:tc>
          <w:tcPr>
            <w:tcW w:w="900" w:type="dxa"/>
            <w:tcBorders>
              <w:top w:val="nil"/>
              <w:left w:val="nil"/>
              <w:bottom w:val="nil"/>
              <w:right w:val="nil"/>
            </w:tcBorders>
          </w:tcPr>
          <w:p w:rsidR="0087477A" w:rsidRDefault="0087477A">
            <w:pPr>
              <w:pStyle w:val="ConsPlusNormal"/>
              <w:jc w:val="center"/>
            </w:pPr>
            <w:r>
              <w:t>532</w:t>
            </w:r>
          </w:p>
        </w:tc>
        <w:tc>
          <w:tcPr>
            <w:tcW w:w="901" w:type="dxa"/>
            <w:tcBorders>
              <w:top w:val="nil"/>
              <w:left w:val="nil"/>
              <w:bottom w:val="nil"/>
              <w:right w:val="nil"/>
            </w:tcBorders>
          </w:tcPr>
          <w:p w:rsidR="0087477A" w:rsidRDefault="0087477A">
            <w:pPr>
              <w:pStyle w:val="ConsPlusNormal"/>
              <w:jc w:val="center"/>
            </w:pPr>
            <w:r>
              <w:t>622</w:t>
            </w:r>
          </w:p>
        </w:tc>
        <w:tc>
          <w:tcPr>
            <w:tcW w:w="901" w:type="dxa"/>
            <w:tcBorders>
              <w:top w:val="nil"/>
              <w:left w:val="nil"/>
              <w:bottom w:val="nil"/>
              <w:right w:val="nil"/>
            </w:tcBorders>
          </w:tcPr>
          <w:p w:rsidR="0087477A" w:rsidRDefault="0087477A">
            <w:pPr>
              <w:pStyle w:val="ConsPlusNormal"/>
              <w:jc w:val="center"/>
            </w:pPr>
            <w:r>
              <w:t>712</w:t>
            </w:r>
          </w:p>
        </w:tc>
        <w:tc>
          <w:tcPr>
            <w:tcW w:w="901" w:type="dxa"/>
            <w:tcBorders>
              <w:top w:val="nil"/>
              <w:left w:val="nil"/>
              <w:bottom w:val="nil"/>
              <w:right w:val="nil"/>
            </w:tcBorders>
          </w:tcPr>
          <w:p w:rsidR="0087477A" w:rsidRDefault="0087477A">
            <w:pPr>
              <w:pStyle w:val="ConsPlusNormal"/>
              <w:jc w:val="center"/>
            </w:pPr>
            <w:r>
              <w:t>802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33.</w:t>
            </w:r>
          </w:p>
        </w:tc>
        <w:tc>
          <w:tcPr>
            <w:tcW w:w="3101" w:type="dxa"/>
            <w:tcBorders>
              <w:top w:val="nil"/>
              <w:left w:val="nil"/>
              <w:bottom w:val="nil"/>
              <w:right w:val="nil"/>
            </w:tcBorders>
          </w:tcPr>
          <w:p w:rsidR="0087477A" w:rsidRDefault="0087477A">
            <w:pPr>
              <w:pStyle w:val="ConsPlusNormal"/>
              <w:jc w:val="both"/>
            </w:pPr>
            <w:r>
              <w:t>Республика Адыгея</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900"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34.</w:t>
            </w:r>
          </w:p>
        </w:tc>
        <w:tc>
          <w:tcPr>
            <w:tcW w:w="3101" w:type="dxa"/>
            <w:tcBorders>
              <w:top w:val="nil"/>
              <w:left w:val="nil"/>
              <w:bottom w:val="nil"/>
              <w:right w:val="nil"/>
            </w:tcBorders>
          </w:tcPr>
          <w:p w:rsidR="0087477A" w:rsidRDefault="0087477A">
            <w:pPr>
              <w:pStyle w:val="ConsPlusNormal"/>
              <w:jc w:val="both"/>
            </w:pPr>
            <w:r>
              <w:t>Республика Калмыкия</w:t>
            </w:r>
          </w:p>
        </w:tc>
        <w:tc>
          <w:tcPr>
            <w:tcW w:w="1064" w:type="dxa"/>
            <w:tcBorders>
              <w:top w:val="nil"/>
              <w:left w:val="nil"/>
              <w:bottom w:val="nil"/>
              <w:right w:val="nil"/>
            </w:tcBorders>
          </w:tcPr>
          <w:p w:rsidR="0087477A" w:rsidRDefault="0087477A">
            <w:pPr>
              <w:pStyle w:val="ConsPlusNormal"/>
              <w:jc w:val="center"/>
            </w:pPr>
            <w:r>
              <w:t>10</w:t>
            </w:r>
          </w:p>
        </w:tc>
        <w:tc>
          <w:tcPr>
            <w:tcW w:w="1064" w:type="dxa"/>
            <w:tcBorders>
              <w:top w:val="nil"/>
              <w:left w:val="nil"/>
              <w:bottom w:val="nil"/>
              <w:right w:val="nil"/>
            </w:tcBorders>
          </w:tcPr>
          <w:p w:rsidR="0087477A" w:rsidRDefault="0087477A">
            <w:pPr>
              <w:pStyle w:val="ConsPlusNormal"/>
              <w:jc w:val="center"/>
            </w:pPr>
            <w:r>
              <w:t>16</w:t>
            </w:r>
          </w:p>
        </w:tc>
        <w:tc>
          <w:tcPr>
            <w:tcW w:w="1064" w:type="dxa"/>
            <w:tcBorders>
              <w:top w:val="nil"/>
              <w:left w:val="nil"/>
              <w:bottom w:val="nil"/>
              <w:right w:val="nil"/>
            </w:tcBorders>
          </w:tcPr>
          <w:p w:rsidR="0087477A" w:rsidRDefault="0087477A">
            <w:pPr>
              <w:pStyle w:val="ConsPlusNormal"/>
              <w:jc w:val="center"/>
            </w:pPr>
            <w:r>
              <w:t>26</w:t>
            </w:r>
          </w:p>
        </w:tc>
        <w:tc>
          <w:tcPr>
            <w:tcW w:w="1459" w:type="dxa"/>
            <w:tcBorders>
              <w:top w:val="nil"/>
              <w:left w:val="nil"/>
              <w:bottom w:val="nil"/>
              <w:right w:val="nil"/>
            </w:tcBorders>
          </w:tcPr>
          <w:p w:rsidR="0087477A" w:rsidRDefault="0087477A">
            <w:pPr>
              <w:pStyle w:val="ConsPlusNormal"/>
              <w:jc w:val="center"/>
            </w:pPr>
            <w:r>
              <w:t>36</w:t>
            </w:r>
          </w:p>
        </w:tc>
        <w:tc>
          <w:tcPr>
            <w:tcW w:w="1459" w:type="dxa"/>
            <w:tcBorders>
              <w:top w:val="nil"/>
              <w:left w:val="nil"/>
              <w:bottom w:val="nil"/>
              <w:right w:val="nil"/>
            </w:tcBorders>
          </w:tcPr>
          <w:p w:rsidR="0087477A" w:rsidRDefault="0087477A">
            <w:pPr>
              <w:pStyle w:val="ConsPlusNormal"/>
              <w:jc w:val="center"/>
            </w:pPr>
            <w:r>
              <w:t>46</w:t>
            </w:r>
          </w:p>
        </w:tc>
        <w:tc>
          <w:tcPr>
            <w:tcW w:w="900" w:type="dxa"/>
            <w:tcBorders>
              <w:top w:val="nil"/>
              <w:left w:val="nil"/>
              <w:bottom w:val="nil"/>
              <w:right w:val="nil"/>
            </w:tcBorders>
          </w:tcPr>
          <w:p w:rsidR="0087477A" w:rsidRDefault="0087477A">
            <w:pPr>
              <w:pStyle w:val="ConsPlusNormal"/>
              <w:jc w:val="center"/>
            </w:pPr>
            <w:r>
              <w:t>56</w:t>
            </w:r>
          </w:p>
        </w:tc>
        <w:tc>
          <w:tcPr>
            <w:tcW w:w="901" w:type="dxa"/>
            <w:tcBorders>
              <w:top w:val="nil"/>
              <w:left w:val="nil"/>
              <w:bottom w:val="nil"/>
              <w:right w:val="nil"/>
            </w:tcBorders>
          </w:tcPr>
          <w:p w:rsidR="0087477A" w:rsidRDefault="0087477A">
            <w:pPr>
              <w:pStyle w:val="ConsPlusNormal"/>
              <w:jc w:val="center"/>
            </w:pPr>
            <w:r>
              <w:t>66</w:t>
            </w:r>
          </w:p>
        </w:tc>
        <w:tc>
          <w:tcPr>
            <w:tcW w:w="901" w:type="dxa"/>
            <w:tcBorders>
              <w:top w:val="nil"/>
              <w:left w:val="nil"/>
              <w:bottom w:val="nil"/>
              <w:right w:val="nil"/>
            </w:tcBorders>
          </w:tcPr>
          <w:p w:rsidR="0087477A" w:rsidRDefault="0087477A">
            <w:pPr>
              <w:pStyle w:val="ConsPlusNormal"/>
              <w:jc w:val="center"/>
            </w:pPr>
            <w:r>
              <w:t>76</w:t>
            </w:r>
          </w:p>
        </w:tc>
        <w:tc>
          <w:tcPr>
            <w:tcW w:w="901" w:type="dxa"/>
            <w:tcBorders>
              <w:top w:val="nil"/>
              <w:left w:val="nil"/>
              <w:bottom w:val="nil"/>
              <w:right w:val="nil"/>
            </w:tcBorders>
          </w:tcPr>
          <w:p w:rsidR="0087477A" w:rsidRDefault="0087477A">
            <w:pPr>
              <w:pStyle w:val="ConsPlusNormal"/>
              <w:jc w:val="center"/>
            </w:pPr>
            <w:r>
              <w:t>86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35.</w:t>
            </w:r>
          </w:p>
        </w:tc>
        <w:tc>
          <w:tcPr>
            <w:tcW w:w="3101" w:type="dxa"/>
            <w:tcBorders>
              <w:top w:val="nil"/>
              <w:left w:val="nil"/>
              <w:bottom w:val="nil"/>
              <w:right w:val="nil"/>
            </w:tcBorders>
          </w:tcPr>
          <w:p w:rsidR="0087477A" w:rsidRDefault="0087477A">
            <w:pPr>
              <w:pStyle w:val="ConsPlusNormal"/>
              <w:jc w:val="both"/>
            </w:pPr>
            <w:r>
              <w:t>Астраханская область</w:t>
            </w:r>
          </w:p>
        </w:tc>
        <w:tc>
          <w:tcPr>
            <w:tcW w:w="1064" w:type="dxa"/>
            <w:tcBorders>
              <w:top w:val="nil"/>
              <w:left w:val="nil"/>
              <w:bottom w:val="nil"/>
              <w:right w:val="nil"/>
            </w:tcBorders>
          </w:tcPr>
          <w:p w:rsidR="0087477A" w:rsidRDefault="0087477A">
            <w:pPr>
              <w:pStyle w:val="ConsPlusNormal"/>
              <w:jc w:val="center"/>
            </w:pPr>
            <w:r>
              <w:t>50</w:t>
            </w:r>
          </w:p>
        </w:tc>
        <w:tc>
          <w:tcPr>
            <w:tcW w:w="1064" w:type="dxa"/>
            <w:tcBorders>
              <w:top w:val="nil"/>
              <w:left w:val="nil"/>
              <w:bottom w:val="nil"/>
              <w:right w:val="nil"/>
            </w:tcBorders>
          </w:tcPr>
          <w:p w:rsidR="0087477A" w:rsidRDefault="0087477A">
            <w:pPr>
              <w:pStyle w:val="ConsPlusNormal"/>
              <w:jc w:val="center"/>
            </w:pPr>
            <w:r>
              <w:t>101</w:t>
            </w:r>
          </w:p>
        </w:tc>
        <w:tc>
          <w:tcPr>
            <w:tcW w:w="1064" w:type="dxa"/>
            <w:tcBorders>
              <w:top w:val="nil"/>
              <w:left w:val="nil"/>
              <w:bottom w:val="nil"/>
              <w:right w:val="nil"/>
            </w:tcBorders>
          </w:tcPr>
          <w:p w:rsidR="0087477A" w:rsidRDefault="0087477A">
            <w:pPr>
              <w:pStyle w:val="ConsPlusNormal"/>
              <w:jc w:val="center"/>
            </w:pPr>
            <w:r>
              <w:t>146</w:t>
            </w:r>
          </w:p>
        </w:tc>
        <w:tc>
          <w:tcPr>
            <w:tcW w:w="1459" w:type="dxa"/>
            <w:tcBorders>
              <w:top w:val="nil"/>
              <w:left w:val="nil"/>
              <w:bottom w:val="nil"/>
              <w:right w:val="nil"/>
            </w:tcBorders>
          </w:tcPr>
          <w:p w:rsidR="0087477A" w:rsidRDefault="0087477A">
            <w:pPr>
              <w:pStyle w:val="ConsPlusNormal"/>
              <w:jc w:val="center"/>
            </w:pPr>
            <w:r>
              <w:t>191</w:t>
            </w:r>
          </w:p>
        </w:tc>
        <w:tc>
          <w:tcPr>
            <w:tcW w:w="1459" w:type="dxa"/>
            <w:tcBorders>
              <w:top w:val="nil"/>
              <w:left w:val="nil"/>
              <w:bottom w:val="nil"/>
              <w:right w:val="nil"/>
            </w:tcBorders>
          </w:tcPr>
          <w:p w:rsidR="0087477A" w:rsidRDefault="0087477A">
            <w:pPr>
              <w:pStyle w:val="ConsPlusNormal"/>
              <w:jc w:val="center"/>
            </w:pPr>
            <w:r>
              <w:t>236</w:t>
            </w:r>
          </w:p>
        </w:tc>
        <w:tc>
          <w:tcPr>
            <w:tcW w:w="900" w:type="dxa"/>
            <w:tcBorders>
              <w:top w:val="nil"/>
              <w:left w:val="nil"/>
              <w:bottom w:val="nil"/>
              <w:right w:val="nil"/>
            </w:tcBorders>
          </w:tcPr>
          <w:p w:rsidR="0087477A" w:rsidRDefault="0087477A">
            <w:pPr>
              <w:pStyle w:val="ConsPlusNormal"/>
              <w:jc w:val="center"/>
            </w:pPr>
            <w:r>
              <w:t>281</w:t>
            </w:r>
          </w:p>
        </w:tc>
        <w:tc>
          <w:tcPr>
            <w:tcW w:w="901" w:type="dxa"/>
            <w:tcBorders>
              <w:top w:val="nil"/>
              <w:left w:val="nil"/>
              <w:bottom w:val="nil"/>
              <w:right w:val="nil"/>
            </w:tcBorders>
          </w:tcPr>
          <w:p w:rsidR="0087477A" w:rsidRDefault="0087477A">
            <w:pPr>
              <w:pStyle w:val="ConsPlusNormal"/>
              <w:jc w:val="center"/>
            </w:pPr>
            <w:r>
              <w:t>326</w:t>
            </w:r>
          </w:p>
        </w:tc>
        <w:tc>
          <w:tcPr>
            <w:tcW w:w="901" w:type="dxa"/>
            <w:tcBorders>
              <w:top w:val="nil"/>
              <w:left w:val="nil"/>
              <w:bottom w:val="nil"/>
              <w:right w:val="nil"/>
            </w:tcBorders>
          </w:tcPr>
          <w:p w:rsidR="0087477A" w:rsidRDefault="0087477A">
            <w:pPr>
              <w:pStyle w:val="ConsPlusNormal"/>
              <w:jc w:val="center"/>
            </w:pPr>
            <w:r>
              <w:t>371</w:t>
            </w:r>
          </w:p>
        </w:tc>
        <w:tc>
          <w:tcPr>
            <w:tcW w:w="901" w:type="dxa"/>
            <w:tcBorders>
              <w:top w:val="nil"/>
              <w:left w:val="nil"/>
              <w:bottom w:val="nil"/>
              <w:right w:val="nil"/>
            </w:tcBorders>
          </w:tcPr>
          <w:p w:rsidR="0087477A" w:rsidRDefault="0087477A">
            <w:pPr>
              <w:pStyle w:val="ConsPlusNormal"/>
              <w:jc w:val="center"/>
            </w:pPr>
            <w:r>
              <w:t>416</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Приволжский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36.</w:t>
            </w:r>
          </w:p>
        </w:tc>
        <w:tc>
          <w:tcPr>
            <w:tcW w:w="3101" w:type="dxa"/>
            <w:tcBorders>
              <w:top w:val="nil"/>
              <w:left w:val="nil"/>
              <w:bottom w:val="nil"/>
              <w:right w:val="nil"/>
            </w:tcBorders>
          </w:tcPr>
          <w:p w:rsidR="0087477A" w:rsidRDefault="0087477A">
            <w:pPr>
              <w:pStyle w:val="ConsPlusNormal"/>
              <w:jc w:val="both"/>
            </w:pPr>
            <w:r>
              <w:t>Кировская область</w:t>
            </w:r>
          </w:p>
        </w:tc>
        <w:tc>
          <w:tcPr>
            <w:tcW w:w="1064" w:type="dxa"/>
            <w:tcBorders>
              <w:top w:val="nil"/>
              <w:left w:val="nil"/>
              <w:bottom w:val="nil"/>
              <w:right w:val="nil"/>
            </w:tcBorders>
          </w:tcPr>
          <w:p w:rsidR="0087477A" w:rsidRDefault="0087477A">
            <w:pPr>
              <w:pStyle w:val="ConsPlusNormal"/>
              <w:jc w:val="center"/>
            </w:pPr>
            <w:r>
              <w:t>53</w:t>
            </w:r>
          </w:p>
        </w:tc>
        <w:tc>
          <w:tcPr>
            <w:tcW w:w="1064" w:type="dxa"/>
            <w:tcBorders>
              <w:top w:val="nil"/>
              <w:left w:val="nil"/>
              <w:bottom w:val="nil"/>
              <w:right w:val="nil"/>
            </w:tcBorders>
          </w:tcPr>
          <w:p w:rsidR="0087477A" w:rsidRDefault="0087477A">
            <w:pPr>
              <w:pStyle w:val="ConsPlusNormal"/>
              <w:jc w:val="center"/>
            </w:pPr>
            <w:r>
              <w:t>110</w:t>
            </w:r>
          </w:p>
        </w:tc>
        <w:tc>
          <w:tcPr>
            <w:tcW w:w="1064" w:type="dxa"/>
            <w:tcBorders>
              <w:top w:val="nil"/>
              <w:left w:val="nil"/>
              <w:bottom w:val="nil"/>
              <w:right w:val="nil"/>
            </w:tcBorders>
          </w:tcPr>
          <w:p w:rsidR="0087477A" w:rsidRDefault="0087477A">
            <w:pPr>
              <w:pStyle w:val="ConsPlusNormal"/>
              <w:jc w:val="center"/>
            </w:pPr>
            <w:r>
              <w:t>165</w:t>
            </w:r>
          </w:p>
        </w:tc>
        <w:tc>
          <w:tcPr>
            <w:tcW w:w="1459" w:type="dxa"/>
            <w:tcBorders>
              <w:top w:val="nil"/>
              <w:left w:val="nil"/>
              <w:bottom w:val="nil"/>
              <w:right w:val="nil"/>
            </w:tcBorders>
          </w:tcPr>
          <w:p w:rsidR="0087477A" w:rsidRDefault="0087477A">
            <w:pPr>
              <w:pStyle w:val="ConsPlusNormal"/>
              <w:jc w:val="center"/>
            </w:pPr>
            <w:r>
              <w:t>220</w:t>
            </w:r>
          </w:p>
        </w:tc>
        <w:tc>
          <w:tcPr>
            <w:tcW w:w="1459" w:type="dxa"/>
            <w:tcBorders>
              <w:top w:val="nil"/>
              <w:left w:val="nil"/>
              <w:bottom w:val="nil"/>
              <w:right w:val="nil"/>
            </w:tcBorders>
          </w:tcPr>
          <w:p w:rsidR="0087477A" w:rsidRDefault="0087477A">
            <w:pPr>
              <w:pStyle w:val="ConsPlusNormal"/>
              <w:jc w:val="center"/>
            </w:pPr>
            <w:r>
              <w:t>275</w:t>
            </w:r>
          </w:p>
        </w:tc>
        <w:tc>
          <w:tcPr>
            <w:tcW w:w="900" w:type="dxa"/>
            <w:tcBorders>
              <w:top w:val="nil"/>
              <w:left w:val="nil"/>
              <w:bottom w:val="nil"/>
              <w:right w:val="nil"/>
            </w:tcBorders>
          </w:tcPr>
          <w:p w:rsidR="0087477A" w:rsidRDefault="0087477A">
            <w:pPr>
              <w:pStyle w:val="ConsPlusNormal"/>
              <w:jc w:val="center"/>
            </w:pPr>
            <w:r>
              <w:t>330</w:t>
            </w:r>
          </w:p>
        </w:tc>
        <w:tc>
          <w:tcPr>
            <w:tcW w:w="901" w:type="dxa"/>
            <w:tcBorders>
              <w:top w:val="nil"/>
              <w:left w:val="nil"/>
              <w:bottom w:val="nil"/>
              <w:right w:val="nil"/>
            </w:tcBorders>
          </w:tcPr>
          <w:p w:rsidR="0087477A" w:rsidRDefault="0087477A">
            <w:pPr>
              <w:pStyle w:val="ConsPlusNormal"/>
              <w:jc w:val="center"/>
            </w:pPr>
            <w:r>
              <w:t>385</w:t>
            </w:r>
          </w:p>
        </w:tc>
        <w:tc>
          <w:tcPr>
            <w:tcW w:w="901" w:type="dxa"/>
            <w:tcBorders>
              <w:top w:val="nil"/>
              <w:left w:val="nil"/>
              <w:bottom w:val="nil"/>
              <w:right w:val="nil"/>
            </w:tcBorders>
          </w:tcPr>
          <w:p w:rsidR="0087477A" w:rsidRDefault="0087477A">
            <w:pPr>
              <w:pStyle w:val="ConsPlusNormal"/>
              <w:jc w:val="center"/>
            </w:pPr>
            <w:r>
              <w:t>440</w:t>
            </w:r>
          </w:p>
        </w:tc>
        <w:tc>
          <w:tcPr>
            <w:tcW w:w="901" w:type="dxa"/>
            <w:tcBorders>
              <w:top w:val="nil"/>
              <w:left w:val="nil"/>
              <w:bottom w:val="nil"/>
              <w:right w:val="nil"/>
            </w:tcBorders>
          </w:tcPr>
          <w:p w:rsidR="0087477A" w:rsidRDefault="0087477A">
            <w:pPr>
              <w:pStyle w:val="ConsPlusNormal"/>
              <w:jc w:val="center"/>
            </w:pPr>
            <w:r>
              <w:t>495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37.</w:t>
            </w:r>
          </w:p>
        </w:tc>
        <w:tc>
          <w:tcPr>
            <w:tcW w:w="3101" w:type="dxa"/>
            <w:tcBorders>
              <w:top w:val="nil"/>
              <w:left w:val="nil"/>
              <w:bottom w:val="nil"/>
              <w:right w:val="nil"/>
            </w:tcBorders>
          </w:tcPr>
          <w:p w:rsidR="0087477A" w:rsidRDefault="0087477A">
            <w:pPr>
              <w:pStyle w:val="ConsPlusNormal"/>
              <w:jc w:val="both"/>
            </w:pPr>
            <w:r>
              <w:t>Нижегородская область</w:t>
            </w:r>
          </w:p>
        </w:tc>
        <w:tc>
          <w:tcPr>
            <w:tcW w:w="1064" w:type="dxa"/>
            <w:tcBorders>
              <w:top w:val="nil"/>
              <w:left w:val="nil"/>
              <w:bottom w:val="nil"/>
              <w:right w:val="nil"/>
            </w:tcBorders>
          </w:tcPr>
          <w:p w:rsidR="0087477A" w:rsidRDefault="0087477A">
            <w:pPr>
              <w:pStyle w:val="ConsPlusNormal"/>
              <w:jc w:val="center"/>
            </w:pPr>
            <w:r>
              <w:t>184</w:t>
            </w:r>
          </w:p>
        </w:tc>
        <w:tc>
          <w:tcPr>
            <w:tcW w:w="1064" w:type="dxa"/>
            <w:tcBorders>
              <w:top w:val="nil"/>
              <w:left w:val="nil"/>
              <w:bottom w:val="nil"/>
              <w:right w:val="nil"/>
            </w:tcBorders>
          </w:tcPr>
          <w:p w:rsidR="0087477A" w:rsidRDefault="0087477A">
            <w:pPr>
              <w:pStyle w:val="ConsPlusNormal"/>
              <w:jc w:val="center"/>
            </w:pPr>
            <w:r>
              <w:t>368</w:t>
            </w:r>
          </w:p>
        </w:tc>
        <w:tc>
          <w:tcPr>
            <w:tcW w:w="1064" w:type="dxa"/>
            <w:tcBorders>
              <w:top w:val="nil"/>
              <w:left w:val="nil"/>
              <w:bottom w:val="nil"/>
              <w:right w:val="nil"/>
            </w:tcBorders>
          </w:tcPr>
          <w:p w:rsidR="0087477A" w:rsidRDefault="0087477A">
            <w:pPr>
              <w:pStyle w:val="ConsPlusNormal"/>
              <w:jc w:val="center"/>
            </w:pPr>
            <w:r>
              <w:t>553</w:t>
            </w:r>
          </w:p>
        </w:tc>
        <w:tc>
          <w:tcPr>
            <w:tcW w:w="1459" w:type="dxa"/>
            <w:tcBorders>
              <w:top w:val="nil"/>
              <w:left w:val="nil"/>
              <w:bottom w:val="nil"/>
              <w:right w:val="nil"/>
            </w:tcBorders>
          </w:tcPr>
          <w:p w:rsidR="0087477A" w:rsidRDefault="0087477A">
            <w:pPr>
              <w:pStyle w:val="ConsPlusNormal"/>
              <w:jc w:val="center"/>
            </w:pPr>
            <w:r>
              <w:t>738</w:t>
            </w:r>
          </w:p>
        </w:tc>
        <w:tc>
          <w:tcPr>
            <w:tcW w:w="1459" w:type="dxa"/>
            <w:tcBorders>
              <w:top w:val="nil"/>
              <w:left w:val="nil"/>
              <w:bottom w:val="nil"/>
              <w:right w:val="nil"/>
            </w:tcBorders>
          </w:tcPr>
          <w:p w:rsidR="0087477A" w:rsidRDefault="0087477A">
            <w:pPr>
              <w:pStyle w:val="ConsPlusNormal"/>
              <w:jc w:val="center"/>
            </w:pPr>
            <w:r>
              <w:t>923</w:t>
            </w:r>
          </w:p>
        </w:tc>
        <w:tc>
          <w:tcPr>
            <w:tcW w:w="900" w:type="dxa"/>
            <w:tcBorders>
              <w:top w:val="nil"/>
              <w:left w:val="nil"/>
              <w:bottom w:val="nil"/>
              <w:right w:val="nil"/>
            </w:tcBorders>
          </w:tcPr>
          <w:p w:rsidR="0087477A" w:rsidRDefault="0087477A">
            <w:pPr>
              <w:pStyle w:val="ConsPlusNormal"/>
              <w:jc w:val="center"/>
            </w:pPr>
            <w:r>
              <w:t>1108</w:t>
            </w:r>
          </w:p>
        </w:tc>
        <w:tc>
          <w:tcPr>
            <w:tcW w:w="901" w:type="dxa"/>
            <w:tcBorders>
              <w:top w:val="nil"/>
              <w:left w:val="nil"/>
              <w:bottom w:val="nil"/>
              <w:right w:val="nil"/>
            </w:tcBorders>
          </w:tcPr>
          <w:p w:rsidR="0087477A" w:rsidRDefault="0087477A">
            <w:pPr>
              <w:pStyle w:val="ConsPlusNormal"/>
              <w:jc w:val="center"/>
            </w:pPr>
            <w:r>
              <w:t>1293</w:t>
            </w:r>
          </w:p>
        </w:tc>
        <w:tc>
          <w:tcPr>
            <w:tcW w:w="901" w:type="dxa"/>
            <w:tcBorders>
              <w:top w:val="nil"/>
              <w:left w:val="nil"/>
              <w:bottom w:val="nil"/>
              <w:right w:val="nil"/>
            </w:tcBorders>
          </w:tcPr>
          <w:p w:rsidR="0087477A" w:rsidRDefault="0087477A">
            <w:pPr>
              <w:pStyle w:val="ConsPlusNormal"/>
              <w:jc w:val="center"/>
            </w:pPr>
            <w:r>
              <w:t>1478</w:t>
            </w:r>
          </w:p>
        </w:tc>
        <w:tc>
          <w:tcPr>
            <w:tcW w:w="901" w:type="dxa"/>
            <w:tcBorders>
              <w:top w:val="nil"/>
              <w:left w:val="nil"/>
              <w:bottom w:val="nil"/>
              <w:right w:val="nil"/>
            </w:tcBorders>
          </w:tcPr>
          <w:p w:rsidR="0087477A" w:rsidRDefault="0087477A">
            <w:pPr>
              <w:pStyle w:val="ConsPlusNormal"/>
              <w:jc w:val="center"/>
            </w:pPr>
            <w:r>
              <w:t>1663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38.</w:t>
            </w:r>
          </w:p>
        </w:tc>
        <w:tc>
          <w:tcPr>
            <w:tcW w:w="3101" w:type="dxa"/>
            <w:tcBorders>
              <w:top w:val="nil"/>
              <w:left w:val="nil"/>
              <w:bottom w:val="nil"/>
              <w:right w:val="nil"/>
            </w:tcBorders>
          </w:tcPr>
          <w:p w:rsidR="0087477A" w:rsidRDefault="0087477A">
            <w:pPr>
              <w:pStyle w:val="ConsPlusNormal"/>
              <w:jc w:val="both"/>
            </w:pPr>
            <w:r>
              <w:t>Республика Марий Эл</w:t>
            </w:r>
          </w:p>
        </w:tc>
        <w:tc>
          <w:tcPr>
            <w:tcW w:w="1064" w:type="dxa"/>
            <w:tcBorders>
              <w:top w:val="nil"/>
              <w:left w:val="nil"/>
              <w:bottom w:val="nil"/>
              <w:right w:val="nil"/>
            </w:tcBorders>
          </w:tcPr>
          <w:p w:rsidR="0087477A" w:rsidRDefault="0087477A">
            <w:pPr>
              <w:pStyle w:val="ConsPlusNormal"/>
              <w:jc w:val="center"/>
            </w:pPr>
            <w:r>
              <w:t>27</w:t>
            </w:r>
          </w:p>
        </w:tc>
        <w:tc>
          <w:tcPr>
            <w:tcW w:w="1064" w:type="dxa"/>
            <w:tcBorders>
              <w:top w:val="nil"/>
              <w:left w:val="nil"/>
              <w:bottom w:val="nil"/>
              <w:right w:val="nil"/>
            </w:tcBorders>
          </w:tcPr>
          <w:p w:rsidR="0087477A" w:rsidRDefault="0087477A">
            <w:pPr>
              <w:pStyle w:val="ConsPlusNormal"/>
              <w:jc w:val="center"/>
            </w:pPr>
            <w:r>
              <w:t>54</w:t>
            </w:r>
          </w:p>
        </w:tc>
        <w:tc>
          <w:tcPr>
            <w:tcW w:w="1064" w:type="dxa"/>
            <w:tcBorders>
              <w:top w:val="nil"/>
              <w:left w:val="nil"/>
              <w:bottom w:val="nil"/>
              <w:right w:val="nil"/>
            </w:tcBorders>
          </w:tcPr>
          <w:p w:rsidR="0087477A" w:rsidRDefault="0087477A">
            <w:pPr>
              <w:pStyle w:val="ConsPlusNormal"/>
              <w:jc w:val="center"/>
            </w:pPr>
            <w:r>
              <w:t>84</w:t>
            </w:r>
          </w:p>
        </w:tc>
        <w:tc>
          <w:tcPr>
            <w:tcW w:w="1459" w:type="dxa"/>
            <w:tcBorders>
              <w:top w:val="nil"/>
              <w:left w:val="nil"/>
              <w:bottom w:val="nil"/>
              <w:right w:val="nil"/>
            </w:tcBorders>
          </w:tcPr>
          <w:p w:rsidR="0087477A" w:rsidRDefault="0087477A">
            <w:pPr>
              <w:pStyle w:val="ConsPlusNormal"/>
              <w:jc w:val="center"/>
            </w:pPr>
            <w:r>
              <w:t>114</w:t>
            </w:r>
          </w:p>
        </w:tc>
        <w:tc>
          <w:tcPr>
            <w:tcW w:w="1459" w:type="dxa"/>
            <w:tcBorders>
              <w:top w:val="nil"/>
              <w:left w:val="nil"/>
              <w:bottom w:val="nil"/>
              <w:right w:val="nil"/>
            </w:tcBorders>
          </w:tcPr>
          <w:p w:rsidR="0087477A" w:rsidRDefault="0087477A">
            <w:pPr>
              <w:pStyle w:val="ConsPlusNormal"/>
              <w:jc w:val="center"/>
            </w:pPr>
            <w:r>
              <w:t>144</w:t>
            </w:r>
          </w:p>
        </w:tc>
        <w:tc>
          <w:tcPr>
            <w:tcW w:w="900" w:type="dxa"/>
            <w:tcBorders>
              <w:top w:val="nil"/>
              <w:left w:val="nil"/>
              <w:bottom w:val="nil"/>
              <w:right w:val="nil"/>
            </w:tcBorders>
          </w:tcPr>
          <w:p w:rsidR="0087477A" w:rsidRDefault="0087477A">
            <w:pPr>
              <w:pStyle w:val="ConsPlusNormal"/>
              <w:jc w:val="center"/>
            </w:pPr>
            <w:r>
              <w:t>174</w:t>
            </w:r>
          </w:p>
        </w:tc>
        <w:tc>
          <w:tcPr>
            <w:tcW w:w="901" w:type="dxa"/>
            <w:tcBorders>
              <w:top w:val="nil"/>
              <w:left w:val="nil"/>
              <w:bottom w:val="nil"/>
              <w:right w:val="nil"/>
            </w:tcBorders>
          </w:tcPr>
          <w:p w:rsidR="0087477A" w:rsidRDefault="0087477A">
            <w:pPr>
              <w:pStyle w:val="ConsPlusNormal"/>
              <w:jc w:val="center"/>
            </w:pPr>
            <w:r>
              <w:t>204</w:t>
            </w:r>
          </w:p>
        </w:tc>
        <w:tc>
          <w:tcPr>
            <w:tcW w:w="901" w:type="dxa"/>
            <w:tcBorders>
              <w:top w:val="nil"/>
              <w:left w:val="nil"/>
              <w:bottom w:val="nil"/>
              <w:right w:val="nil"/>
            </w:tcBorders>
          </w:tcPr>
          <w:p w:rsidR="0087477A" w:rsidRDefault="0087477A">
            <w:pPr>
              <w:pStyle w:val="ConsPlusNormal"/>
              <w:jc w:val="center"/>
            </w:pPr>
            <w:r>
              <w:t>234</w:t>
            </w:r>
          </w:p>
        </w:tc>
        <w:tc>
          <w:tcPr>
            <w:tcW w:w="901" w:type="dxa"/>
            <w:tcBorders>
              <w:top w:val="nil"/>
              <w:left w:val="nil"/>
              <w:bottom w:val="nil"/>
              <w:right w:val="nil"/>
            </w:tcBorders>
          </w:tcPr>
          <w:p w:rsidR="0087477A" w:rsidRDefault="0087477A">
            <w:pPr>
              <w:pStyle w:val="ConsPlusNormal"/>
              <w:jc w:val="center"/>
            </w:pPr>
            <w:r>
              <w:t>264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39.</w:t>
            </w:r>
          </w:p>
        </w:tc>
        <w:tc>
          <w:tcPr>
            <w:tcW w:w="3101" w:type="dxa"/>
            <w:tcBorders>
              <w:top w:val="nil"/>
              <w:left w:val="nil"/>
              <w:bottom w:val="nil"/>
              <w:right w:val="nil"/>
            </w:tcBorders>
          </w:tcPr>
          <w:p w:rsidR="0087477A" w:rsidRDefault="0087477A">
            <w:pPr>
              <w:pStyle w:val="ConsPlusNormal"/>
              <w:jc w:val="both"/>
            </w:pPr>
            <w:r>
              <w:t>Удмуртская Республика</w:t>
            </w:r>
          </w:p>
        </w:tc>
        <w:tc>
          <w:tcPr>
            <w:tcW w:w="1064" w:type="dxa"/>
            <w:tcBorders>
              <w:top w:val="nil"/>
              <w:left w:val="nil"/>
              <w:bottom w:val="nil"/>
              <w:right w:val="nil"/>
            </w:tcBorders>
          </w:tcPr>
          <w:p w:rsidR="0087477A" w:rsidRDefault="0087477A">
            <w:pPr>
              <w:pStyle w:val="ConsPlusNormal"/>
              <w:jc w:val="center"/>
            </w:pPr>
            <w:r>
              <w:t>28</w:t>
            </w:r>
          </w:p>
        </w:tc>
        <w:tc>
          <w:tcPr>
            <w:tcW w:w="1064" w:type="dxa"/>
            <w:tcBorders>
              <w:top w:val="nil"/>
              <w:left w:val="nil"/>
              <w:bottom w:val="nil"/>
              <w:right w:val="nil"/>
            </w:tcBorders>
          </w:tcPr>
          <w:p w:rsidR="0087477A" w:rsidRDefault="0087477A">
            <w:pPr>
              <w:pStyle w:val="ConsPlusNormal"/>
              <w:jc w:val="center"/>
            </w:pPr>
            <w:r>
              <w:t>58</w:t>
            </w:r>
          </w:p>
        </w:tc>
        <w:tc>
          <w:tcPr>
            <w:tcW w:w="1064" w:type="dxa"/>
            <w:tcBorders>
              <w:top w:val="nil"/>
              <w:left w:val="nil"/>
              <w:bottom w:val="nil"/>
              <w:right w:val="nil"/>
            </w:tcBorders>
          </w:tcPr>
          <w:p w:rsidR="0087477A" w:rsidRDefault="0087477A">
            <w:pPr>
              <w:pStyle w:val="ConsPlusNormal"/>
              <w:jc w:val="center"/>
            </w:pPr>
            <w:r>
              <w:t>88</w:t>
            </w:r>
          </w:p>
        </w:tc>
        <w:tc>
          <w:tcPr>
            <w:tcW w:w="1459" w:type="dxa"/>
            <w:tcBorders>
              <w:top w:val="nil"/>
              <w:left w:val="nil"/>
              <w:bottom w:val="nil"/>
              <w:right w:val="nil"/>
            </w:tcBorders>
          </w:tcPr>
          <w:p w:rsidR="0087477A" w:rsidRDefault="0087477A">
            <w:pPr>
              <w:pStyle w:val="ConsPlusNormal"/>
              <w:jc w:val="center"/>
            </w:pPr>
            <w:r>
              <w:t>118</w:t>
            </w:r>
          </w:p>
        </w:tc>
        <w:tc>
          <w:tcPr>
            <w:tcW w:w="1459" w:type="dxa"/>
            <w:tcBorders>
              <w:top w:val="nil"/>
              <w:left w:val="nil"/>
              <w:bottom w:val="nil"/>
              <w:right w:val="nil"/>
            </w:tcBorders>
          </w:tcPr>
          <w:p w:rsidR="0087477A" w:rsidRDefault="0087477A">
            <w:pPr>
              <w:pStyle w:val="ConsPlusNormal"/>
              <w:jc w:val="center"/>
            </w:pPr>
            <w:r>
              <w:t>148</w:t>
            </w:r>
          </w:p>
        </w:tc>
        <w:tc>
          <w:tcPr>
            <w:tcW w:w="900" w:type="dxa"/>
            <w:tcBorders>
              <w:top w:val="nil"/>
              <w:left w:val="nil"/>
              <w:bottom w:val="nil"/>
              <w:right w:val="nil"/>
            </w:tcBorders>
          </w:tcPr>
          <w:p w:rsidR="0087477A" w:rsidRDefault="0087477A">
            <w:pPr>
              <w:pStyle w:val="ConsPlusNormal"/>
              <w:jc w:val="center"/>
            </w:pPr>
            <w:r>
              <w:t>178</w:t>
            </w:r>
          </w:p>
        </w:tc>
        <w:tc>
          <w:tcPr>
            <w:tcW w:w="901" w:type="dxa"/>
            <w:tcBorders>
              <w:top w:val="nil"/>
              <w:left w:val="nil"/>
              <w:bottom w:val="nil"/>
              <w:right w:val="nil"/>
            </w:tcBorders>
          </w:tcPr>
          <w:p w:rsidR="0087477A" w:rsidRDefault="0087477A">
            <w:pPr>
              <w:pStyle w:val="ConsPlusNormal"/>
              <w:jc w:val="center"/>
            </w:pPr>
            <w:r>
              <w:t>208</w:t>
            </w:r>
          </w:p>
        </w:tc>
        <w:tc>
          <w:tcPr>
            <w:tcW w:w="901" w:type="dxa"/>
            <w:tcBorders>
              <w:top w:val="nil"/>
              <w:left w:val="nil"/>
              <w:bottom w:val="nil"/>
              <w:right w:val="nil"/>
            </w:tcBorders>
          </w:tcPr>
          <w:p w:rsidR="0087477A" w:rsidRDefault="0087477A">
            <w:pPr>
              <w:pStyle w:val="ConsPlusNormal"/>
              <w:jc w:val="center"/>
            </w:pPr>
            <w:r>
              <w:t>238</w:t>
            </w:r>
          </w:p>
        </w:tc>
        <w:tc>
          <w:tcPr>
            <w:tcW w:w="901" w:type="dxa"/>
            <w:tcBorders>
              <w:top w:val="nil"/>
              <w:left w:val="nil"/>
              <w:bottom w:val="nil"/>
              <w:right w:val="nil"/>
            </w:tcBorders>
          </w:tcPr>
          <w:p w:rsidR="0087477A" w:rsidRDefault="0087477A">
            <w:pPr>
              <w:pStyle w:val="ConsPlusNormal"/>
              <w:jc w:val="center"/>
            </w:pPr>
            <w:r>
              <w:t>268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40.</w:t>
            </w:r>
          </w:p>
        </w:tc>
        <w:tc>
          <w:tcPr>
            <w:tcW w:w="3101" w:type="dxa"/>
            <w:tcBorders>
              <w:top w:val="nil"/>
              <w:left w:val="nil"/>
              <w:bottom w:val="nil"/>
              <w:right w:val="nil"/>
            </w:tcBorders>
          </w:tcPr>
          <w:p w:rsidR="0087477A" w:rsidRDefault="0087477A">
            <w:pPr>
              <w:pStyle w:val="ConsPlusNormal"/>
              <w:jc w:val="both"/>
            </w:pPr>
            <w:r>
              <w:t>Республика Башкортостан</w:t>
            </w:r>
          </w:p>
        </w:tc>
        <w:tc>
          <w:tcPr>
            <w:tcW w:w="1064" w:type="dxa"/>
            <w:tcBorders>
              <w:top w:val="nil"/>
              <w:left w:val="nil"/>
              <w:bottom w:val="nil"/>
              <w:right w:val="nil"/>
            </w:tcBorders>
          </w:tcPr>
          <w:p w:rsidR="0087477A" w:rsidRDefault="0087477A">
            <w:pPr>
              <w:pStyle w:val="ConsPlusNormal"/>
              <w:jc w:val="center"/>
            </w:pPr>
            <w:r>
              <w:t>90</w:t>
            </w:r>
          </w:p>
        </w:tc>
        <w:tc>
          <w:tcPr>
            <w:tcW w:w="1064" w:type="dxa"/>
            <w:tcBorders>
              <w:top w:val="nil"/>
              <w:left w:val="nil"/>
              <w:bottom w:val="nil"/>
              <w:right w:val="nil"/>
            </w:tcBorders>
          </w:tcPr>
          <w:p w:rsidR="0087477A" w:rsidRDefault="0087477A">
            <w:pPr>
              <w:pStyle w:val="ConsPlusNormal"/>
              <w:jc w:val="center"/>
            </w:pPr>
            <w:r>
              <w:t>176</w:t>
            </w:r>
          </w:p>
        </w:tc>
        <w:tc>
          <w:tcPr>
            <w:tcW w:w="1064" w:type="dxa"/>
            <w:tcBorders>
              <w:top w:val="nil"/>
              <w:left w:val="nil"/>
              <w:bottom w:val="nil"/>
              <w:right w:val="nil"/>
            </w:tcBorders>
          </w:tcPr>
          <w:p w:rsidR="0087477A" w:rsidRDefault="0087477A">
            <w:pPr>
              <w:pStyle w:val="ConsPlusNormal"/>
              <w:jc w:val="center"/>
            </w:pPr>
            <w:r>
              <w:t>266</w:t>
            </w:r>
          </w:p>
        </w:tc>
        <w:tc>
          <w:tcPr>
            <w:tcW w:w="1459" w:type="dxa"/>
            <w:tcBorders>
              <w:top w:val="nil"/>
              <w:left w:val="nil"/>
              <w:bottom w:val="nil"/>
              <w:right w:val="nil"/>
            </w:tcBorders>
          </w:tcPr>
          <w:p w:rsidR="0087477A" w:rsidRDefault="0087477A">
            <w:pPr>
              <w:pStyle w:val="ConsPlusNormal"/>
              <w:jc w:val="center"/>
            </w:pPr>
            <w:r>
              <w:t>356</w:t>
            </w:r>
          </w:p>
        </w:tc>
        <w:tc>
          <w:tcPr>
            <w:tcW w:w="1459" w:type="dxa"/>
            <w:tcBorders>
              <w:top w:val="nil"/>
              <w:left w:val="nil"/>
              <w:bottom w:val="nil"/>
              <w:right w:val="nil"/>
            </w:tcBorders>
          </w:tcPr>
          <w:p w:rsidR="0087477A" w:rsidRDefault="0087477A">
            <w:pPr>
              <w:pStyle w:val="ConsPlusNormal"/>
              <w:jc w:val="center"/>
            </w:pPr>
            <w:r>
              <w:t>446</w:t>
            </w:r>
          </w:p>
        </w:tc>
        <w:tc>
          <w:tcPr>
            <w:tcW w:w="900" w:type="dxa"/>
            <w:tcBorders>
              <w:top w:val="nil"/>
              <w:left w:val="nil"/>
              <w:bottom w:val="nil"/>
              <w:right w:val="nil"/>
            </w:tcBorders>
          </w:tcPr>
          <w:p w:rsidR="0087477A" w:rsidRDefault="0087477A">
            <w:pPr>
              <w:pStyle w:val="ConsPlusNormal"/>
              <w:jc w:val="center"/>
            </w:pPr>
            <w:r>
              <w:t>536</w:t>
            </w:r>
          </w:p>
        </w:tc>
        <w:tc>
          <w:tcPr>
            <w:tcW w:w="901" w:type="dxa"/>
            <w:tcBorders>
              <w:top w:val="nil"/>
              <w:left w:val="nil"/>
              <w:bottom w:val="nil"/>
              <w:right w:val="nil"/>
            </w:tcBorders>
          </w:tcPr>
          <w:p w:rsidR="0087477A" w:rsidRDefault="0087477A">
            <w:pPr>
              <w:pStyle w:val="ConsPlusNormal"/>
              <w:jc w:val="center"/>
            </w:pPr>
            <w:r>
              <w:t>626</w:t>
            </w:r>
          </w:p>
        </w:tc>
        <w:tc>
          <w:tcPr>
            <w:tcW w:w="901" w:type="dxa"/>
            <w:tcBorders>
              <w:top w:val="nil"/>
              <w:left w:val="nil"/>
              <w:bottom w:val="nil"/>
              <w:right w:val="nil"/>
            </w:tcBorders>
          </w:tcPr>
          <w:p w:rsidR="0087477A" w:rsidRDefault="0087477A">
            <w:pPr>
              <w:pStyle w:val="ConsPlusNormal"/>
              <w:jc w:val="center"/>
            </w:pPr>
            <w:r>
              <w:t>716</w:t>
            </w:r>
          </w:p>
        </w:tc>
        <w:tc>
          <w:tcPr>
            <w:tcW w:w="901" w:type="dxa"/>
            <w:tcBorders>
              <w:top w:val="nil"/>
              <w:left w:val="nil"/>
              <w:bottom w:val="nil"/>
              <w:right w:val="nil"/>
            </w:tcBorders>
          </w:tcPr>
          <w:p w:rsidR="0087477A" w:rsidRDefault="0087477A">
            <w:pPr>
              <w:pStyle w:val="ConsPlusNormal"/>
              <w:jc w:val="center"/>
            </w:pPr>
            <w:r>
              <w:t>806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41.</w:t>
            </w:r>
          </w:p>
        </w:tc>
        <w:tc>
          <w:tcPr>
            <w:tcW w:w="3101" w:type="dxa"/>
            <w:tcBorders>
              <w:top w:val="nil"/>
              <w:left w:val="nil"/>
              <w:bottom w:val="nil"/>
              <w:right w:val="nil"/>
            </w:tcBorders>
          </w:tcPr>
          <w:p w:rsidR="0087477A" w:rsidRDefault="0087477A">
            <w:pPr>
              <w:pStyle w:val="ConsPlusNormal"/>
              <w:jc w:val="both"/>
            </w:pPr>
            <w:r>
              <w:t>Республика Мордовия</w:t>
            </w:r>
          </w:p>
        </w:tc>
        <w:tc>
          <w:tcPr>
            <w:tcW w:w="1064" w:type="dxa"/>
            <w:tcBorders>
              <w:top w:val="nil"/>
              <w:left w:val="nil"/>
              <w:bottom w:val="nil"/>
              <w:right w:val="nil"/>
            </w:tcBorders>
          </w:tcPr>
          <w:p w:rsidR="0087477A" w:rsidRDefault="0087477A">
            <w:pPr>
              <w:pStyle w:val="ConsPlusNormal"/>
              <w:jc w:val="center"/>
            </w:pPr>
            <w:r>
              <w:t>51</w:t>
            </w:r>
          </w:p>
        </w:tc>
        <w:tc>
          <w:tcPr>
            <w:tcW w:w="1064" w:type="dxa"/>
            <w:tcBorders>
              <w:top w:val="nil"/>
              <w:left w:val="nil"/>
              <w:bottom w:val="nil"/>
              <w:right w:val="nil"/>
            </w:tcBorders>
          </w:tcPr>
          <w:p w:rsidR="0087477A" w:rsidRDefault="0087477A">
            <w:pPr>
              <w:pStyle w:val="ConsPlusNormal"/>
              <w:jc w:val="center"/>
            </w:pPr>
            <w:r>
              <w:t>96</w:t>
            </w:r>
          </w:p>
        </w:tc>
        <w:tc>
          <w:tcPr>
            <w:tcW w:w="1064" w:type="dxa"/>
            <w:tcBorders>
              <w:top w:val="nil"/>
              <w:left w:val="nil"/>
              <w:bottom w:val="nil"/>
              <w:right w:val="nil"/>
            </w:tcBorders>
          </w:tcPr>
          <w:p w:rsidR="0087477A" w:rsidRDefault="0087477A">
            <w:pPr>
              <w:pStyle w:val="ConsPlusNormal"/>
              <w:jc w:val="center"/>
            </w:pPr>
            <w:r>
              <w:t>143</w:t>
            </w:r>
          </w:p>
        </w:tc>
        <w:tc>
          <w:tcPr>
            <w:tcW w:w="1459" w:type="dxa"/>
            <w:tcBorders>
              <w:top w:val="nil"/>
              <w:left w:val="nil"/>
              <w:bottom w:val="nil"/>
              <w:right w:val="nil"/>
            </w:tcBorders>
          </w:tcPr>
          <w:p w:rsidR="0087477A" w:rsidRDefault="0087477A">
            <w:pPr>
              <w:pStyle w:val="ConsPlusNormal"/>
              <w:jc w:val="center"/>
            </w:pPr>
            <w:r>
              <w:t>190</w:t>
            </w:r>
          </w:p>
        </w:tc>
        <w:tc>
          <w:tcPr>
            <w:tcW w:w="1459" w:type="dxa"/>
            <w:tcBorders>
              <w:top w:val="nil"/>
              <w:left w:val="nil"/>
              <w:bottom w:val="nil"/>
              <w:right w:val="nil"/>
            </w:tcBorders>
          </w:tcPr>
          <w:p w:rsidR="0087477A" w:rsidRDefault="0087477A">
            <w:pPr>
              <w:pStyle w:val="ConsPlusNormal"/>
              <w:jc w:val="center"/>
            </w:pPr>
            <w:r>
              <w:t>237</w:t>
            </w:r>
          </w:p>
        </w:tc>
        <w:tc>
          <w:tcPr>
            <w:tcW w:w="900" w:type="dxa"/>
            <w:tcBorders>
              <w:top w:val="nil"/>
              <w:left w:val="nil"/>
              <w:bottom w:val="nil"/>
              <w:right w:val="nil"/>
            </w:tcBorders>
          </w:tcPr>
          <w:p w:rsidR="0087477A" w:rsidRDefault="0087477A">
            <w:pPr>
              <w:pStyle w:val="ConsPlusNormal"/>
              <w:jc w:val="center"/>
            </w:pPr>
            <w:r>
              <w:t>284</w:t>
            </w:r>
          </w:p>
        </w:tc>
        <w:tc>
          <w:tcPr>
            <w:tcW w:w="901" w:type="dxa"/>
            <w:tcBorders>
              <w:top w:val="nil"/>
              <w:left w:val="nil"/>
              <w:bottom w:val="nil"/>
              <w:right w:val="nil"/>
            </w:tcBorders>
          </w:tcPr>
          <w:p w:rsidR="0087477A" w:rsidRDefault="0087477A">
            <w:pPr>
              <w:pStyle w:val="ConsPlusNormal"/>
              <w:jc w:val="center"/>
            </w:pPr>
            <w:r>
              <w:t>331</w:t>
            </w:r>
          </w:p>
        </w:tc>
        <w:tc>
          <w:tcPr>
            <w:tcW w:w="901" w:type="dxa"/>
            <w:tcBorders>
              <w:top w:val="nil"/>
              <w:left w:val="nil"/>
              <w:bottom w:val="nil"/>
              <w:right w:val="nil"/>
            </w:tcBorders>
          </w:tcPr>
          <w:p w:rsidR="0087477A" w:rsidRDefault="0087477A">
            <w:pPr>
              <w:pStyle w:val="ConsPlusNormal"/>
              <w:jc w:val="center"/>
            </w:pPr>
            <w:r>
              <w:t>378</w:t>
            </w:r>
          </w:p>
        </w:tc>
        <w:tc>
          <w:tcPr>
            <w:tcW w:w="901" w:type="dxa"/>
            <w:tcBorders>
              <w:top w:val="nil"/>
              <w:left w:val="nil"/>
              <w:bottom w:val="nil"/>
              <w:right w:val="nil"/>
            </w:tcBorders>
          </w:tcPr>
          <w:p w:rsidR="0087477A" w:rsidRDefault="0087477A">
            <w:pPr>
              <w:pStyle w:val="ConsPlusNormal"/>
              <w:jc w:val="center"/>
            </w:pPr>
            <w:r>
              <w:t>425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42.</w:t>
            </w:r>
          </w:p>
        </w:tc>
        <w:tc>
          <w:tcPr>
            <w:tcW w:w="3101" w:type="dxa"/>
            <w:tcBorders>
              <w:top w:val="nil"/>
              <w:left w:val="nil"/>
              <w:bottom w:val="nil"/>
              <w:right w:val="nil"/>
            </w:tcBorders>
          </w:tcPr>
          <w:p w:rsidR="0087477A" w:rsidRDefault="0087477A">
            <w:pPr>
              <w:pStyle w:val="ConsPlusNormal"/>
              <w:jc w:val="both"/>
            </w:pPr>
            <w:r>
              <w:t>Чувашская Республика</w:t>
            </w:r>
          </w:p>
        </w:tc>
        <w:tc>
          <w:tcPr>
            <w:tcW w:w="1064" w:type="dxa"/>
            <w:tcBorders>
              <w:top w:val="nil"/>
              <w:left w:val="nil"/>
              <w:bottom w:val="nil"/>
              <w:right w:val="nil"/>
            </w:tcBorders>
          </w:tcPr>
          <w:p w:rsidR="0087477A" w:rsidRDefault="0087477A">
            <w:pPr>
              <w:pStyle w:val="ConsPlusNormal"/>
              <w:jc w:val="center"/>
            </w:pPr>
            <w:r>
              <w:t>46</w:t>
            </w:r>
          </w:p>
        </w:tc>
        <w:tc>
          <w:tcPr>
            <w:tcW w:w="1064" w:type="dxa"/>
            <w:tcBorders>
              <w:top w:val="nil"/>
              <w:left w:val="nil"/>
              <w:bottom w:val="nil"/>
              <w:right w:val="nil"/>
            </w:tcBorders>
          </w:tcPr>
          <w:p w:rsidR="0087477A" w:rsidRDefault="0087477A">
            <w:pPr>
              <w:pStyle w:val="ConsPlusNormal"/>
              <w:jc w:val="center"/>
            </w:pPr>
            <w:r>
              <w:t>92</w:t>
            </w:r>
          </w:p>
        </w:tc>
        <w:tc>
          <w:tcPr>
            <w:tcW w:w="1064" w:type="dxa"/>
            <w:tcBorders>
              <w:top w:val="nil"/>
              <w:left w:val="nil"/>
              <w:bottom w:val="nil"/>
              <w:right w:val="nil"/>
            </w:tcBorders>
          </w:tcPr>
          <w:p w:rsidR="0087477A" w:rsidRDefault="0087477A">
            <w:pPr>
              <w:pStyle w:val="ConsPlusNormal"/>
              <w:jc w:val="center"/>
            </w:pPr>
            <w:r>
              <w:t>142</w:t>
            </w:r>
          </w:p>
        </w:tc>
        <w:tc>
          <w:tcPr>
            <w:tcW w:w="1459" w:type="dxa"/>
            <w:tcBorders>
              <w:top w:val="nil"/>
              <w:left w:val="nil"/>
              <w:bottom w:val="nil"/>
              <w:right w:val="nil"/>
            </w:tcBorders>
          </w:tcPr>
          <w:p w:rsidR="0087477A" w:rsidRDefault="0087477A">
            <w:pPr>
              <w:pStyle w:val="ConsPlusNormal"/>
              <w:jc w:val="center"/>
            </w:pPr>
            <w:r>
              <w:t>192</w:t>
            </w:r>
          </w:p>
        </w:tc>
        <w:tc>
          <w:tcPr>
            <w:tcW w:w="1459" w:type="dxa"/>
            <w:tcBorders>
              <w:top w:val="nil"/>
              <w:left w:val="nil"/>
              <w:bottom w:val="nil"/>
              <w:right w:val="nil"/>
            </w:tcBorders>
          </w:tcPr>
          <w:p w:rsidR="0087477A" w:rsidRDefault="0087477A">
            <w:pPr>
              <w:pStyle w:val="ConsPlusNormal"/>
              <w:jc w:val="center"/>
            </w:pPr>
            <w:r>
              <w:t>242</w:t>
            </w:r>
          </w:p>
        </w:tc>
        <w:tc>
          <w:tcPr>
            <w:tcW w:w="900" w:type="dxa"/>
            <w:tcBorders>
              <w:top w:val="nil"/>
              <w:left w:val="nil"/>
              <w:bottom w:val="nil"/>
              <w:right w:val="nil"/>
            </w:tcBorders>
          </w:tcPr>
          <w:p w:rsidR="0087477A" w:rsidRDefault="0087477A">
            <w:pPr>
              <w:pStyle w:val="ConsPlusNormal"/>
              <w:jc w:val="center"/>
            </w:pPr>
            <w:r>
              <w:t>292</w:t>
            </w:r>
          </w:p>
        </w:tc>
        <w:tc>
          <w:tcPr>
            <w:tcW w:w="901" w:type="dxa"/>
            <w:tcBorders>
              <w:top w:val="nil"/>
              <w:left w:val="nil"/>
              <w:bottom w:val="nil"/>
              <w:right w:val="nil"/>
            </w:tcBorders>
          </w:tcPr>
          <w:p w:rsidR="0087477A" w:rsidRDefault="0087477A">
            <w:pPr>
              <w:pStyle w:val="ConsPlusNormal"/>
              <w:jc w:val="center"/>
            </w:pPr>
            <w:r>
              <w:t>342</w:t>
            </w:r>
          </w:p>
        </w:tc>
        <w:tc>
          <w:tcPr>
            <w:tcW w:w="901" w:type="dxa"/>
            <w:tcBorders>
              <w:top w:val="nil"/>
              <w:left w:val="nil"/>
              <w:bottom w:val="nil"/>
              <w:right w:val="nil"/>
            </w:tcBorders>
          </w:tcPr>
          <w:p w:rsidR="0087477A" w:rsidRDefault="0087477A">
            <w:pPr>
              <w:pStyle w:val="ConsPlusNormal"/>
              <w:jc w:val="center"/>
            </w:pPr>
            <w:r>
              <w:t>392</w:t>
            </w:r>
          </w:p>
        </w:tc>
        <w:tc>
          <w:tcPr>
            <w:tcW w:w="901" w:type="dxa"/>
            <w:tcBorders>
              <w:top w:val="nil"/>
              <w:left w:val="nil"/>
              <w:bottom w:val="nil"/>
              <w:right w:val="nil"/>
            </w:tcBorders>
          </w:tcPr>
          <w:p w:rsidR="0087477A" w:rsidRDefault="0087477A">
            <w:pPr>
              <w:pStyle w:val="ConsPlusNormal"/>
              <w:jc w:val="center"/>
            </w:pPr>
            <w:r>
              <w:t>442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43.</w:t>
            </w:r>
          </w:p>
        </w:tc>
        <w:tc>
          <w:tcPr>
            <w:tcW w:w="3101" w:type="dxa"/>
            <w:tcBorders>
              <w:top w:val="nil"/>
              <w:left w:val="nil"/>
              <w:bottom w:val="nil"/>
              <w:right w:val="nil"/>
            </w:tcBorders>
          </w:tcPr>
          <w:p w:rsidR="0087477A" w:rsidRDefault="0087477A">
            <w:pPr>
              <w:pStyle w:val="ConsPlusNormal"/>
              <w:jc w:val="both"/>
            </w:pPr>
            <w:r>
              <w:t>Республика Татарстан</w:t>
            </w:r>
          </w:p>
        </w:tc>
        <w:tc>
          <w:tcPr>
            <w:tcW w:w="1064" w:type="dxa"/>
            <w:tcBorders>
              <w:top w:val="nil"/>
              <w:left w:val="nil"/>
              <w:bottom w:val="nil"/>
              <w:right w:val="nil"/>
            </w:tcBorders>
          </w:tcPr>
          <w:p w:rsidR="0087477A" w:rsidRDefault="0087477A">
            <w:pPr>
              <w:pStyle w:val="ConsPlusNormal"/>
              <w:jc w:val="center"/>
            </w:pPr>
            <w:r>
              <w:t>166</w:t>
            </w:r>
          </w:p>
        </w:tc>
        <w:tc>
          <w:tcPr>
            <w:tcW w:w="1064" w:type="dxa"/>
            <w:tcBorders>
              <w:top w:val="nil"/>
              <w:left w:val="nil"/>
              <w:bottom w:val="nil"/>
              <w:right w:val="nil"/>
            </w:tcBorders>
          </w:tcPr>
          <w:p w:rsidR="0087477A" w:rsidRDefault="0087477A">
            <w:pPr>
              <w:pStyle w:val="ConsPlusNormal"/>
              <w:jc w:val="center"/>
            </w:pPr>
            <w:r>
              <w:t>338</w:t>
            </w:r>
          </w:p>
        </w:tc>
        <w:tc>
          <w:tcPr>
            <w:tcW w:w="1064" w:type="dxa"/>
            <w:tcBorders>
              <w:top w:val="nil"/>
              <w:left w:val="nil"/>
              <w:bottom w:val="nil"/>
              <w:right w:val="nil"/>
            </w:tcBorders>
          </w:tcPr>
          <w:p w:rsidR="0087477A" w:rsidRDefault="0087477A">
            <w:pPr>
              <w:pStyle w:val="ConsPlusNormal"/>
              <w:jc w:val="center"/>
            </w:pPr>
            <w:r>
              <w:t>513</w:t>
            </w:r>
          </w:p>
        </w:tc>
        <w:tc>
          <w:tcPr>
            <w:tcW w:w="1459" w:type="dxa"/>
            <w:tcBorders>
              <w:top w:val="nil"/>
              <w:left w:val="nil"/>
              <w:bottom w:val="nil"/>
              <w:right w:val="nil"/>
            </w:tcBorders>
          </w:tcPr>
          <w:p w:rsidR="0087477A" w:rsidRDefault="0087477A">
            <w:pPr>
              <w:pStyle w:val="ConsPlusNormal"/>
              <w:jc w:val="center"/>
            </w:pPr>
            <w:r>
              <w:t>688</w:t>
            </w:r>
          </w:p>
        </w:tc>
        <w:tc>
          <w:tcPr>
            <w:tcW w:w="1459" w:type="dxa"/>
            <w:tcBorders>
              <w:top w:val="nil"/>
              <w:left w:val="nil"/>
              <w:bottom w:val="nil"/>
              <w:right w:val="nil"/>
            </w:tcBorders>
          </w:tcPr>
          <w:p w:rsidR="0087477A" w:rsidRDefault="0087477A">
            <w:pPr>
              <w:pStyle w:val="ConsPlusNormal"/>
              <w:jc w:val="center"/>
            </w:pPr>
            <w:r>
              <w:t>863</w:t>
            </w:r>
          </w:p>
        </w:tc>
        <w:tc>
          <w:tcPr>
            <w:tcW w:w="900" w:type="dxa"/>
            <w:tcBorders>
              <w:top w:val="nil"/>
              <w:left w:val="nil"/>
              <w:bottom w:val="nil"/>
              <w:right w:val="nil"/>
            </w:tcBorders>
          </w:tcPr>
          <w:p w:rsidR="0087477A" w:rsidRDefault="0087477A">
            <w:pPr>
              <w:pStyle w:val="ConsPlusNormal"/>
              <w:jc w:val="center"/>
            </w:pPr>
            <w:r>
              <w:t>1038</w:t>
            </w:r>
          </w:p>
        </w:tc>
        <w:tc>
          <w:tcPr>
            <w:tcW w:w="901" w:type="dxa"/>
            <w:tcBorders>
              <w:top w:val="nil"/>
              <w:left w:val="nil"/>
              <w:bottom w:val="nil"/>
              <w:right w:val="nil"/>
            </w:tcBorders>
          </w:tcPr>
          <w:p w:rsidR="0087477A" w:rsidRDefault="0087477A">
            <w:pPr>
              <w:pStyle w:val="ConsPlusNormal"/>
              <w:jc w:val="center"/>
            </w:pPr>
            <w:r>
              <w:t>1213</w:t>
            </w:r>
          </w:p>
        </w:tc>
        <w:tc>
          <w:tcPr>
            <w:tcW w:w="901" w:type="dxa"/>
            <w:tcBorders>
              <w:top w:val="nil"/>
              <w:left w:val="nil"/>
              <w:bottom w:val="nil"/>
              <w:right w:val="nil"/>
            </w:tcBorders>
          </w:tcPr>
          <w:p w:rsidR="0087477A" w:rsidRDefault="0087477A">
            <w:pPr>
              <w:pStyle w:val="ConsPlusNormal"/>
              <w:jc w:val="center"/>
            </w:pPr>
            <w:r>
              <w:t>1388</w:t>
            </w:r>
          </w:p>
        </w:tc>
        <w:tc>
          <w:tcPr>
            <w:tcW w:w="901" w:type="dxa"/>
            <w:tcBorders>
              <w:top w:val="nil"/>
              <w:left w:val="nil"/>
              <w:bottom w:val="nil"/>
              <w:right w:val="nil"/>
            </w:tcBorders>
          </w:tcPr>
          <w:p w:rsidR="0087477A" w:rsidRDefault="0087477A">
            <w:pPr>
              <w:pStyle w:val="ConsPlusNormal"/>
              <w:jc w:val="center"/>
            </w:pPr>
            <w:r>
              <w:t>1563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44.</w:t>
            </w:r>
          </w:p>
        </w:tc>
        <w:tc>
          <w:tcPr>
            <w:tcW w:w="3101" w:type="dxa"/>
            <w:tcBorders>
              <w:top w:val="nil"/>
              <w:left w:val="nil"/>
              <w:bottom w:val="nil"/>
              <w:right w:val="nil"/>
            </w:tcBorders>
          </w:tcPr>
          <w:p w:rsidR="0087477A" w:rsidRDefault="0087477A">
            <w:pPr>
              <w:pStyle w:val="ConsPlusNormal"/>
              <w:jc w:val="both"/>
            </w:pPr>
            <w:r>
              <w:t>Оренбургская область</w:t>
            </w:r>
          </w:p>
        </w:tc>
        <w:tc>
          <w:tcPr>
            <w:tcW w:w="1064" w:type="dxa"/>
            <w:tcBorders>
              <w:top w:val="nil"/>
              <w:left w:val="nil"/>
              <w:bottom w:val="nil"/>
              <w:right w:val="nil"/>
            </w:tcBorders>
          </w:tcPr>
          <w:p w:rsidR="0087477A" w:rsidRDefault="0087477A">
            <w:pPr>
              <w:pStyle w:val="ConsPlusNormal"/>
              <w:jc w:val="center"/>
            </w:pPr>
            <w:r>
              <w:t>67</w:t>
            </w:r>
          </w:p>
        </w:tc>
        <w:tc>
          <w:tcPr>
            <w:tcW w:w="1064" w:type="dxa"/>
            <w:tcBorders>
              <w:top w:val="nil"/>
              <w:left w:val="nil"/>
              <w:bottom w:val="nil"/>
              <w:right w:val="nil"/>
            </w:tcBorders>
          </w:tcPr>
          <w:p w:rsidR="0087477A" w:rsidRDefault="0087477A">
            <w:pPr>
              <w:pStyle w:val="ConsPlusNormal"/>
              <w:jc w:val="center"/>
            </w:pPr>
            <w:r>
              <w:t>134</w:t>
            </w:r>
          </w:p>
        </w:tc>
        <w:tc>
          <w:tcPr>
            <w:tcW w:w="1064" w:type="dxa"/>
            <w:tcBorders>
              <w:top w:val="nil"/>
              <w:left w:val="nil"/>
              <w:bottom w:val="nil"/>
              <w:right w:val="nil"/>
            </w:tcBorders>
          </w:tcPr>
          <w:p w:rsidR="0087477A" w:rsidRDefault="0087477A">
            <w:pPr>
              <w:pStyle w:val="ConsPlusNormal"/>
              <w:jc w:val="center"/>
            </w:pPr>
            <w:r>
              <w:t>209</w:t>
            </w:r>
          </w:p>
        </w:tc>
        <w:tc>
          <w:tcPr>
            <w:tcW w:w="1459" w:type="dxa"/>
            <w:tcBorders>
              <w:top w:val="nil"/>
              <w:left w:val="nil"/>
              <w:bottom w:val="nil"/>
              <w:right w:val="nil"/>
            </w:tcBorders>
          </w:tcPr>
          <w:p w:rsidR="0087477A" w:rsidRDefault="0087477A">
            <w:pPr>
              <w:pStyle w:val="ConsPlusNormal"/>
              <w:jc w:val="center"/>
            </w:pPr>
            <w:r>
              <w:t>284</w:t>
            </w:r>
          </w:p>
        </w:tc>
        <w:tc>
          <w:tcPr>
            <w:tcW w:w="1459" w:type="dxa"/>
            <w:tcBorders>
              <w:top w:val="nil"/>
              <w:left w:val="nil"/>
              <w:bottom w:val="nil"/>
              <w:right w:val="nil"/>
            </w:tcBorders>
          </w:tcPr>
          <w:p w:rsidR="0087477A" w:rsidRDefault="0087477A">
            <w:pPr>
              <w:pStyle w:val="ConsPlusNormal"/>
              <w:jc w:val="center"/>
            </w:pPr>
            <w:r>
              <w:t>359</w:t>
            </w:r>
          </w:p>
        </w:tc>
        <w:tc>
          <w:tcPr>
            <w:tcW w:w="900" w:type="dxa"/>
            <w:tcBorders>
              <w:top w:val="nil"/>
              <w:left w:val="nil"/>
              <w:bottom w:val="nil"/>
              <w:right w:val="nil"/>
            </w:tcBorders>
          </w:tcPr>
          <w:p w:rsidR="0087477A" w:rsidRDefault="0087477A">
            <w:pPr>
              <w:pStyle w:val="ConsPlusNormal"/>
              <w:jc w:val="center"/>
            </w:pPr>
            <w:r>
              <w:t>434</w:t>
            </w:r>
          </w:p>
        </w:tc>
        <w:tc>
          <w:tcPr>
            <w:tcW w:w="901" w:type="dxa"/>
            <w:tcBorders>
              <w:top w:val="nil"/>
              <w:left w:val="nil"/>
              <w:bottom w:val="nil"/>
              <w:right w:val="nil"/>
            </w:tcBorders>
          </w:tcPr>
          <w:p w:rsidR="0087477A" w:rsidRDefault="0087477A">
            <w:pPr>
              <w:pStyle w:val="ConsPlusNormal"/>
              <w:jc w:val="center"/>
            </w:pPr>
            <w:r>
              <w:t>509</w:t>
            </w:r>
          </w:p>
        </w:tc>
        <w:tc>
          <w:tcPr>
            <w:tcW w:w="901" w:type="dxa"/>
            <w:tcBorders>
              <w:top w:val="nil"/>
              <w:left w:val="nil"/>
              <w:bottom w:val="nil"/>
              <w:right w:val="nil"/>
            </w:tcBorders>
          </w:tcPr>
          <w:p w:rsidR="0087477A" w:rsidRDefault="0087477A">
            <w:pPr>
              <w:pStyle w:val="ConsPlusNormal"/>
              <w:jc w:val="center"/>
            </w:pPr>
            <w:r>
              <w:t>584</w:t>
            </w:r>
          </w:p>
        </w:tc>
        <w:tc>
          <w:tcPr>
            <w:tcW w:w="901" w:type="dxa"/>
            <w:tcBorders>
              <w:top w:val="nil"/>
              <w:left w:val="nil"/>
              <w:bottom w:val="nil"/>
              <w:right w:val="nil"/>
            </w:tcBorders>
          </w:tcPr>
          <w:p w:rsidR="0087477A" w:rsidRDefault="0087477A">
            <w:pPr>
              <w:pStyle w:val="ConsPlusNormal"/>
              <w:jc w:val="center"/>
            </w:pPr>
            <w:r>
              <w:t>659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45.</w:t>
            </w:r>
          </w:p>
        </w:tc>
        <w:tc>
          <w:tcPr>
            <w:tcW w:w="3101" w:type="dxa"/>
            <w:tcBorders>
              <w:top w:val="nil"/>
              <w:left w:val="nil"/>
              <w:bottom w:val="nil"/>
              <w:right w:val="nil"/>
            </w:tcBorders>
          </w:tcPr>
          <w:p w:rsidR="0087477A" w:rsidRDefault="0087477A">
            <w:pPr>
              <w:pStyle w:val="ConsPlusNormal"/>
              <w:jc w:val="both"/>
            </w:pPr>
            <w:r>
              <w:t>Пензенская область</w:t>
            </w:r>
          </w:p>
        </w:tc>
        <w:tc>
          <w:tcPr>
            <w:tcW w:w="1064" w:type="dxa"/>
            <w:tcBorders>
              <w:top w:val="nil"/>
              <w:left w:val="nil"/>
              <w:bottom w:val="nil"/>
              <w:right w:val="nil"/>
            </w:tcBorders>
          </w:tcPr>
          <w:p w:rsidR="0087477A" w:rsidRDefault="0087477A">
            <w:pPr>
              <w:pStyle w:val="ConsPlusNormal"/>
              <w:jc w:val="center"/>
            </w:pPr>
            <w:r>
              <w:t>63</w:t>
            </w:r>
          </w:p>
        </w:tc>
        <w:tc>
          <w:tcPr>
            <w:tcW w:w="1064" w:type="dxa"/>
            <w:tcBorders>
              <w:top w:val="nil"/>
              <w:left w:val="nil"/>
              <w:bottom w:val="nil"/>
              <w:right w:val="nil"/>
            </w:tcBorders>
          </w:tcPr>
          <w:p w:rsidR="0087477A" w:rsidRDefault="0087477A">
            <w:pPr>
              <w:pStyle w:val="ConsPlusNormal"/>
              <w:jc w:val="center"/>
            </w:pPr>
            <w:r>
              <w:t>126</w:t>
            </w:r>
          </w:p>
        </w:tc>
        <w:tc>
          <w:tcPr>
            <w:tcW w:w="1064" w:type="dxa"/>
            <w:tcBorders>
              <w:top w:val="nil"/>
              <w:left w:val="nil"/>
              <w:bottom w:val="nil"/>
              <w:right w:val="nil"/>
            </w:tcBorders>
          </w:tcPr>
          <w:p w:rsidR="0087477A" w:rsidRDefault="0087477A">
            <w:pPr>
              <w:pStyle w:val="ConsPlusNormal"/>
              <w:jc w:val="center"/>
            </w:pPr>
            <w:r>
              <w:t>186</w:t>
            </w:r>
          </w:p>
        </w:tc>
        <w:tc>
          <w:tcPr>
            <w:tcW w:w="1459" w:type="dxa"/>
            <w:tcBorders>
              <w:top w:val="nil"/>
              <w:left w:val="nil"/>
              <w:bottom w:val="nil"/>
              <w:right w:val="nil"/>
            </w:tcBorders>
          </w:tcPr>
          <w:p w:rsidR="0087477A" w:rsidRDefault="0087477A">
            <w:pPr>
              <w:pStyle w:val="ConsPlusNormal"/>
              <w:jc w:val="center"/>
            </w:pPr>
            <w:r>
              <w:t>246</w:t>
            </w:r>
          </w:p>
        </w:tc>
        <w:tc>
          <w:tcPr>
            <w:tcW w:w="1459" w:type="dxa"/>
            <w:tcBorders>
              <w:top w:val="nil"/>
              <w:left w:val="nil"/>
              <w:bottom w:val="nil"/>
              <w:right w:val="nil"/>
            </w:tcBorders>
          </w:tcPr>
          <w:p w:rsidR="0087477A" w:rsidRDefault="0087477A">
            <w:pPr>
              <w:pStyle w:val="ConsPlusNormal"/>
              <w:jc w:val="center"/>
            </w:pPr>
            <w:r>
              <w:t>306</w:t>
            </w:r>
          </w:p>
        </w:tc>
        <w:tc>
          <w:tcPr>
            <w:tcW w:w="900" w:type="dxa"/>
            <w:tcBorders>
              <w:top w:val="nil"/>
              <w:left w:val="nil"/>
              <w:bottom w:val="nil"/>
              <w:right w:val="nil"/>
            </w:tcBorders>
          </w:tcPr>
          <w:p w:rsidR="0087477A" w:rsidRDefault="0087477A">
            <w:pPr>
              <w:pStyle w:val="ConsPlusNormal"/>
              <w:jc w:val="center"/>
            </w:pPr>
            <w:r>
              <w:t>366</w:t>
            </w:r>
          </w:p>
        </w:tc>
        <w:tc>
          <w:tcPr>
            <w:tcW w:w="901" w:type="dxa"/>
            <w:tcBorders>
              <w:top w:val="nil"/>
              <w:left w:val="nil"/>
              <w:bottom w:val="nil"/>
              <w:right w:val="nil"/>
            </w:tcBorders>
          </w:tcPr>
          <w:p w:rsidR="0087477A" w:rsidRDefault="0087477A">
            <w:pPr>
              <w:pStyle w:val="ConsPlusNormal"/>
              <w:jc w:val="center"/>
            </w:pPr>
            <w:r>
              <w:t>426</w:t>
            </w:r>
          </w:p>
        </w:tc>
        <w:tc>
          <w:tcPr>
            <w:tcW w:w="901" w:type="dxa"/>
            <w:tcBorders>
              <w:top w:val="nil"/>
              <w:left w:val="nil"/>
              <w:bottom w:val="nil"/>
              <w:right w:val="nil"/>
            </w:tcBorders>
          </w:tcPr>
          <w:p w:rsidR="0087477A" w:rsidRDefault="0087477A">
            <w:pPr>
              <w:pStyle w:val="ConsPlusNormal"/>
              <w:jc w:val="center"/>
            </w:pPr>
            <w:r>
              <w:t>486</w:t>
            </w:r>
          </w:p>
        </w:tc>
        <w:tc>
          <w:tcPr>
            <w:tcW w:w="901" w:type="dxa"/>
            <w:tcBorders>
              <w:top w:val="nil"/>
              <w:left w:val="nil"/>
              <w:bottom w:val="nil"/>
              <w:right w:val="nil"/>
            </w:tcBorders>
          </w:tcPr>
          <w:p w:rsidR="0087477A" w:rsidRDefault="0087477A">
            <w:pPr>
              <w:pStyle w:val="ConsPlusNormal"/>
              <w:jc w:val="center"/>
            </w:pPr>
            <w:r>
              <w:t>546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46.</w:t>
            </w:r>
          </w:p>
        </w:tc>
        <w:tc>
          <w:tcPr>
            <w:tcW w:w="3101" w:type="dxa"/>
            <w:tcBorders>
              <w:top w:val="nil"/>
              <w:left w:val="nil"/>
              <w:bottom w:val="nil"/>
              <w:right w:val="nil"/>
            </w:tcBorders>
          </w:tcPr>
          <w:p w:rsidR="0087477A" w:rsidRDefault="0087477A">
            <w:pPr>
              <w:pStyle w:val="ConsPlusNormal"/>
              <w:jc w:val="both"/>
            </w:pPr>
            <w:r>
              <w:t>Ульяновская область</w:t>
            </w:r>
          </w:p>
        </w:tc>
        <w:tc>
          <w:tcPr>
            <w:tcW w:w="1064" w:type="dxa"/>
            <w:tcBorders>
              <w:top w:val="nil"/>
              <w:left w:val="nil"/>
              <w:bottom w:val="nil"/>
              <w:right w:val="nil"/>
            </w:tcBorders>
          </w:tcPr>
          <w:p w:rsidR="0087477A" w:rsidRDefault="0087477A">
            <w:pPr>
              <w:pStyle w:val="ConsPlusNormal"/>
              <w:jc w:val="center"/>
            </w:pPr>
            <w:r>
              <w:t>80</w:t>
            </w:r>
          </w:p>
        </w:tc>
        <w:tc>
          <w:tcPr>
            <w:tcW w:w="1064" w:type="dxa"/>
            <w:tcBorders>
              <w:top w:val="nil"/>
              <w:left w:val="nil"/>
              <w:bottom w:val="nil"/>
              <w:right w:val="nil"/>
            </w:tcBorders>
          </w:tcPr>
          <w:p w:rsidR="0087477A" w:rsidRDefault="0087477A">
            <w:pPr>
              <w:pStyle w:val="ConsPlusNormal"/>
              <w:jc w:val="center"/>
            </w:pPr>
            <w:r>
              <w:t>160</w:t>
            </w:r>
          </w:p>
        </w:tc>
        <w:tc>
          <w:tcPr>
            <w:tcW w:w="1064" w:type="dxa"/>
            <w:tcBorders>
              <w:top w:val="nil"/>
              <w:left w:val="nil"/>
              <w:bottom w:val="nil"/>
              <w:right w:val="nil"/>
            </w:tcBorders>
          </w:tcPr>
          <w:p w:rsidR="0087477A" w:rsidRDefault="0087477A">
            <w:pPr>
              <w:pStyle w:val="ConsPlusNormal"/>
              <w:jc w:val="center"/>
            </w:pPr>
            <w:r>
              <w:t>240</w:t>
            </w:r>
          </w:p>
        </w:tc>
        <w:tc>
          <w:tcPr>
            <w:tcW w:w="1459" w:type="dxa"/>
            <w:tcBorders>
              <w:top w:val="nil"/>
              <w:left w:val="nil"/>
              <w:bottom w:val="nil"/>
              <w:right w:val="nil"/>
            </w:tcBorders>
          </w:tcPr>
          <w:p w:rsidR="0087477A" w:rsidRDefault="0087477A">
            <w:pPr>
              <w:pStyle w:val="ConsPlusNormal"/>
              <w:jc w:val="center"/>
            </w:pPr>
            <w:r>
              <w:t>320</w:t>
            </w:r>
          </w:p>
        </w:tc>
        <w:tc>
          <w:tcPr>
            <w:tcW w:w="1459" w:type="dxa"/>
            <w:tcBorders>
              <w:top w:val="nil"/>
              <w:left w:val="nil"/>
              <w:bottom w:val="nil"/>
              <w:right w:val="nil"/>
            </w:tcBorders>
          </w:tcPr>
          <w:p w:rsidR="0087477A" w:rsidRDefault="0087477A">
            <w:pPr>
              <w:pStyle w:val="ConsPlusNormal"/>
              <w:jc w:val="center"/>
            </w:pPr>
            <w:r>
              <w:t>400</w:t>
            </w:r>
          </w:p>
        </w:tc>
        <w:tc>
          <w:tcPr>
            <w:tcW w:w="900" w:type="dxa"/>
            <w:tcBorders>
              <w:top w:val="nil"/>
              <w:left w:val="nil"/>
              <w:bottom w:val="nil"/>
              <w:right w:val="nil"/>
            </w:tcBorders>
          </w:tcPr>
          <w:p w:rsidR="0087477A" w:rsidRDefault="0087477A">
            <w:pPr>
              <w:pStyle w:val="ConsPlusNormal"/>
              <w:jc w:val="center"/>
            </w:pPr>
            <w:r>
              <w:t>480</w:t>
            </w:r>
          </w:p>
        </w:tc>
        <w:tc>
          <w:tcPr>
            <w:tcW w:w="901" w:type="dxa"/>
            <w:tcBorders>
              <w:top w:val="nil"/>
              <w:left w:val="nil"/>
              <w:bottom w:val="nil"/>
              <w:right w:val="nil"/>
            </w:tcBorders>
          </w:tcPr>
          <w:p w:rsidR="0087477A" w:rsidRDefault="0087477A">
            <w:pPr>
              <w:pStyle w:val="ConsPlusNormal"/>
              <w:jc w:val="center"/>
            </w:pPr>
            <w:r>
              <w:t>560</w:t>
            </w:r>
          </w:p>
        </w:tc>
        <w:tc>
          <w:tcPr>
            <w:tcW w:w="901" w:type="dxa"/>
            <w:tcBorders>
              <w:top w:val="nil"/>
              <w:left w:val="nil"/>
              <w:bottom w:val="nil"/>
              <w:right w:val="nil"/>
            </w:tcBorders>
          </w:tcPr>
          <w:p w:rsidR="0087477A" w:rsidRDefault="0087477A">
            <w:pPr>
              <w:pStyle w:val="ConsPlusNormal"/>
              <w:jc w:val="center"/>
            </w:pPr>
            <w:r>
              <w:t>640</w:t>
            </w:r>
          </w:p>
        </w:tc>
        <w:tc>
          <w:tcPr>
            <w:tcW w:w="901" w:type="dxa"/>
            <w:tcBorders>
              <w:top w:val="nil"/>
              <w:left w:val="nil"/>
              <w:bottom w:val="nil"/>
              <w:right w:val="nil"/>
            </w:tcBorders>
          </w:tcPr>
          <w:p w:rsidR="0087477A" w:rsidRDefault="0087477A">
            <w:pPr>
              <w:pStyle w:val="ConsPlusNormal"/>
              <w:jc w:val="center"/>
            </w:pPr>
            <w:r>
              <w:t>720</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47.</w:t>
            </w:r>
          </w:p>
        </w:tc>
        <w:tc>
          <w:tcPr>
            <w:tcW w:w="3101" w:type="dxa"/>
            <w:tcBorders>
              <w:top w:val="nil"/>
              <w:left w:val="nil"/>
              <w:bottom w:val="nil"/>
              <w:right w:val="nil"/>
            </w:tcBorders>
          </w:tcPr>
          <w:p w:rsidR="0087477A" w:rsidRDefault="0087477A">
            <w:pPr>
              <w:pStyle w:val="ConsPlusNormal"/>
              <w:jc w:val="both"/>
            </w:pPr>
            <w:r>
              <w:t>Самарская область</w:t>
            </w:r>
          </w:p>
        </w:tc>
        <w:tc>
          <w:tcPr>
            <w:tcW w:w="1064" w:type="dxa"/>
            <w:tcBorders>
              <w:top w:val="nil"/>
              <w:left w:val="nil"/>
              <w:bottom w:val="nil"/>
              <w:right w:val="nil"/>
            </w:tcBorders>
          </w:tcPr>
          <w:p w:rsidR="0087477A" w:rsidRDefault="0087477A">
            <w:pPr>
              <w:pStyle w:val="ConsPlusNormal"/>
              <w:jc w:val="center"/>
            </w:pPr>
            <w:r>
              <w:t>187</w:t>
            </w:r>
          </w:p>
        </w:tc>
        <w:tc>
          <w:tcPr>
            <w:tcW w:w="1064" w:type="dxa"/>
            <w:tcBorders>
              <w:top w:val="nil"/>
              <w:left w:val="nil"/>
              <w:bottom w:val="nil"/>
              <w:right w:val="nil"/>
            </w:tcBorders>
          </w:tcPr>
          <w:p w:rsidR="0087477A" w:rsidRDefault="0087477A">
            <w:pPr>
              <w:pStyle w:val="ConsPlusNormal"/>
              <w:jc w:val="center"/>
            </w:pPr>
            <w:r>
              <w:t>374</w:t>
            </w:r>
          </w:p>
        </w:tc>
        <w:tc>
          <w:tcPr>
            <w:tcW w:w="1064" w:type="dxa"/>
            <w:tcBorders>
              <w:top w:val="nil"/>
              <w:left w:val="nil"/>
              <w:bottom w:val="nil"/>
              <w:right w:val="nil"/>
            </w:tcBorders>
          </w:tcPr>
          <w:p w:rsidR="0087477A" w:rsidRDefault="0087477A">
            <w:pPr>
              <w:pStyle w:val="ConsPlusNormal"/>
              <w:jc w:val="center"/>
            </w:pPr>
            <w:r>
              <w:t>549</w:t>
            </w:r>
          </w:p>
        </w:tc>
        <w:tc>
          <w:tcPr>
            <w:tcW w:w="1459" w:type="dxa"/>
            <w:tcBorders>
              <w:top w:val="nil"/>
              <w:left w:val="nil"/>
              <w:bottom w:val="nil"/>
              <w:right w:val="nil"/>
            </w:tcBorders>
          </w:tcPr>
          <w:p w:rsidR="0087477A" w:rsidRDefault="0087477A">
            <w:pPr>
              <w:pStyle w:val="ConsPlusNormal"/>
              <w:jc w:val="center"/>
            </w:pPr>
            <w:r>
              <w:t>724</w:t>
            </w:r>
          </w:p>
        </w:tc>
        <w:tc>
          <w:tcPr>
            <w:tcW w:w="1459" w:type="dxa"/>
            <w:tcBorders>
              <w:top w:val="nil"/>
              <w:left w:val="nil"/>
              <w:bottom w:val="nil"/>
              <w:right w:val="nil"/>
            </w:tcBorders>
          </w:tcPr>
          <w:p w:rsidR="0087477A" w:rsidRDefault="0087477A">
            <w:pPr>
              <w:pStyle w:val="ConsPlusNormal"/>
              <w:jc w:val="center"/>
            </w:pPr>
            <w:r>
              <w:t>899</w:t>
            </w:r>
          </w:p>
        </w:tc>
        <w:tc>
          <w:tcPr>
            <w:tcW w:w="900" w:type="dxa"/>
            <w:tcBorders>
              <w:top w:val="nil"/>
              <w:left w:val="nil"/>
              <w:bottom w:val="nil"/>
              <w:right w:val="nil"/>
            </w:tcBorders>
          </w:tcPr>
          <w:p w:rsidR="0087477A" w:rsidRDefault="0087477A">
            <w:pPr>
              <w:pStyle w:val="ConsPlusNormal"/>
              <w:jc w:val="center"/>
            </w:pPr>
            <w:r>
              <w:t>1074</w:t>
            </w:r>
          </w:p>
        </w:tc>
        <w:tc>
          <w:tcPr>
            <w:tcW w:w="901" w:type="dxa"/>
            <w:tcBorders>
              <w:top w:val="nil"/>
              <w:left w:val="nil"/>
              <w:bottom w:val="nil"/>
              <w:right w:val="nil"/>
            </w:tcBorders>
          </w:tcPr>
          <w:p w:rsidR="0087477A" w:rsidRDefault="0087477A">
            <w:pPr>
              <w:pStyle w:val="ConsPlusNormal"/>
              <w:jc w:val="center"/>
            </w:pPr>
            <w:r>
              <w:t>1249</w:t>
            </w:r>
          </w:p>
        </w:tc>
        <w:tc>
          <w:tcPr>
            <w:tcW w:w="901" w:type="dxa"/>
            <w:tcBorders>
              <w:top w:val="nil"/>
              <w:left w:val="nil"/>
              <w:bottom w:val="nil"/>
              <w:right w:val="nil"/>
            </w:tcBorders>
          </w:tcPr>
          <w:p w:rsidR="0087477A" w:rsidRDefault="0087477A">
            <w:pPr>
              <w:pStyle w:val="ConsPlusNormal"/>
              <w:jc w:val="center"/>
            </w:pPr>
            <w:r>
              <w:t>1424</w:t>
            </w:r>
          </w:p>
        </w:tc>
        <w:tc>
          <w:tcPr>
            <w:tcW w:w="901" w:type="dxa"/>
            <w:tcBorders>
              <w:top w:val="nil"/>
              <w:left w:val="nil"/>
              <w:bottom w:val="nil"/>
              <w:right w:val="nil"/>
            </w:tcBorders>
          </w:tcPr>
          <w:p w:rsidR="0087477A" w:rsidRDefault="0087477A">
            <w:pPr>
              <w:pStyle w:val="ConsPlusNormal"/>
              <w:jc w:val="center"/>
            </w:pPr>
            <w:r>
              <w:t>1599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48.</w:t>
            </w:r>
          </w:p>
        </w:tc>
        <w:tc>
          <w:tcPr>
            <w:tcW w:w="3101" w:type="dxa"/>
            <w:tcBorders>
              <w:top w:val="nil"/>
              <w:left w:val="nil"/>
              <w:bottom w:val="nil"/>
              <w:right w:val="nil"/>
            </w:tcBorders>
          </w:tcPr>
          <w:p w:rsidR="0087477A" w:rsidRDefault="0087477A">
            <w:pPr>
              <w:pStyle w:val="ConsPlusNormal"/>
              <w:jc w:val="both"/>
            </w:pPr>
            <w:r>
              <w:t>Саратовская область</w:t>
            </w:r>
          </w:p>
        </w:tc>
        <w:tc>
          <w:tcPr>
            <w:tcW w:w="1064" w:type="dxa"/>
            <w:tcBorders>
              <w:top w:val="nil"/>
              <w:left w:val="nil"/>
              <w:bottom w:val="nil"/>
              <w:right w:val="nil"/>
            </w:tcBorders>
          </w:tcPr>
          <w:p w:rsidR="0087477A" w:rsidRDefault="0087477A">
            <w:pPr>
              <w:pStyle w:val="ConsPlusNormal"/>
              <w:jc w:val="center"/>
            </w:pPr>
            <w:r>
              <w:t>77</w:t>
            </w:r>
          </w:p>
        </w:tc>
        <w:tc>
          <w:tcPr>
            <w:tcW w:w="1064" w:type="dxa"/>
            <w:tcBorders>
              <w:top w:val="nil"/>
              <w:left w:val="nil"/>
              <w:bottom w:val="nil"/>
              <w:right w:val="nil"/>
            </w:tcBorders>
          </w:tcPr>
          <w:p w:rsidR="0087477A" w:rsidRDefault="0087477A">
            <w:pPr>
              <w:pStyle w:val="ConsPlusNormal"/>
              <w:jc w:val="center"/>
            </w:pPr>
            <w:r>
              <w:t>148</w:t>
            </w:r>
          </w:p>
        </w:tc>
        <w:tc>
          <w:tcPr>
            <w:tcW w:w="1064" w:type="dxa"/>
            <w:tcBorders>
              <w:top w:val="nil"/>
              <w:left w:val="nil"/>
              <w:bottom w:val="nil"/>
              <w:right w:val="nil"/>
            </w:tcBorders>
          </w:tcPr>
          <w:p w:rsidR="0087477A" w:rsidRDefault="0087477A">
            <w:pPr>
              <w:pStyle w:val="ConsPlusNormal"/>
              <w:jc w:val="center"/>
            </w:pPr>
            <w:r>
              <w:t>223</w:t>
            </w:r>
          </w:p>
        </w:tc>
        <w:tc>
          <w:tcPr>
            <w:tcW w:w="1459" w:type="dxa"/>
            <w:tcBorders>
              <w:top w:val="nil"/>
              <w:left w:val="nil"/>
              <w:bottom w:val="nil"/>
              <w:right w:val="nil"/>
            </w:tcBorders>
          </w:tcPr>
          <w:p w:rsidR="0087477A" w:rsidRDefault="0087477A">
            <w:pPr>
              <w:pStyle w:val="ConsPlusNormal"/>
              <w:jc w:val="center"/>
            </w:pPr>
            <w:r>
              <w:t>298</w:t>
            </w:r>
          </w:p>
        </w:tc>
        <w:tc>
          <w:tcPr>
            <w:tcW w:w="1459" w:type="dxa"/>
            <w:tcBorders>
              <w:top w:val="nil"/>
              <w:left w:val="nil"/>
              <w:bottom w:val="nil"/>
              <w:right w:val="nil"/>
            </w:tcBorders>
          </w:tcPr>
          <w:p w:rsidR="0087477A" w:rsidRDefault="0087477A">
            <w:pPr>
              <w:pStyle w:val="ConsPlusNormal"/>
              <w:jc w:val="center"/>
            </w:pPr>
            <w:r>
              <w:t>373</w:t>
            </w:r>
          </w:p>
        </w:tc>
        <w:tc>
          <w:tcPr>
            <w:tcW w:w="900" w:type="dxa"/>
            <w:tcBorders>
              <w:top w:val="nil"/>
              <w:left w:val="nil"/>
              <w:bottom w:val="nil"/>
              <w:right w:val="nil"/>
            </w:tcBorders>
          </w:tcPr>
          <w:p w:rsidR="0087477A" w:rsidRDefault="0087477A">
            <w:pPr>
              <w:pStyle w:val="ConsPlusNormal"/>
              <w:jc w:val="center"/>
            </w:pPr>
            <w:r>
              <w:t>448</w:t>
            </w:r>
          </w:p>
        </w:tc>
        <w:tc>
          <w:tcPr>
            <w:tcW w:w="901" w:type="dxa"/>
            <w:tcBorders>
              <w:top w:val="nil"/>
              <w:left w:val="nil"/>
              <w:bottom w:val="nil"/>
              <w:right w:val="nil"/>
            </w:tcBorders>
          </w:tcPr>
          <w:p w:rsidR="0087477A" w:rsidRDefault="0087477A">
            <w:pPr>
              <w:pStyle w:val="ConsPlusNormal"/>
              <w:jc w:val="center"/>
            </w:pPr>
            <w:r>
              <w:t>523</w:t>
            </w:r>
          </w:p>
        </w:tc>
        <w:tc>
          <w:tcPr>
            <w:tcW w:w="901" w:type="dxa"/>
            <w:tcBorders>
              <w:top w:val="nil"/>
              <w:left w:val="nil"/>
              <w:bottom w:val="nil"/>
              <w:right w:val="nil"/>
            </w:tcBorders>
          </w:tcPr>
          <w:p w:rsidR="0087477A" w:rsidRDefault="0087477A">
            <w:pPr>
              <w:pStyle w:val="ConsPlusNormal"/>
              <w:jc w:val="center"/>
            </w:pPr>
            <w:r>
              <w:t>598</w:t>
            </w:r>
          </w:p>
        </w:tc>
        <w:tc>
          <w:tcPr>
            <w:tcW w:w="901" w:type="dxa"/>
            <w:tcBorders>
              <w:top w:val="nil"/>
              <w:left w:val="nil"/>
              <w:bottom w:val="nil"/>
              <w:right w:val="nil"/>
            </w:tcBorders>
          </w:tcPr>
          <w:p w:rsidR="0087477A" w:rsidRDefault="0087477A">
            <w:pPr>
              <w:pStyle w:val="ConsPlusNormal"/>
              <w:jc w:val="center"/>
            </w:pPr>
            <w:r>
              <w:t>673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49.</w:t>
            </w:r>
          </w:p>
        </w:tc>
        <w:tc>
          <w:tcPr>
            <w:tcW w:w="3101" w:type="dxa"/>
            <w:tcBorders>
              <w:top w:val="nil"/>
              <w:left w:val="nil"/>
              <w:bottom w:val="nil"/>
              <w:right w:val="nil"/>
            </w:tcBorders>
          </w:tcPr>
          <w:p w:rsidR="0087477A" w:rsidRDefault="0087477A">
            <w:pPr>
              <w:pStyle w:val="ConsPlusNormal"/>
              <w:jc w:val="both"/>
            </w:pPr>
            <w:r>
              <w:t>Пермский край</w:t>
            </w:r>
          </w:p>
        </w:tc>
        <w:tc>
          <w:tcPr>
            <w:tcW w:w="1064" w:type="dxa"/>
            <w:tcBorders>
              <w:top w:val="nil"/>
              <w:left w:val="nil"/>
              <w:bottom w:val="nil"/>
              <w:right w:val="nil"/>
            </w:tcBorders>
          </w:tcPr>
          <w:p w:rsidR="0087477A" w:rsidRDefault="0087477A">
            <w:pPr>
              <w:pStyle w:val="ConsPlusNormal"/>
              <w:jc w:val="center"/>
            </w:pPr>
            <w:r>
              <w:t>62</w:t>
            </w:r>
          </w:p>
        </w:tc>
        <w:tc>
          <w:tcPr>
            <w:tcW w:w="1064" w:type="dxa"/>
            <w:tcBorders>
              <w:top w:val="nil"/>
              <w:left w:val="nil"/>
              <w:bottom w:val="nil"/>
              <w:right w:val="nil"/>
            </w:tcBorders>
          </w:tcPr>
          <w:p w:rsidR="0087477A" w:rsidRDefault="0087477A">
            <w:pPr>
              <w:pStyle w:val="ConsPlusNormal"/>
              <w:jc w:val="center"/>
            </w:pPr>
            <w:r>
              <w:t>124</w:t>
            </w:r>
          </w:p>
        </w:tc>
        <w:tc>
          <w:tcPr>
            <w:tcW w:w="1064" w:type="dxa"/>
            <w:tcBorders>
              <w:top w:val="nil"/>
              <w:left w:val="nil"/>
              <w:bottom w:val="nil"/>
              <w:right w:val="nil"/>
            </w:tcBorders>
          </w:tcPr>
          <w:p w:rsidR="0087477A" w:rsidRDefault="0087477A">
            <w:pPr>
              <w:pStyle w:val="ConsPlusNormal"/>
              <w:jc w:val="center"/>
            </w:pPr>
            <w:r>
              <w:t>187</w:t>
            </w:r>
          </w:p>
        </w:tc>
        <w:tc>
          <w:tcPr>
            <w:tcW w:w="1459" w:type="dxa"/>
            <w:tcBorders>
              <w:top w:val="nil"/>
              <w:left w:val="nil"/>
              <w:bottom w:val="nil"/>
              <w:right w:val="nil"/>
            </w:tcBorders>
          </w:tcPr>
          <w:p w:rsidR="0087477A" w:rsidRDefault="0087477A">
            <w:pPr>
              <w:pStyle w:val="ConsPlusNormal"/>
              <w:jc w:val="center"/>
            </w:pPr>
            <w:r>
              <w:t>250</w:t>
            </w:r>
          </w:p>
        </w:tc>
        <w:tc>
          <w:tcPr>
            <w:tcW w:w="1459" w:type="dxa"/>
            <w:tcBorders>
              <w:top w:val="nil"/>
              <w:left w:val="nil"/>
              <w:bottom w:val="nil"/>
              <w:right w:val="nil"/>
            </w:tcBorders>
          </w:tcPr>
          <w:p w:rsidR="0087477A" w:rsidRDefault="0087477A">
            <w:pPr>
              <w:pStyle w:val="ConsPlusNormal"/>
              <w:jc w:val="center"/>
            </w:pPr>
            <w:r>
              <w:t>313</w:t>
            </w:r>
          </w:p>
        </w:tc>
        <w:tc>
          <w:tcPr>
            <w:tcW w:w="900" w:type="dxa"/>
            <w:tcBorders>
              <w:top w:val="nil"/>
              <w:left w:val="nil"/>
              <w:bottom w:val="nil"/>
              <w:right w:val="nil"/>
            </w:tcBorders>
          </w:tcPr>
          <w:p w:rsidR="0087477A" w:rsidRDefault="0087477A">
            <w:pPr>
              <w:pStyle w:val="ConsPlusNormal"/>
              <w:jc w:val="center"/>
            </w:pPr>
            <w:r>
              <w:t>376</w:t>
            </w:r>
          </w:p>
        </w:tc>
        <w:tc>
          <w:tcPr>
            <w:tcW w:w="901" w:type="dxa"/>
            <w:tcBorders>
              <w:top w:val="nil"/>
              <w:left w:val="nil"/>
              <w:bottom w:val="nil"/>
              <w:right w:val="nil"/>
            </w:tcBorders>
          </w:tcPr>
          <w:p w:rsidR="0087477A" w:rsidRDefault="0087477A">
            <w:pPr>
              <w:pStyle w:val="ConsPlusNormal"/>
              <w:jc w:val="center"/>
            </w:pPr>
            <w:r>
              <w:t>439</w:t>
            </w:r>
          </w:p>
        </w:tc>
        <w:tc>
          <w:tcPr>
            <w:tcW w:w="901" w:type="dxa"/>
            <w:tcBorders>
              <w:top w:val="nil"/>
              <w:left w:val="nil"/>
              <w:bottom w:val="nil"/>
              <w:right w:val="nil"/>
            </w:tcBorders>
          </w:tcPr>
          <w:p w:rsidR="0087477A" w:rsidRDefault="0087477A">
            <w:pPr>
              <w:pStyle w:val="ConsPlusNormal"/>
              <w:jc w:val="center"/>
            </w:pPr>
            <w:r>
              <w:t>502</w:t>
            </w:r>
          </w:p>
        </w:tc>
        <w:tc>
          <w:tcPr>
            <w:tcW w:w="901" w:type="dxa"/>
            <w:tcBorders>
              <w:top w:val="nil"/>
              <w:left w:val="nil"/>
              <w:bottom w:val="nil"/>
              <w:right w:val="nil"/>
            </w:tcBorders>
          </w:tcPr>
          <w:p w:rsidR="0087477A" w:rsidRDefault="0087477A">
            <w:pPr>
              <w:pStyle w:val="ConsPlusNormal"/>
              <w:jc w:val="center"/>
            </w:pPr>
            <w:r>
              <w:t>565</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Уральский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50.</w:t>
            </w:r>
          </w:p>
        </w:tc>
        <w:tc>
          <w:tcPr>
            <w:tcW w:w="3101" w:type="dxa"/>
            <w:tcBorders>
              <w:top w:val="nil"/>
              <w:left w:val="nil"/>
              <w:bottom w:val="nil"/>
              <w:right w:val="nil"/>
            </w:tcBorders>
          </w:tcPr>
          <w:p w:rsidR="0087477A" w:rsidRDefault="0087477A">
            <w:pPr>
              <w:pStyle w:val="ConsPlusNormal"/>
            </w:pPr>
            <w:r>
              <w:t>Ямало-Ненецкий автономный округ</w:t>
            </w:r>
          </w:p>
        </w:tc>
        <w:tc>
          <w:tcPr>
            <w:tcW w:w="1064" w:type="dxa"/>
            <w:tcBorders>
              <w:top w:val="nil"/>
              <w:left w:val="nil"/>
              <w:bottom w:val="nil"/>
              <w:right w:val="nil"/>
            </w:tcBorders>
          </w:tcPr>
          <w:p w:rsidR="0087477A" w:rsidRDefault="0087477A">
            <w:pPr>
              <w:pStyle w:val="ConsPlusNormal"/>
              <w:jc w:val="center"/>
            </w:pPr>
            <w:r>
              <w:t>12</w:t>
            </w:r>
          </w:p>
        </w:tc>
        <w:tc>
          <w:tcPr>
            <w:tcW w:w="1064" w:type="dxa"/>
            <w:tcBorders>
              <w:top w:val="nil"/>
              <w:left w:val="nil"/>
              <w:bottom w:val="nil"/>
              <w:right w:val="nil"/>
            </w:tcBorders>
          </w:tcPr>
          <w:p w:rsidR="0087477A" w:rsidRDefault="0087477A">
            <w:pPr>
              <w:pStyle w:val="ConsPlusNormal"/>
              <w:jc w:val="center"/>
            </w:pPr>
            <w:r>
              <w:t>20</w:t>
            </w:r>
          </w:p>
        </w:tc>
        <w:tc>
          <w:tcPr>
            <w:tcW w:w="1064" w:type="dxa"/>
            <w:tcBorders>
              <w:top w:val="nil"/>
              <w:left w:val="nil"/>
              <w:bottom w:val="nil"/>
              <w:right w:val="nil"/>
            </w:tcBorders>
          </w:tcPr>
          <w:p w:rsidR="0087477A" w:rsidRDefault="0087477A">
            <w:pPr>
              <w:pStyle w:val="ConsPlusNormal"/>
              <w:jc w:val="center"/>
            </w:pPr>
            <w:r>
              <w:t>31</w:t>
            </w:r>
          </w:p>
        </w:tc>
        <w:tc>
          <w:tcPr>
            <w:tcW w:w="1459" w:type="dxa"/>
            <w:tcBorders>
              <w:top w:val="nil"/>
              <w:left w:val="nil"/>
              <w:bottom w:val="nil"/>
              <w:right w:val="nil"/>
            </w:tcBorders>
          </w:tcPr>
          <w:p w:rsidR="0087477A" w:rsidRDefault="0087477A">
            <w:pPr>
              <w:pStyle w:val="ConsPlusNormal"/>
              <w:jc w:val="center"/>
            </w:pPr>
            <w:r>
              <w:t>42</w:t>
            </w:r>
          </w:p>
        </w:tc>
        <w:tc>
          <w:tcPr>
            <w:tcW w:w="1459" w:type="dxa"/>
            <w:tcBorders>
              <w:top w:val="nil"/>
              <w:left w:val="nil"/>
              <w:bottom w:val="nil"/>
              <w:right w:val="nil"/>
            </w:tcBorders>
          </w:tcPr>
          <w:p w:rsidR="0087477A" w:rsidRDefault="0087477A">
            <w:pPr>
              <w:pStyle w:val="ConsPlusNormal"/>
              <w:jc w:val="center"/>
            </w:pPr>
            <w:r>
              <w:t>53</w:t>
            </w:r>
          </w:p>
        </w:tc>
        <w:tc>
          <w:tcPr>
            <w:tcW w:w="900" w:type="dxa"/>
            <w:tcBorders>
              <w:top w:val="nil"/>
              <w:left w:val="nil"/>
              <w:bottom w:val="nil"/>
              <w:right w:val="nil"/>
            </w:tcBorders>
          </w:tcPr>
          <w:p w:rsidR="0087477A" w:rsidRDefault="0087477A">
            <w:pPr>
              <w:pStyle w:val="ConsPlusNormal"/>
              <w:jc w:val="center"/>
            </w:pPr>
            <w:r>
              <w:t>64</w:t>
            </w:r>
          </w:p>
        </w:tc>
        <w:tc>
          <w:tcPr>
            <w:tcW w:w="901" w:type="dxa"/>
            <w:tcBorders>
              <w:top w:val="nil"/>
              <w:left w:val="nil"/>
              <w:bottom w:val="nil"/>
              <w:right w:val="nil"/>
            </w:tcBorders>
          </w:tcPr>
          <w:p w:rsidR="0087477A" w:rsidRDefault="0087477A">
            <w:pPr>
              <w:pStyle w:val="ConsPlusNormal"/>
              <w:jc w:val="center"/>
            </w:pPr>
            <w:r>
              <w:t>75</w:t>
            </w:r>
          </w:p>
        </w:tc>
        <w:tc>
          <w:tcPr>
            <w:tcW w:w="901" w:type="dxa"/>
            <w:tcBorders>
              <w:top w:val="nil"/>
              <w:left w:val="nil"/>
              <w:bottom w:val="nil"/>
              <w:right w:val="nil"/>
            </w:tcBorders>
          </w:tcPr>
          <w:p w:rsidR="0087477A" w:rsidRDefault="0087477A">
            <w:pPr>
              <w:pStyle w:val="ConsPlusNormal"/>
              <w:jc w:val="center"/>
            </w:pPr>
            <w:r>
              <w:t>86</w:t>
            </w:r>
          </w:p>
        </w:tc>
        <w:tc>
          <w:tcPr>
            <w:tcW w:w="901" w:type="dxa"/>
            <w:tcBorders>
              <w:top w:val="nil"/>
              <w:left w:val="nil"/>
              <w:bottom w:val="nil"/>
              <w:right w:val="nil"/>
            </w:tcBorders>
          </w:tcPr>
          <w:p w:rsidR="0087477A" w:rsidRDefault="0087477A">
            <w:pPr>
              <w:pStyle w:val="ConsPlusNormal"/>
              <w:jc w:val="center"/>
            </w:pPr>
            <w:r>
              <w:t>97</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51.</w:t>
            </w:r>
          </w:p>
        </w:tc>
        <w:tc>
          <w:tcPr>
            <w:tcW w:w="3101" w:type="dxa"/>
            <w:tcBorders>
              <w:top w:val="nil"/>
              <w:left w:val="nil"/>
              <w:bottom w:val="nil"/>
              <w:right w:val="nil"/>
            </w:tcBorders>
          </w:tcPr>
          <w:p w:rsidR="0087477A" w:rsidRDefault="0087477A">
            <w:pPr>
              <w:pStyle w:val="ConsPlusNormal"/>
            </w:pPr>
            <w:r>
              <w:t>Ханты-Мансийский автономный округ - Югра</w:t>
            </w:r>
          </w:p>
        </w:tc>
        <w:tc>
          <w:tcPr>
            <w:tcW w:w="1064" w:type="dxa"/>
            <w:tcBorders>
              <w:top w:val="nil"/>
              <w:left w:val="nil"/>
              <w:bottom w:val="nil"/>
              <w:right w:val="nil"/>
            </w:tcBorders>
          </w:tcPr>
          <w:p w:rsidR="0087477A" w:rsidRDefault="0087477A">
            <w:pPr>
              <w:pStyle w:val="ConsPlusNormal"/>
              <w:jc w:val="center"/>
            </w:pPr>
            <w:r>
              <w:t>39</w:t>
            </w:r>
          </w:p>
        </w:tc>
        <w:tc>
          <w:tcPr>
            <w:tcW w:w="1064" w:type="dxa"/>
            <w:tcBorders>
              <w:top w:val="nil"/>
              <w:left w:val="nil"/>
              <w:bottom w:val="nil"/>
              <w:right w:val="nil"/>
            </w:tcBorders>
          </w:tcPr>
          <w:p w:rsidR="0087477A" w:rsidRDefault="0087477A">
            <w:pPr>
              <w:pStyle w:val="ConsPlusNormal"/>
              <w:jc w:val="center"/>
            </w:pPr>
            <w:r>
              <w:t>61</w:t>
            </w:r>
          </w:p>
        </w:tc>
        <w:tc>
          <w:tcPr>
            <w:tcW w:w="1064" w:type="dxa"/>
            <w:tcBorders>
              <w:top w:val="nil"/>
              <w:left w:val="nil"/>
              <w:bottom w:val="nil"/>
              <w:right w:val="nil"/>
            </w:tcBorders>
          </w:tcPr>
          <w:p w:rsidR="0087477A" w:rsidRDefault="0087477A">
            <w:pPr>
              <w:pStyle w:val="ConsPlusNormal"/>
              <w:jc w:val="center"/>
            </w:pPr>
            <w:r>
              <w:t>91</w:t>
            </w:r>
          </w:p>
        </w:tc>
        <w:tc>
          <w:tcPr>
            <w:tcW w:w="1459" w:type="dxa"/>
            <w:tcBorders>
              <w:top w:val="nil"/>
              <w:left w:val="nil"/>
              <w:bottom w:val="nil"/>
              <w:right w:val="nil"/>
            </w:tcBorders>
          </w:tcPr>
          <w:p w:rsidR="0087477A" w:rsidRDefault="0087477A">
            <w:pPr>
              <w:pStyle w:val="ConsPlusNormal"/>
              <w:jc w:val="center"/>
            </w:pPr>
            <w:r>
              <w:t>121</w:t>
            </w:r>
          </w:p>
        </w:tc>
        <w:tc>
          <w:tcPr>
            <w:tcW w:w="1459" w:type="dxa"/>
            <w:tcBorders>
              <w:top w:val="nil"/>
              <w:left w:val="nil"/>
              <w:bottom w:val="nil"/>
              <w:right w:val="nil"/>
            </w:tcBorders>
          </w:tcPr>
          <w:p w:rsidR="0087477A" w:rsidRDefault="0087477A">
            <w:pPr>
              <w:pStyle w:val="ConsPlusNormal"/>
              <w:jc w:val="center"/>
            </w:pPr>
            <w:r>
              <w:t>151</w:t>
            </w:r>
          </w:p>
        </w:tc>
        <w:tc>
          <w:tcPr>
            <w:tcW w:w="900" w:type="dxa"/>
            <w:tcBorders>
              <w:top w:val="nil"/>
              <w:left w:val="nil"/>
              <w:bottom w:val="nil"/>
              <w:right w:val="nil"/>
            </w:tcBorders>
          </w:tcPr>
          <w:p w:rsidR="0087477A" w:rsidRDefault="0087477A">
            <w:pPr>
              <w:pStyle w:val="ConsPlusNormal"/>
              <w:jc w:val="center"/>
            </w:pPr>
            <w:r>
              <w:t>181</w:t>
            </w:r>
          </w:p>
        </w:tc>
        <w:tc>
          <w:tcPr>
            <w:tcW w:w="901" w:type="dxa"/>
            <w:tcBorders>
              <w:top w:val="nil"/>
              <w:left w:val="nil"/>
              <w:bottom w:val="nil"/>
              <w:right w:val="nil"/>
            </w:tcBorders>
          </w:tcPr>
          <w:p w:rsidR="0087477A" w:rsidRDefault="0087477A">
            <w:pPr>
              <w:pStyle w:val="ConsPlusNormal"/>
              <w:jc w:val="center"/>
            </w:pPr>
            <w:r>
              <w:t>211</w:t>
            </w:r>
          </w:p>
        </w:tc>
        <w:tc>
          <w:tcPr>
            <w:tcW w:w="901" w:type="dxa"/>
            <w:tcBorders>
              <w:top w:val="nil"/>
              <w:left w:val="nil"/>
              <w:bottom w:val="nil"/>
              <w:right w:val="nil"/>
            </w:tcBorders>
          </w:tcPr>
          <w:p w:rsidR="0087477A" w:rsidRDefault="0087477A">
            <w:pPr>
              <w:pStyle w:val="ConsPlusNormal"/>
              <w:jc w:val="center"/>
            </w:pPr>
            <w:r>
              <w:t>241</w:t>
            </w:r>
          </w:p>
        </w:tc>
        <w:tc>
          <w:tcPr>
            <w:tcW w:w="901" w:type="dxa"/>
            <w:tcBorders>
              <w:top w:val="nil"/>
              <w:left w:val="nil"/>
              <w:bottom w:val="nil"/>
              <w:right w:val="nil"/>
            </w:tcBorders>
          </w:tcPr>
          <w:p w:rsidR="0087477A" w:rsidRDefault="0087477A">
            <w:pPr>
              <w:pStyle w:val="ConsPlusNormal"/>
              <w:jc w:val="center"/>
            </w:pPr>
            <w:r>
              <w:t>271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52.</w:t>
            </w:r>
          </w:p>
        </w:tc>
        <w:tc>
          <w:tcPr>
            <w:tcW w:w="3101" w:type="dxa"/>
            <w:tcBorders>
              <w:top w:val="nil"/>
              <w:left w:val="nil"/>
              <w:bottom w:val="nil"/>
              <w:right w:val="nil"/>
            </w:tcBorders>
          </w:tcPr>
          <w:p w:rsidR="0087477A" w:rsidRDefault="0087477A">
            <w:pPr>
              <w:pStyle w:val="ConsPlusNormal"/>
              <w:jc w:val="both"/>
            </w:pPr>
            <w:r>
              <w:t>Свердловская область</w:t>
            </w:r>
          </w:p>
        </w:tc>
        <w:tc>
          <w:tcPr>
            <w:tcW w:w="1064" w:type="dxa"/>
            <w:tcBorders>
              <w:top w:val="nil"/>
              <w:left w:val="nil"/>
              <w:bottom w:val="nil"/>
              <w:right w:val="nil"/>
            </w:tcBorders>
          </w:tcPr>
          <w:p w:rsidR="0087477A" w:rsidRDefault="0087477A">
            <w:pPr>
              <w:pStyle w:val="ConsPlusNormal"/>
              <w:jc w:val="center"/>
            </w:pPr>
            <w:r>
              <w:t>136</w:t>
            </w:r>
          </w:p>
        </w:tc>
        <w:tc>
          <w:tcPr>
            <w:tcW w:w="1064" w:type="dxa"/>
            <w:tcBorders>
              <w:top w:val="nil"/>
              <w:left w:val="nil"/>
              <w:bottom w:val="nil"/>
              <w:right w:val="nil"/>
            </w:tcBorders>
          </w:tcPr>
          <w:p w:rsidR="0087477A" w:rsidRDefault="0087477A">
            <w:pPr>
              <w:pStyle w:val="ConsPlusNormal"/>
              <w:jc w:val="center"/>
            </w:pPr>
            <w:r>
              <w:t>276</w:t>
            </w:r>
          </w:p>
        </w:tc>
        <w:tc>
          <w:tcPr>
            <w:tcW w:w="1064" w:type="dxa"/>
            <w:tcBorders>
              <w:top w:val="nil"/>
              <w:left w:val="nil"/>
              <w:bottom w:val="nil"/>
              <w:right w:val="nil"/>
            </w:tcBorders>
          </w:tcPr>
          <w:p w:rsidR="0087477A" w:rsidRDefault="0087477A">
            <w:pPr>
              <w:pStyle w:val="ConsPlusNormal"/>
              <w:jc w:val="center"/>
            </w:pPr>
            <w:r>
              <w:t>416</w:t>
            </w:r>
          </w:p>
        </w:tc>
        <w:tc>
          <w:tcPr>
            <w:tcW w:w="1459" w:type="dxa"/>
            <w:tcBorders>
              <w:top w:val="nil"/>
              <w:left w:val="nil"/>
              <w:bottom w:val="nil"/>
              <w:right w:val="nil"/>
            </w:tcBorders>
          </w:tcPr>
          <w:p w:rsidR="0087477A" w:rsidRDefault="0087477A">
            <w:pPr>
              <w:pStyle w:val="ConsPlusNormal"/>
              <w:jc w:val="center"/>
            </w:pPr>
            <w:r>
              <w:t>556</w:t>
            </w:r>
          </w:p>
        </w:tc>
        <w:tc>
          <w:tcPr>
            <w:tcW w:w="1459" w:type="dxa"/>
            <w:tcBorders>
              <w:top w:val="nil"/>
              <w:left w:val="nil"/>
              <w:bottom w:val="nil"/>
              <w:right w:val="nil"/>
            </w:tcBorders>
          </w:tcPr>
          <w:p w:rsidR="0087477A" w:rsidRDefault="0087477A">
            <w:pPr>
              <w:pStyle w:val="ConsPlusNormal"/>
              <w:jc w:val="center"/>
            </w:pPr>
            <w:r>
              <w:t>696</w:t>
            </w:r>
          </w:p>
        </w:tc>
        <w:tc>
          <w:tcPr>
            <w:tcW w:w="900" w:type="dxa"/>
            <w:tcBorders>
              <w:top w:val="nil"/>
              <w:left w:val="nil"/>
              <w:bottom w:val="nil"/>
              <w:right w:val="nil"/>
            </w:tcBorders>
          </w:tcPr>
          <w:p w:rsidR="0087477A" w:rsidRDefault="0087477A">
            <w:pPr>
              <w:pStyle w:val="ConsPlusNormal"/>
              <w:jc w:val="center"/>
            </w:pPr>
            <w:r>
              <w:t>836</w:t>
            </w:r>
          </w:p>
        </w:tc>
        <w:tc>
          <w:tcPr>
            <w:tcW w:w="901" w:type="dxa"/>
            <w:tcBorders>
              <w:top w:val="nil"/>
              <w:left w:val="nil"/>
              <w:bottom w:val="nil"/>
              <w:right w:val="nil"/>
            </w:tcBorders>
          </w:tcPr>
          <w:p w:rsidR="0087477A" w:rsidRDefault="0087477A">
            <w:pPr>
              <w:pStyle w:val="ConsPlusNormal"/>
              <w:jc w:val="center"/>
            </w:pPr>
            <w:r>
              <w:t>976</w:t>
            </w:r>
          </w:p>
        </w:tc>
        <w:tc>
          <w:tcPr>
            <w:tcW w:w="901" w:type="dxa"/>
            <w:tcBorders>
              <w:top w:val="nil"/>
              <w:left w:val="nil"/>
              <w:bottom w:val="nil"/>
              <w:right w:val="nil"/>
            </w:tcBorders>
          </w:tcPr>
          <w:p w:rsidR="0087477A" w:rsidRDefault="0087477A">
            <w:pPr>
              <w:pStyle w:val="ConsPlusNormal"/>
              <w:jc w:val="center"/>
            </w:pPr>
            <w:r>
              <w:t>1116</w:t>
            </w:r>
          </w:p>
        </w:tc>
        <w:tc>
          <w:tcPr>
            <w:tcW w:w="901" w:type="dxa"/>
            <w:tcBorders>
              <w:top w:val="nil"/>
              <w:left w:val="nil"/>
              <w:bottom w:val="nil"/>
              <w:right w:val="nil"/>
            </w:tcBorders>
          </w:tcPr>
          <w:p w:rsidR="0087477A" w:rsidRDefault="0087477A">
            <w:pPr>
              <w:pStyle w:val="ConsPlusNormal"/>
              <w:jc w:val="center"/>
            </w:pPr>
            <w:r>
              <w:t>1256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53.</w:t>
            </w:r>
          </w:p>
        </w:tc>
        <w:tc>
          <w:tcPr>
            <w:tcW w:w="3101" w:type="dxa"/>
            <w:tcBorders>
              <w:top w:val="nil"/>
              <w:left w:val="nil"/>
              <w:bottom w:val="nil"/>
              <w:right w:val="nil"/>
            </w:tcBorders>
          </w:tcPr>
          <w:p w:rsidR="0087477A" w:rsidRDefault="0087477A">
            <w:pPr>
              <w:pStyle w:val="ConsPlusNormal"/>
              <w:jc w:val="both"/>
            </w:pPr>
            <w:r>
              <w:t>Тюменская область</w:t>
            </w:r>
          </w:p>
        </w:tc>
        <w:tc>
          <w:tcPr>
            <w:tcW w:w="1064" w:type="dxa"/>
            <w:tcBorders>
              <w:top w:val="nil"/>
              <w:left w:val="nil"/>
              <w:bottom w:val="nil"/>
              <w:right w:val="nil"/>
            </w:tcBorders>
          </w:tcPr>
          <w:p w:rsidR="0087477A" w:rsidRDefault="0087477A">
            <w:pPr>
              <w:pStyle w:val="ConsPlusNormal"/>
              <w:jc w:val="center"/>
            </w:pPr>
            <w:r>
              <w:t>52</w:t>
            </w:r>
          </w:p>
        </w:tc>
        <w:tc>
          <w:tcPr>
            <w:tcW w:w="1064" w:type="dxa"/>
            <w:tcBorders>
              <w:top w:val="nil"/>
              <w:left w:val="nil"/>
              <w:bottom w:val="nil"/>
              <w:right w:val="nil"/>
            </w:tcBorders>
          </w:tcPr>
          <w:p w:rsidR="0087477A" w:rsidRDefault="0087477A">
            <w:pPr>
              <w:pStyle w:val="ConsPlusNormal"/>
              <w:jc w:val="center"/>
            </w:pPr>
            <w:r>
              <w:t>89</w:t>
            </w:r>
          </w:p>
        </w:tc>
        <w:tc>
          <w:tcPr>
            <w:tcW w:w="1064" w:type="dxa"/>
            <w:tcBorders>
              <w:top w:val="nil"/>
              <w:left w:val="nil"/>
              <w:bottom w:val="nil"/>
              <w:right w:val="nil"/>
            </w:tcBorders>
          </w:tcPr>
          <w:p w:rsidR="0087477A" w:rsidRDefault="0087477A">
            <w:pPr>
              <w:pStyle w:val="ConsPlusNormal"/>
              <w:jc w:val="center"/>
            </w:pPr>
            <w:r>
              <w:t>139</w:t>
            </w:r>
          </w:p>
        </w:tc>
        <w:tc>
          <w:tcPr>
            <w:tcW w:w="1459" w:type="dxa"/>
            <w:tcBorders>
              <w:top w:val="nil"/>
              <w:left w:val="nil"/>
              <w:bottom w:val="nil"/>
              <w:right w:val="nil"/>
            </w:tcBorders>
          </w:tcPr>
          <w:p w:rsidR="0087477A" w:rsidRDefault="0087477A">
            <w:pPr>
              <w:pStyle w:val="ConsPlusNormal"/>
              <w:jc w:val="center"/>
            </w:pPr>
            <w:r>
              <w:t>189</w:t>
            </w:r>
          </w:p>
        </w:tc>
        <w:tc>
          <w:tcPr>
            <w:tcW w:w="1459" w:type="dxa"/>
            <w:tcBorders>
              <w:top w:val="nil"/>
              <w:left w:val="nil"/>
              <w:bottom w:val="nil"/>
              <w:right w:val="nil"/>
            </w:tcBorders>
          </w:tcPr>
          <w:p w:rsidR="0087477A" w:rsidRDefault="0087477A">
            <w:pPr>
              <w:pStyle w:val="ConsPlusNormal"/>
              <w:jc w:val="center"/>
            </w:pPr>
            <w:r>
              <w:t>239</w:t>
            </w:r>
          </w:p>
        </w:tc>
        <w:tc>
          <w:tcPr>
            <w:tcW w:w="900" w:type="dxa"/>
            <w:tcBorders>
              <w:top w:val="nil"/>
              <w:left w:val="nil"/>
              <w:bottom w:val="nil"/>
              <w:right w:val="nil"/>
            </w:tcBorders>
          </w:tcPr>
          <w:p w:rsidR="0087477A" w:rsidRDefault="0087477A">
            <w:pPr>
              <w:pStyle w:val="ConsPlusNormal"/>
              <w:jc w:val="center"/>
            </w:pPr>
            <w:r>
              <w:t>289</w:t>
            </w:r>
          </w:p>
        </w:tc>
        <w:tc>
          <w:tcPr>
            <w:tcW w:w="901" w:type="dxa"/>
            <w:tcBorders>
              <w:top w:val="nil"/>
              <w:left w:val="nil"/>
              <w:bottom w:val="nil"/>
              <w:right w:val="nil"/>
            </w:tcBorders>
          </w:tcPr>
          <w:p w:rsidR="0087477A" w:rsidRDefault="0087477A">
            <w:pPr>
              <w:pStyle w:val="ConsPlusNormal"/>
              <w:jc w:val="center"/>
            </w:pPr>
            <w:r>
              <w:t>339</w:t>
            </w:r>
          </w:p>
        </w:tc>
        <w:tc>
          <w:tcPr>
            <w:tcW w:w="901" w:type="dxa"/>
            <w:tcBorders>
              <w:top w:val="nil"/>
              <w:left w:val="nil"/>
              <w:bottom w:val="nil"/>
              <w:right w:val="nil"/>
            </w:tcBorders>
          </w:tcPr>
          <w:p w:rsidR="0087477A" w:rsidRDefault="0087477A">
            <w:pPr>
              <w:pStyle w:val="ConsPlusNormal"/>
              <w:jc w:val="center"/>
            </w:pPr>
            <w:r>
              <w:t>389</w:t>
            </w:r>
          </w:p>
        </w:tc>
        <w:tc>
          <w:tcPr>
            <w:tcW w:w="901" w:type="dxa"/>
            <w:tcBorders>
              <w:top w:val="nil"/>
              <w:left w:val="nil"/>
              <w:bottom w:val="nil"/>
              <w:right w:val="nil"/>
            </w:tcBorders>
          </w:tcPr>
          <w:p w:rsidR="0087477A" w:rsidRDefault="0087477A">
            <w:pPr>
              <w:pStyle w:val="ConsPlusNormal"/>
              <w:jc w:val="center"/>
            </w:pPr>
            <w:r>
              <w:t>439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54.</w:t>
            </w:r>
          </w:p>
        </w:tc>
        <w:tc>
          <w:tcPr>
            <w:tcW w:w="3101" w:type="dxa"/>
            <w:tcBorders>
              <w:top w:val="nil"/>
              <w:left w:val="nil"/>
              <w:bottom w:val="nil"/>
              <w:right w:val="nil"/>
            </w:tcBorders>
          </w:tcPr>
          <w:p w:rsidR="0087477A" w:rsidRDefault="0087477A">
            <w:pPr>
              <w:pStyle w:val="ConsPlusNormal"/>
              <w:jc w:val="both"/>
            </w:pPr>
            <w:r>
              <w:t>Челябинская область</w:t>
            </w:r>
          </w:p>
        </w:tc>
        <w:tc>
          <w:tcPr>
            <w:tcW w:w="1064" w:type="dxa"/>
            <w:tcBorders>
              <w:top w:val="nil"/>
              <w:left w:val="nil"/>
              <w:bottom w:val="nil"/>
              <w:right w:val="nil"/>
            </w:tcBorders>
          </w:tcPr>
          <w:p w:rsidR="0087477A" w:rsidRDefault="0087477A">
            <w:pPr>
              <w:pStyle w:val="ConsPlusNormal"/>
              <w:jc w:val="center"/>
            </w:pPr>
            <w:r>
              <w:t>76</w:t>
            </w:r>
          </w:p>
        </w:tc>
        <w:tc>
          <w:tcPr>
            <w:tcW w:w="1064" w:type="dxa"/>
            <w:tcBorders>
              <w:top w:val="nil"/>
              <w:left w:val="nil"/>
              <w:bottom w:val="nil"/>
              <w:right w:val="nil"/>
            </w:tcBorders>
          </w:tcPr>
          <w:p w:rsidR="0087477A" w:rsidRDefault="0087477A">
            <w:pPr>
              <w:pStyle w:val="ConsPlusNormal"/>
              <w:jc w:val="center"/>
            </w:pPr>
            <w:r>
              <w:t>155</w:t>
            </w:r>
          </w:p>
        </w:tc>
        <w:tc>
          <w:tcPr>
            <w:tcW w:w="1064" w:type="dxa"/>
            <w:tcBorders>
              <w:top w:val="nil"/>
              <w:left w:val="nil"/>
              <w:bottom w:val="nil"/>
              <w:right w:val="nil"/>
            </w:tcBorders>
          </w:tcPr>
          <w:p w:rsidR="0087477A" w:rsidRDefault="0087477A">
            <w:pPr>
              <w:pStyle w:val="ConsPlusNormal"/>
              <w:jc w:val="center"/>
            </w:pPr>
            <w:r>
              <w:t>235</w:t>
            </w:r>
          </w:p>
        </w:tc>
        <w:tc>
          <w:tcPr>
            <w:tcW w:w="1459" w:type="dxa"/>
            <w:tcBorders>
              <w:top w:val="nil"/>
              <w:left w:val="nil"/>
              <w:bottom w:val="nil"/>
              <w:right w:val="nil"/>
            </w:tcBorders>
          </w:tcPr>
          <w:p w:rsidR="0087477A" w:rsidRDefault="0087477A">
            <w:pPr>
              <w:pStyle w:val="ConsPlusNormal"/>
              <w:jc w:val="center"/>
            </w:pPr>
            <w:r>
              <w:t>315</w:t>
            </w:r>
          </w:p>
        </w:tc>
        <w:tc>
          <w:tcPr>
            <w:tcW w:w="1459" w:type="dxa"/>
            <w:tcBorders>
              <w:top w:val="nil"/>
              <w:left w:val="nil"/>
              <w:bottom w:val="nil"/>
              <w:right w:val="nil"/>
            </w:tcBorders>
          </w:tcPr>
          <w:p w:rsidR="0087477A" w:rsidRDefault="0087477A">
            <w:pPr>
              <w:pStyle w:val="ConsPlusNormal"/>
              <w:jc w:val="center"/>
            </w:pPr>
            <w:r>
              <w:t>395</w:t>
            </w:r>
          </w:p>
        </w:tc>
        <w:tc>
          <w:tcPr>
            <w:tcW w:w="900" w:type="dxa"/>
            <w:tcBorders>
              <w:top w:val="nil"/>
              <w:left w:val="nil"/>
              <w:bottom w:val="nil"/>
              <w:right w:val="nil"/>
            </w:tcBorders>
          </w:tcPr>
          <w:p w:rsidR="0087477A" w:rsidRDefault="0087477A">
            <w:pPr>
              <w:pStyle w:val="ConsPlusNormal"/>
              <w:jc w:val="center"/>
            </w:pPr>
            <w:r>
              <w:t>475</w:t>
            </w:r>
          </w:p>
        </w:tc>
        <w:tc>
          <w:tcPr>
            <w:tcW w:w="901" w:type="dxa"/>
            <w:tcBorders>
              <w:top w:val="nil"/>
              <w:left w:val="nil"/>
              <w:bottom w:val="nil"/>
              <w:right w:val="nil"/>
            </w:tcBorders>
          </w:tcPr>
          <w:p w:rsidR="0087477A" w:rsidRDefault="0087477A">
            <w:pPr>
              <w:pStyle w:val="ConsPlusNormal"/>
              <w:jc w:val="center"/>
            </w:pPr>
            <w:r>
              <w:t>555</w:t>
            </w:r>
          </w:p>
        </w:tc>
        <w:tc>
          <w:tcPr>
            <w:tcW w:w="901" w:type="dxa"/>
            <w:tcBorders>
              <w:top w:val="nil"/>
              <w:left w:val="nil"/>
              <w:bottom w:val="nil"/>
              <w:right w:val="nil"/>
            </w:tcBorders>
          </w:tcPr>
          <w:p w:rsidR="0087477A" w:rsidRDefault="0087477A">
            <w:pPr>
              <w:pStyle w:val="ConsPlusNormal"/>
              <w:jc w:val="center"/>
            </w:pPr>
            <w:r>
              <w:t>635</w:t>
            </w:r>
          </w:p>
        </w:tc>
        <w:tc>
          <w:tcPr>
            <w:tcW w:w="901" w:type="dxa"/>
            <w:tcBorders>
              <w:top w:val="nil"/>
              <w:left w:val="nil"/>
              <w:bottom w:val="nil"/>
              <w:right w:val="nil"/>
            </w:tcBorders>
          </w:tcPr>
          <w:p w:rsidR="0087477A" w:rsidRDefault="0087477A">
            <w:pPr>
              <w:pStyle w:val="ConsPlusNormal"/>
              <w:jc w:val="center"/>
            </w:pPr>
            <w:r>
              <w:t>715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55.</w:t>
            </w:r>
          </w:p>
        </w:tc>
        <w:tc>
          <w:tcPr>
            <w:tcW w:w="3101" w:type="dxa"/>
            <w:tcBorders>
              <w:top w:val="nil"/>
              <w:left w:val="nil"/>
              <w:bottom w:val="nil"/>
              <w:right w:val="nil"/>
            </w:tcBorders>
          </w:tcPr>
          <w:p w:rsidR="0087477A" w:rsidRDefault="0087477A">
            <w:pPr>
              <w:pStyle w:val="ConsPlusNormal"/>
              <w:jc w:val="both"/>
            </w:pPr>
            <w:r>
              <w:t>Курганская область</w:t>
            </w:r>
          </w:p>
        </w:tc>
        <w:tc>
          <w:tcPr>
            <w:tcW w:w="1064" w:type="dxa"/>
            <w:tcBorders>
              <w:top w:val="nil"/>
              <w:left w:val="nil"/>
              <w:bottom w:val="nil"/>
              <w:right w:val="nil"/>
            </w:tcBorders>
          </w:tcPr>
          <w:p w:rsidR="0087477A" w:rsidRDefault="0087477A">
            <w:pPr>
              <w:pStyle w:val="ConsPlusNormal"/>
              <w:jc w:val="center"/>
            </w:pPr>
            <w:r>
              <w:t>28</w:t>
            </w:r>
          </w:p>
        </w:tc>
        <w:tc>
          <w:tcPr>
            <w:tcW w:w="1064" w:type="dxa"/>
            <w:tcBorders>
              <w:top w:val="nil"/>
              <w:left w:val="nil"/>
              <w:bottom w:val="nil"/>
              <w:right w:val="nil"/>
            </w:tcBorders>
          </w:tcPr>
          <w:p w:rsidR="0087477A" w:rsidRDefault="0087477A">
            <w:pPr>
              <w:pStyle w:val="ConsPlusNormal"/>
              <w:jc w:val="center"/>
            </w:pPr>
            <w:r>
              <w:t>58</w:t>
            </w:r>
          </w:p>
        </w:tc>
        <w:tc>
          <w:tcPr>
            <w:tcW w:w="1064" w:type="dxa"/>
            <w:tcBorders>
              <w:top w:val="nil"/>
              <w:left w:val="nil"/>
              <w:bottom w:val="nil"/>
              <w:right w:val="nil"/>
            </w:tcBorders>
          </w:tcPr>
          <w:p w:rsidR="0087477A" w:rsidRDefault="0087477A">
            <w:pPr>
              <w:pStyle w:val="ConsPlusNormal"/>
              <w:jc w:val="center"/>
            </w:pPr>
            <w:r>
              <w:t>88</w:t>
            </w:r>
          </w:p>
        </w:tc>
        <w:tc>
          <w:tcPr>
            <w:tcW w:w="1459" w:type="dxa"/>
            <w:tcBorders>
              <w:top w:val="nil"/>
              <w:left w:val="nil"/>
              <w:bottom w:val="nil"/>
              <w:right w:val="nil"/>
            </w:tcBorders>
          </w:tcPr>
          <w:p w:rsidR="0087477A" w:rsidRDefault="0087477A">
            <w:pPr>
              <w:pStyle w:val="ConsPlusNormal"/>
              <w:jc w:val="center"/>
            </w:pPr>
            <w:r>
              <w:t>118</w:t>
            </w:r>
          </w:p>
        </w:tc>
        <w:tc>
          <w:tcPr>
            <w:tcW w:w="1459" w:type="dxa"/>
            <w:tcBorders>
              <w:top w:val="nil"/>
              <w:left w:val="nil"/>
              <w:bottom w:val="nil"/>
              <w:right w:val="nil"/>
            </w:tcBorders>
          </w:tcPr>
          <w:p w:rsidR="0087477A" w:rsidRDefault="0087477A">
            <w:pPr>
              <w:pStyle w:val="ConsPlusNormal"/>
              <w:jc w:val="center"/>
            </w:pPr>
            <w:r>
              <w:t>148</w:t>
            </w:r>
          </w:p>
        </w:tc>
        <w:tc>
          <w:tcPr>
            <w:tcW w:w="900" w:type="dxa"/>
            <w:tcBorders>
              <w:top w:val="nil"/>
              <w:left w:val="nil"/>
              <w:bottom w:val="nil"/>
              <w:right w:val="nil"/>
            </w:tcBorders>
          </w:tcPr>
          <w:p w:rsidR="0087477A" w:rsidRDefault="0087477A">
            <w:pPr>
              <w:pStyle w:val="ConsPlusNormal"/>
              <w:jc w:val="center"/>
            </w:pPr>
            <w:r>
              <w:t>178</w:t>
            </w:r>
          </w:p>
        </w:tc>
        <w:tc>
          <w:tcPr>
            <w:tcW w:w="901" w:type="dxa"/>
            <w:tcBorders>
              <w:top w:val="nil"/>
              <w:left w:val="nil"/>
              <w:bottom w:val="nil"/>
              <w:right w:val="nil"/>
            </w:tcBorders>
          </w:tcPr>
          <w:p w:rsidR="0087477A" w:rsidRDefault="0087477A">
            <w:pPr>
              <w:pStyle w:val="ConsPlusNormal"/>
              <w:jc w:val="center"/>
            </w:pPr>
            <w:r>
              <w:t>208</w:t>
            </w:r>
          </w:p>
        </w:tc>
        <w:tc>
          <w:tcPr>
            <w:tcW w:w="901" w:type="dxa"/>
            <w:tcBorders>
              <w:top w:val="nil"/>
              <w:left w:val="nil"/>
              <w:bottom w:val="nil"/>
              <w:right w:val="nil"/>
            </w:tcBorders>
          </w:tcPr>
          <w:p w:rsidR="0087477A" w:rsidRDefault="0087477A">
            <w:pPr>
              <w:pStyle w:val="ConsPlusNormal"/>
              <w:jc w:val="center"/>
            </w:pPr>
            <w:r>
              <w:t>238</w:t>
            </w:r>
          </w:p>
        </w:tc>
        <w:tc>
          <w:tcPr>
            <w:tcW w:w="901" w:type="dxa"/>
            <w:tcBorders>
              <w:top w:val="nil"/>
              <w:left w:val="nil"/>
              <w:bottom w:val="nil"/>
              <w:right w:val="nil"/>
            </w:tcBorders>
          </w:tcPr>
          <w:p w:rsidR="0087477A" w:rsidRDefault="0087477A">
            <w:pPr>
              <w:pStyle w:val="ConsPlusNormal"/>
              <w:jc w:val="center"/>
            </w:pPr>
            <w:r>
              <w:t>268</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Сибирский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56.</w:t>
            </w:r>
          </w:p>
        </w:tc>
        <w:tc>
          <w:tcPr>
            <w:tcW w:w="3101" w:type="dxa"/>
            <w:tcBorders>
              <w:top w:val="nil"/>
              <w:left w:val="nil"/>
              <w:bottom w:val="nil"/>
              <w:right w:val="nil"/>
            </w:tcBorders>
          </w:tcPr>
          <w:p w:rsidR="0087477A" w:rsidRDefault="0087477A">
            <w:pPr>
              <w:pStyle w:val="ConsPlusNormal"/>
              <w:jc w:val="both"/>
            </w:pPr>
            <w:r>
              <w:t>Республика Бурятия</w:t>
            </w:r>
          </w:p>
        </w:tc>
        <w:tc>
          <w:tcPr>
            <w:tcW w:w="1064" w:type="dxa"/>
            <w:tcBorders>
              <w:top w:val="nil"/>
              <w:left w:val="nil"/>
              <w:bottom w:val="nil"/>
              <w:right w:val="nil"/>
            </w:tcBorders>
          </w:tcPr>
          <w:p w:rsidR="0087477A" w:rsidRDefault="0087477A">
            <w:pPr>
              <w:pStyle w:val="ConsPlusNormal"/>
              <w:jc w:val="center"/>
            </w:pPr>
            <w:r>
              <w:t>29</w:t>
            </w:r>
          </w:p>
        </w:tc>
        <w:tc>
          <w:tcPr>
            <w:tcW w:w="1064" w:type="dxa"/>
            <w:tcBorders>
              <w:top w:val="nil"/>
              <w:left w:val="nil"/>
              <w:bottom w:val="nil"/>
              <w:right w:val="nil"/>
            </w:tcBorders>
          </w:tcPr>
          <w:p w:rsidR="0087477A" w:rsidRDefault="0087477A">
            <w:pPr>
              <w:pStyle w:val="ConsPlusNormal"/>
              <w:jc w:val="center"/>
            </w:pPr>
            <w:r>
              <w:t>57</w:t>
            </w:r>
          </w:p>
        </w:tc>
        <w:tc>
          <w:tcPr>
            <w:tcW w:w="1064" w:type="dxa"/>
            <w:tcBorders>
              <w:top w:val="nil"/>
              <w:left w:val="nil"/>
              <w:bottom w:val="nil"/>
              <w:right w:val="nil"/>
            </w:tcBorders>
          </w:tcPr>
          <w:p w:rsidR="0087477A" w:rsidRDefault="0087477A">
            <w:pPr>
              <w:pStyle w:val="ConsPlusNormal"/>
              <w:jc w:val="center"/>
            </w:pPr>
            <w:r>
              <w:t>87</w:t>
            </w:r>
          </w:p>
        </w:tc>
        <w:tc>
          <w:tcPr>
            <w:tcW w:w="1459" w:type="dxa"/>
            <w:tcBorders>
              <w:top w:val="nil"/>
              <w:left w:val="nil"/>
              <w:bottom w:val="nil"/>
              <w:right w:val="nil"/>
            </w:tcBorders>
          </w:tcPr>
          <w:p w:rsidR="0087477A" w:rsidRDefault="0087477A">
            <w:pPr>
              <w:pStyle w:val="ConsPlusNormal"/>
              <w:jc w:val="center"/>
            </w:pPr>
            <w:r>
              <w:t>117</w:t>
            </w:r>
          </w:p>
        </w:tc>
        <w:tc>
          <w:tcPr>
            <w:tcW w:w="1459" w:type="dxa"/>
            <w:tcBorders>
              <w:top w:val="nil"/>
              <w:left w:val="nil"/>
              <w:bottom w:val="nil"/>
              <w:right w:val="nil"/>
            </w:tcBorders>
          </w:tcPr>
          <w:p w:rsidR="0087477A" w:rsidRDefault="0087477A">
            <w:pPr>
              <w:pStyle w:val="ConsPlusNormal"/>
              <w:jc w:val="center"/>
            </w:pPr>
            <w:r>
              <w:t>147</w:t>
            </w:r>
          </w:p>
        </w:tc>
        <w:tc>
          <w:tcPr>
            <w:tcW w:w="900" w:type="dxa"/>
            <w:tcBorders>
              <w:top w:val="nil"/>
              <w:left w:val="nil"/>
              <w:bottom w:val="nil"/>
              <w:right w:val="nil"/>
            </w:tcBorders>
          </w:tcPr>
          <w:p w:rsidR="0087477A" w:rsidRDefault="0087477A">
            <w:pPr>
              <w:pStyle w:val="ConsPlusNormal"/>
              <w:jc w:val="center"/>
            </w:pPr>
            <w:r>
              <w:t>177</w:t>
            </w:r>
          </w:p>
        </w:tc>
        <w:tc>
          <w:tcPr>
            <w:tcW w:w="901" w:type="dxa"/>
            <w:tcBorders>
              <w:top w:val="nil"/>
              <w:left w:val="nil"/>
              <w:bottom w:val="nil"/>
              <w:right w:val="nil"/>
            </w:tcBorders>
          </w:tcPr>
          <w:p w:rsidR="0087477A" w:rsidRDefault="0087477A">
            <w:pPr>
              <w:pStyle w:val="ConsPlusNormal"/>
              <w:jc w:val="center"/>
            </w:pPr>
            <w:r>
              <w:t>207</w:t>
            </w:r>
          </w:p>
        </w:tc>
        <w:tc>
          <w:tcPr>
            <w:tcW w:w="901" w:type="dxa"/>
            <w:tcBorders>
              <w:top w:val="nil"/>
              <w:left w:val="nil"/>
              <w:bottom w:val="nil"/>
              <w:right w:val="nil"/>
            </w:tcBorders>
          </w:tcPr>
          <w:p w:rsidR="0087477A" w:rsidRDefault="0087477A">
            <w:pPr>
              <w:pStyle w:val="ConsPlusNormal"/>
              <w:jc w:val="center"/>
            </w:pPr>
            <w:r>
              <w:t>237</w:t>
            </w:r>
          </w:p>
        </w:tc>
        <w:tc>
          <w:tcPr>
            <w:tcW w:w="901" w:type="dxa"/>
            <w:tcBorders>
              <w:top w:val="nil"/>
              <w:left w:val="nil"/>
              <w:bottom w:val="nil"/>
              <w:right w:val="nil"/>
            </w:tcBorders>
          </w:tcPr>
          <w:p w:rsidR="0087477A" w:rsidRDefault="0087477A">
            <w:pPr>
              <w:pStyle w:val="ConsPlusNormal"/>
              <w:jc w:val="center"/>
            </w:pPr>
            <w:r>
              <w:t>267</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57.</w:t>
            </w:r>
          </w:p>
        </w:tc>
        <w:tc>
          <w:tcPr>
            <w:tcW w:w="3101" w:type="dxa"/>
            <w:tcBorders>
              <w:top w:val="nil"/>
              <w:left w:val="nil"/>
              <w:bottom w:val="nil"/>
              <w:right w:val="nil"/>
            </w:tcBorders>
          </w:tcPr>
          <w:p w:rsidR="0087477A" w:rsidRDefault="0087477A">
            <w:pPr>
              <w:pStyle w:val="ConsPlusNormal"/>
              <w:jc w:val="both"/>
            </w:pPr>
            <w:r>
              <w:t>Омская область</w:t>
            </w:r>
          </w:p>
        </w:tc>
        <w:tc>
          <w:tcPr>
            <w:tcW w:w="1064" w:type="dxa"/>
            <w:tcBorders>
              <w:top w:val="nil"/>
              <w:left w:val="nil"/>
              <w:bottom w:val="nil"/>
              <w:right w:val="nil"/>
            </w:tcBorders>
          </w:tcPr>
          <w:p w:rsidR="0087477A" w:rsidRDefault="0087477A">
            <w:pPr>
              <w:pStyle w:val="ConsPlusNormal"/>
              <w:jc w:val="center"/>
            </w:pPr>
            <w:r>
              <w:t>116</w:t>
            </w:r>
          </w:p>
        </w:tc>
        <w:tc>
          <w:tcPr>
            <w:tcW w:w="1064" w:type="dxa"/>
            <w:tcBorders>
              <w:top w:val="nil"/>
              <w:left w:val="nil"/>
              <w:bottom w:val="nil"/>
              <w:right w:val="nil"/>
            </w:tcBorders>
          </w:tcPr>
          <w:p w:rsidR="0087477A" w:rsidRDefault="0087477A">
            <w:pPr>
              <w:pStyle w:val="ConsPlusNormal"/>
              <w:jc w:val="center"/>
            </w:pPr>
            <w:r>
              <w:t>234</w:t>
            </w:r>
          </w:p>
        </w:tc>
        <w:tc>
          <w:tcPr>
            <w:tcW w:w="1064" w:type="dxa"/>
            <w:tcBorders>
              <w:top w:val="nil"/>
              <w:left w:val="nil"/>
              <w:bottom w:val="nil"/>
              <w:right w:val="nil"/>
            </w:tcBorders>
          </w:tcPr>
          <w:p w:rsidR="0087477A" w:rsidRDefault="0087477A">
            <w:pPr>
              <w:pStyle w:val="ConsPlusNormal"/>
              <w:jc w:val="center"/>
            </w:pPr>
            <w:r>
              <w:t>351</w:t>
            </w:r>
          </w:p>
        </w:tc>
        <w:tc>
          <w:tcPr>
            <w:tcW w:w="1459" w:type="dxa"/>
            <w:tcBorders>
              <w:top w:val="nil"/>
              <w:left w:val="nil"/>
              <w:bottom w:val="nil"/>
              <w:right w:val="nil"/>
            </w:tcBorders>
          </w:tcPr>
          <w:p w:rsidR="0087477A" w:rsidRDefault="0087477A">
            <w:pPr>
              <w:pStyle w:val="ConsPlusNormal"/>
              <w:jc w:val="center"/>
            </w:pPr>
            <w:r>
              <w:t>468</w:t>
            </w:r>
          </w:p>
        </w:tc>
        <w:tc>
          <w:tcPr>
            <w:tcW w:w="1459" w:type="dxa"/>
            <w:tcBorders>
              <w:top w:val="nil"/>
              <w:left w:val="nil"/>
              <w:bottom w:val="nil"/>
              <w:right w:val="nil"/>
            </w:tcBorders>
          </w:tcPr>
          <w:p w:rsidR="0087477A" w:rsidRDefault="0087477A">
            <w:pPr>
              <w:pStyle w:val="ConsPlusNormal"/>
              <w:jc w:val="center"/>
            </w:pPr>
            <w:r>
              <w:t>585</w:t>
            </w:r>
          </w:p>
        </w:tc>
        <w:tc>
          <w:tcPr>
            <w:tcW w:w="900" w:type="dxa"/>
            <w:tcBorders>
              <w:top w:val="nil"/>
              <w:left w:val="nil"/>
              <w:bottom w:val="nil"/>
              <w:right w:val="nil"/>
            </w:tcBorders>
          </w:tcPr>
          <w:p w:rsidR="0087477A" w:rsidRDefault="0087477A">
            <w:pPr>
              <w:pStyle w:val="ConsPlusNormal"/>
              <w:jc w:val="center"/>
            </w:pPr>
            <w:r>
              <w:t>702</w:t>
            </w:r>
          </w:p>
        </w:tc>
        <w:tc>
          <w:tcPr>
            <w:tcW w:w="901" w:type="dxa"/>
            <w:tcBorders>
              <w:top w:val="nil"/>
              <w:left w:val="nil"/>
              <w:bottom w:val="nil"/>
              <w:right w:val="nil"/>
            </w:tcBorders>
          </w:tcPr>
          <w:p w:rsidR="0087477A" w:rsidRDefault="0087477A">
            <w:pPr>
              <w:pStyle w:val="ConsPlusNormal"/>
              <w:jc w:val="center"/>
            </w:pPr>
            <w:r>
              <w:t>819</w:t>
            </w:r>
          </w:p>
        </w:tc>
        <w:tc>
          <w:tcPr>
            <w:tcW w:w="901" w:type="dxa"/>
            <w:tcBorders>
              <w:top w:val="nil"/>
              <w:left w:val="nil"/>
              <w:bottom w:val="nil"/>
              <w:right w:val="nil"/>
            </w:tcBorders>
          </w:tcPr>
          <w:p w:rsidR="0087477A" w:rsidRDefault="0087477A">
            <w:pPr>
              <w:pStyle w:val="ConsPlusNormal"/>
              <w:jc w:val="center"/>
            </w:pPr>
            <w:r>
              <w:t>936</w:t>
            </w:r>
          </w:p>
        </w:tc>
        <w:tc>
          <w:tcPr>
            <w:tcW w:w="901" w:type="dxa"/>
            <w:tcBorders>
              <w:top w:val="nil"/>
              <w:left w:val="nil"/>
              <w:bottom w:val="nil"/>
              <w:right w:val="nil"/>
            </w:tcBorders>
          </w:tcPr>
          <w:p w:rsidR="0087477A" w:rsidRDefault="0087477A">
            <w:pPr>
              <w:pStyle w:val="ConsPlusNormal"/>
              <w:jc w:val="center"/>
            </w:pPr>
            <w:r>
              <w:t>1053</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58.</w:t>
            </w:r>
          </w:p>
        </w:tc>
        <w:tc>
          <w:tcPr>
            <w:tcW w:w="3101" w:type="dxa"/>
            <w:tcBorders>
              <w:top w:val="nil"/>
              <w:left w:val="nil"/>
              <w:bottom w:val="nil"/>
              <w:right w:val="nil"/>
            </w:tcBorders>
          </w:tcPr>
          <w:p w:rsidR="0087477A" w:rsidRDefault="0087477A">
            <w:pPr>
              <w:pStyle w:val="ConsPlusNormal"/>
              <w:jc w:val="both"/>
            </w:pPr>
            <w:r>
              <w:t>Томская область</w:t>
            </w:r>
          </w:p>
        </w:tc>
        <w:tc>
          <w:tcPr>
            <w:tcW w:w="1064" w:type="dxa"/>
            <w:tcBorders>
              <w:top w:val="nil"/>
              <w:left w:val="nil"/>
              <w:bottom w:val="nil"/>
              <w:right w:val="nil"/>
            </w:tcBorders>
          </w:tcPr>
          <w:p w:rsidR="0087477A" w:rsidRDefault="0087477A">
            <w:pPr>
              <w:pStyle w:val="ConsPlusNormal"/>
              <w:jc w:val="center"/>
            </w:pPr>
            <w:r>
              <w:t>90</w:t>
            </w:r>
          </w:p>
        </w:tc>
        <w:tc>
          <w:tcPr>
            <w:tcW w:w="1064" w:type="dxa"/>
            <w:tcBorders>
              <w:top w:val="nil"/>
              <w:left w:val="nil"/>
              <w:bottom w:val="nil"/>
              <w:right w:val="nil"/>
            </w:tcBorders>
          </w:tcPr>
          <w:p w:rsidR="0087477A" w:rsidRDefault="0087477A">
            <w:pPr>
              <w:pStyle w:val="ConsPlusNormal"/>
              <w:jc w:val="center"/>
            </w:pPr>
            <w:r>
              <w:t>180</w:t>
            </w:r>
          </w:p>
        </w:tc>
        <w:tc>
          <w:tcPr>
            <w:tcW w:w="1064" w:type="dxa"/>
            <w:tcBorders>
              <w:top w:val="nil"/>
              <w:left w:val="nil"/>
              <w:bottom w:val="nil"/>
              <w:right w:val="nil"/>
            </w:tcBorders>
          </w:tcPr>
          <w:p w:rsidR="0087477A" w:rsidRDefault="0087477A">
            <w:pPr>
              <w:pStyle w:val="ConsPlusNormal"/>
              <w:jc w:val="center"/>
            </w:pPr>
            <w:r>
              <w:t>270</w:t>
            </w:r>
          </w:p>
        </w:tc>
        <w:tc>
          <w:tcPr>
            <w:tcW w:w="1459" w:type="dxa"/>
            <w:tcBorders>
              <w:top w:val="nil"/>
              <w:left w:val="nil"/>
              <w:bottom w:val="nil"/>
              <w:right w:val="nil"/>
            </w:tcBorders>
          </w:tcPr>
          <w:p w:rsidR="0087477A" w:rsidRDefault="0087477A">
            <w:pPr>
              <w:pStyle w:val="ConsPlusNormal"/>
              <w:jc w:val="center"/>
            </w:pPr>
            <w:r>
              <w:t>360</w:t>
            </w:r>
          </w:p>
        </w:tc>
        <w:tc>
          <w:tcPr>
            <w:tcW w:w="1459" w:type="dxa"/>
            <w:tcBorders>
              <w:top w:val="nil"/>
              <w:left w:val="nil"/>
              <w:bottom w:val="nil"/>
              <w:right w:val="nil"/>
            </w:tcBorders>
          </w:tcPr>
          <w:p w:rsidR="0087477A" w:rsidRDefault="0087477A">
            <w:pPr>
              <w:pStyle w:val="ConsPlusNormal"/>
              <w:jc w:val="center"/>
            </w:pPr>
            <w:r>
              <w:t>450</w:t>
            </w:r>
          </w:p>
        </w:tc>
        <w:tc>
          <w:tcPr>
            <w:tcW w:w="900" w:type="dxa"/>
            <w:tcBorders>
              <w:top w:val="nil"/>
              <w:left w:val="nil"/>
              <w:bottom w:val="nil"/>
              <w:right w:val="nil"/>
            </w:tcBorders>
          </w:tcPr>
          <w:p w:rsidR="0087477A" w:rsidRDefault="0087477A">
            <w:pPr>
              <w:pStyle w:val="ConsPlusNormal"/>
              <w:jc w:val="center"/>
            </w:pPr>
            <w:r>
              <w:t>540</w:t>
            </w:r>
          </w:p>
        </w:tc>
        <w:tc>
          <w:tcPr>
            <w:tcW w:w="901" w:type="dxa"/>
            <w:tcBorders>
              <w:top w:val="nil"/>
              <w:left w:val="nil"/>
              <w:bottom w:val="nil"/>
              <w:right w:val="nil"/>
            </w:tcBorders>
          </w:tcPr>
          <w:p w:rsidR="0087477A" w:rsidRDefault="0087477A">
            <w:pPr>
              <w:pStyle w:val="ConsPlusNormal"/>
              <w:jc w:val="center"/>
            </w:pPr>
            <w:r>
              <w:t>630</w:t>
            </w:r>
          </w:p>
        </w:tc>
        <w:tc>
          <w:tcPr>
            <w:tcW w:w="901" w:type="dxa"/>
            <w:tcBorders>
              <w:top w:val="nil"/>
              <w:left w:val="nil"/>
              <w:bottom w:val="nil"/>
              <w:right w:val="nil"/>
            </w:tcBorders>
          </w:tcPr>
          <w:p w:rsidR="0087477A" w:rsidRDefault="0087477A">
            <w:pPr>
              <w:pStyle w:val="ConsPlusNormal"/>
              <w:jc w:val="center"/>
            </w:pPr>
            <w:r>
              <w:t>720</w:t>
            </w:r>
          </w:p>
        </w:tc>
        <w:tc>
          <w:tcPr>
            <w:tcW w:w="901" w:type="dxa"/>
            <w:tcBorders>
              <w:top w:val="nil"/>
              <w:left w:val="nil"/>
              <w:bottom w:val="nil"/>
              <w:right w:val="nil"/>
            </w:tcBorders>
          </w:tcPr>
          <w:p w:rsidR="0087477A" w:rsidRDefault="0087477A">
            <w:pPr>
              <w:pStyle w:val="ConsPlusNormal"/>
              <w:jc w:val="center"/>
            </w:pPr>
            <w:r>
              <w:t>810</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59.</w:t>
            </w:r>
          </w:p>
        </w:tc>
        <w:tc>
          <w:tcPr>
            <w:tcW w:w="3101" w:type="dxa"/>
            <w:tcBorders>
              <w:top w:val="nil"/>
              <w:left w:val="nil"/>
              <w:bottom w:val="nil"/>
              <w:right w:val="nil"/>
            </w:tcBorders>
          </w:tcPr>
          <w:p w:rsidR="0087477A" w:rsidRDefault="0087477A">
            <w:pPr>
              <w:pStyle w:val="ConsPlusNormal"/>
              <w:jc w:val="both"/>
            </w:pPr>
            <w:r>
              <w:t>Кемеровская область</w:t>
            </w:r>
          </w:p>
        </w:tc>
        <w:tc>
          <w:tcPr>
            <w:tcW w:w="1064" w:type="dxa"/>
            <w:tcBorders>
              <w:top w:val="nil"/>
              <w:left w:val="nil"/>
              <w:bottom w:val="nil"/>
              <w:right w:val="nil"/>
            </w:tcBorders>
          </w:tcPr>
          <w:p w:rsidR="0087477A" w:rsidRDefault="0087477A">
            <w:pPr>
              <w:pStyle w:val="ConsPlusNormal"/>
              <w:jc w:val="center"/>
            </w:pPr>
            <w:r>
              <w:t>133</w:t>
            </w:r>
          </w:p>
        </w:tc>
        <w:tc>
          <w:tcPr>
            <w:tcW w:w="1064" w:type="dxa"/>
            <w:tcBorders>
              <w:top w:val="nil"/>
              <w:left w:val="nil"/>
              <w:bottom w:val="nil"/>
              <w:right w:val="nil"/>
            </w:tcBorders>
          </w:tcPr>
          <w:p w:rsidR="0087477A" w:rsidRDefault="0087477A">
            <w:pPr>
              <w:pStyle w:val="ConsPlusNormal"/>
              <w:jc w:val="center"/>
            </w:pPr>
            <w:r>
              <w:t>266</w:t>
            </w:r>
          </w:p>
        </w:tc>
        <w:tc>
          <w:tcPr>
            <w:tcW w:w="1064" w:type="dxa"/>
            <w:tcBorders>
              <w:top w:val="nil"/>
              <w:left w:val="nil"/>
              <w:bottom w:val="nil"/>
              <w:right w:val="nil"/>
            </w:tcBorders>
          </w:tcPr>
          <w:p w:rsidR="0087477A" w:rsidRDefault="0087477A">
            <w:pPr>
              <w:pStyle w:val="ConsPlusNormal"/>
              <w:jc w:val="center"/>
            </w:pPr>
            <w:r>
              <w:t>396</w:t>
            </w:r>
          </w:p>
        </w:tc>
        <w:tc>
          <w:tcPr>
            <w:tcW w:w="1459" w:type="dxa"/>
            <w:tcBorders>
              <w:top w:val="nil"/>
              <w:left w:val="nil"/>
              <w:bottom w:val="nil"/>
              <w:right w:val="nil"/>
            </w:tcBorders>
          </w:tcPr>
          <w:p w:rsidR="0087477A" w:rsidRDefault="0087477A">
            <w:pPr>
              <w:pStyle w:val="ConsPlusNormal"/>
              <w:jc w:val="center"/>
            </w:pPr>
            <w:r>
              <w:t>526</w:t>
            </w:r>
          </w:p>
        </w:tc>
        <w:tc>
          <w:tcPr>
            <w:tcW w:w="1459" w:type="dxa"/>
            <w:tcBorders>
              <w:top w:val="nil"/>
              <w:left w:val="nil"/>
              <w:bottom w:val="nil"/>
              <w:right w:val="nil"/>
            </w:tcBorders>
          </w:tcPr>
          <w:p w:rsidR="0087477A" w:rsidRDefault="0087477A">
            <w:pPr>
              <w:pStyle w:val="ConsPlusNormal"/>
              <w:jc w:val="center"/>
            </w:pPr>
            <w:r>
              <w:t>656</w:t>
            </w:r>
          </w:p>
        </w:tc>
        <w:tc>
          <w:tcPr>
            <w:tcW w:w="900" w:type="dxa"/>
            <w:tcBorders>
              <w:top w:val="nil"/>
              <w:left w:val="nil"/>
              <w:bottom w:val="nil"/>
              <w:right w:val="nil"/>
            </w:tcBorders>
          </w:tcPr>
          <w:p w:rsidR="0087477A" w:rsidRDefault="0087477A">
            <w:pPr>
              <w:pStyle w:val="ConsPlusNormal"/>
              <w:jc w:val="center"/>
            </w:pPr>
            <w:r>
              <w:t>786</w:t>
            </w:r>
          </w:p>
        </w:tc>
        <w:tc>
          <w:tcPr>
            <w:tcW w:w="901" w:type="dxa"/>
            <w:tcBorders>
              <w:top w:val="nil"/>
              <w:left w:val="nil"/>
              <w:bottom w:val="nil"/>
              <w:right w:val="nil"/>
            </w:tcBorders>
          </w:tcPr>
          <w:p w:rsidR="0087477A" w:rsidRDefault="0087477A">
            <w:pPr>
              <w:pStyle w:val="ConsPlusNormal"/>
              <w:jc w:val="center"/>
            </w:pPr>
            <w:r>
              <w:t>916</w:t>
            </w:r>
          </w:p>
        </w:tc>
        <w:tc>
          <w:tcPr>
            <w:tcW w:w="901" w:type="dxa"/>
            <w:tcBorders>
              <w:top w:val="nil"/>
              <w:left w:val="nil"/>
              <w:bottom w:val="nil"/>
              <w:right w:val="nil"/>
            </w:tcBorders>
          </w:tcPr>
          <w:p w:rsidR="0087477A" w:rsidRDefault="0087477A">
            <w:pPr>
              <w:pStyle w:val="ConsPlusNormal"/>
              <w:jc w:val="center"/>
            </w:pPr>
            <w:r>
              <w:t>1046</w:t>
            </w:r>
          </w:p>
        </w:tc>
        <w:tc>
          <w:tcPr>
            <w:tcW w:w="901" w:type="dxa"/>
            <w:tcBorders>
              <w:top w:val="nil"/>
              <w:left w:val="nil"/>
              <w:bottom w:val="nil"/>
              <w:right w:val="nil"/>
            </w:tcBorders>
          </w:tcPr>
          <w:p w:rsidR="0087477A" w:rsidRDefault="0087477A">
            <w:pPr>
              <w:pStyle w:val="ConsPlusNormal"/>
              <w:jc w:val="center"/>
            </w:pPr>
            <w:r>
              <w:t>1176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60.</w:t>
            </w:r>
          </w:p>
        </w:tc>
        <w:tc>
          <w:tcPr>
            <w:tcW w:w="3101" w:type="dxa"/>
            <w:tcBorders>
              <w:top w:val="nil"/>
              <w:left w:val="nil"/>
              <w:bottom w:val="nil"/>
              <w:right w:val="nil"/>
            </w:tcBorders>
          </w:tcPr>
          <w:p w:rsidR="0087477A" w:rsidRDefault="0087477A">
            <w:pPr>
              <w:pStyle w:val="ConsPlusNormal"/>
              <w:jc w:val="both"/>
            </w:pPr>
            <w:r>
              <w:t>Республика Хакасия</w:t>
            </w:r>
          </w:p>
        </w:tc>
        <w:tc>
          <w:tcPr>
            <w:tcW w:w="1064" w:type="dxa"/>
            <w:tcBorders>
              <w:top w:val="nil"/>
              <w:left w:val="nil"/>
              <w:bottom w:val="nil"/>
              <w:right w:val="nil"/>
            </w:tcBorders>
          </w:tcPr>
          <w:p w:rsidR="0087477A" w:rsidRDefault="0087477A">
            <w:pPr>
              <w:pStyle w:val="ConsPlusNormal"/>
              <w:jc w:val="center"/>
            </w:pPr>
            <w:r>
              <w:t>28</w:t>
            </w:r>
          </w:p>
        </w:tc>
        <w:tc>
          <w:tcPr>
            <w:tcW w:w="1064" w:type="dxa"/>
            <w:tcBorders>
              <w:top w:val="nil"/>
              <w:left w:val="nil"/>
              <w:bottom w:val="nil"/>
              <w:right w:val="nil"/>
            </w:tcBorders>
          </w:tcPr>
          <w:p w:rsidR="0087477A" w:rsidRDefault="0087477A">
            <w:pPr>
              <w:pStyle w:val="ConsPlusNormal"/>
              <w:jc w:val="center"/>
            </w:pPr>
            <w:r>
              <w:t>54</w:t>
            </w:r>
          </w:p>
        </w:tc>
        <w:tc>
          <w:tcPr>
            <w:tcW w:w="1064" w:type="dxa"/>
            <w:tcBorders>
              <w:top w:val="nil"/>
              <w:left w:val="nil"/>
              <w:bottom w:val="nil"/>
              <w:right w:val="nil"/>
            </w:tcBorders>
          </w:tcPr>
          <w:p w:rsidR="0087477A" w:rsidRDefault="0087477A">
            <w:pPr>
              <w:pStyle w:val="ConsPlusNormal"/>
              <w:jc w:val="center"/>
            </w:pPr>
            <w:r>
              <w:t>80</w:t>
            </w:r>
          </w:p>
        </w:tc>
        <w:tc>
          <w:tcPr>
            <w:tcW w:w="1459" w:type="dxa"/>
            <w:tcBorders>
              <w:top w:val="nil"/>
              <w:left w:val="nil"/>
              <w:bottom w:val="nil"/>
              <w:right w:val="nil"/>
            </w:tcBorders>
          </w:tcPr>
          <w:p w:rsidR="0087477A" w:rsidRDefault="0087477A">
            <w:pPr>
              <w:pStyle w:val="ConsPlusNormal"/>
              <w:jc w:val="center"/>
            </w:pPr>
            <w:r>
              <w:t>106</w:t>
            </w:r>
          </w:p>
        </w:tc>
        <w:tc>
          <w:tcPr>
            <w:tcW w:w="1459" w:type="dxa"/>
            <w:tcBorders>
              <w:top w:val="nil"/>
              <w:left w:val="nil"/>
              <w:bottom w:val="nil"/>
              <w:right w:val="nil"/>
            </w:tcBorders>
          </w:tcPr>
          <w:p w:rsidR="0087477A" w:rsidRDefault="0087477A">
            <w:pPr>
              <w:pStyle w:val="ConsPlusNormal"/>
              <w:jc w:val="center"/>
            </w:pPr>
            <w:r>
              <w:t>132</w:t>
            </w:r>
          </w:p>
        </w:tc>
        <w:tc>
          <w:tcPr>
            <w:tcW w:w="900" w:type="dxa"/>
            <w:tcBorders>
              <w:top w:val="nil"/>
              <w:left w:val="nil"/>
              <w:bottom w:val="nil"/>
              <w:right w:val="nil"/>
            </w:tcBorders>
          </w:tcPr>
          <w:p w:rsidR="0087477A" w:rsidRDefault="0087477A">
            <w:pPr>
              <w:pStyle w:val="ConsPlusNormal"/>
              <w:jc w:val="center"/>
            </w:pPr>
            <w:r>
              <w:t>158</w:t>
            </w:r>
          </w:p>
        </w:tc>
        <w:tc>
          <w:tcPr>
            <w:tcW w:w="901" w:type="dxa"/>
            <w:tcBorders>
              <w:top w:val="nil"/>
              <w:left w:val="nil"/>
              <w:bottom w:val="nil"/>
              <w:right w:val="nil"/>
            </w:tcBorders>
          </w:tcPr>
          <w:p w:rsidR="0087477A" w:rsidRDefault="0087477A">
            <w:pPr>
              <w:pStyle w:val="ConsPlusNormal"/>
              <w:jc w:val="center"/>
            </w:pPr>
            <w:r>
              <w:t>184</w:t>
            </w:r>
          </w:p>
        </w:tc>
        <w:tc>
          <w:tcPr>
            <w:tcW w:w="901" w:type="dxa"/>
            <w:tcBorders>
              <w:top w:val="nil"/>
              <w:left w:val="nil"/>
              <w:bottom w:val="nil"/>
              <w:right w:val="nil"/>
            </w:tcBorders>
          </w:tcPr>
          <w:p w:rsidR="0087477A" w:rsidRDefault="0087477A">
            <w:pPr>
              <w:pStyle w:val="ConsPlusNormal"/>
              <w:jc w:val="center"/>
            </w:pPr>
            <w:r>
              <w:t>210</w:t>
            </w:r>
          </w:p>
        </w:tc>
        <w:tc>
          <w:tcPr>
            <w:tcW w:w="901" w:type="dxa"/>
            <w:tcBorders>
              <w:top w:val="nil"/>
              <w:left w:val="nil"/>
              <w:bottom w:val="nil"/>
              <w:right w:val="nil"/>
            </w:tcBorders>
          </w:tcPr>
          <w:p w:rsidR="0087477A" w:rsidRDefault="0087477A">
            <w:pPr>
              <w:pStyle w:val="ConsPlusNormal"/>
              <w:jc w:val="center"/>
            </w:pPr>
            <w:r>
              <w:t>236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61.</w:t>
            </w:r>
          </w:p>
        </w:tc>
        <w:tc>
          <w:tcPr>
            <w:tcW w:w="3101" w:type="dxa"/>
            <w:tcBorders>
              <w:top w:val="nil"/>
              <w:left w:val="nil"/>
              <w:bottom w:val="nil"/>
              <w:right w:val="nil"/>
            </w:tcBorders>
          </w:tcPr>
          <w:p w:rsidR="0087477A" w:rsidRDefault="0087477A">
            <w:pPr>
              <w:pStyle w:val="ConsPlusNormal"/>
              <w:jc w:val="both"/>
            </w:pPr>
            <w:r>
              <w:t>Республика Тыва</w:t>
            </w:r>
          </w:p>
        </w:tc>
        <w:tc>
          <w:tcPr>
            <w:tcW w:w="1064" w:type="dxa"/>
            <w:tcBorders>
              <w:top w:val="nil"/>
              <w:left w:val="nil"/>
              <w:bottom w:val="nil"/>
              <w:right w:val="nil"/>
            </w:tcBorders>
          </w:tcPr>
          <w:p w:rsidR="0087477A" w:rsidRDefault="0087477A">
            <w:pPr>
              <w:pStyle w:val="ConsPlusNormal"/>
              <w:jc w:val="center"/>
            </w:pPr>
            <w:r>
              <w:t>2</w:t>
            </w:r>
          </w:p>
        </w:tc>
        <w:tc>
          <w:tcPr>
            <w:tcW w:w="1064" w:type="dxa"/>
            <w:tcBorders>
              <w:top w:val="nil"/>
              <w:left w:val="nil"/>
              <w:bottom w:val="nil"/>
              <w:right w:val="nil"/>
            </w:tcBorders>
          </w:tcPr>
          <w:p w:rsidR="0087477A" w:rsidRDefault="0087477A">
            <w:pPr>
              <w:pStyle w:val="ConsPlusNormal"/>
              <w:jc w:val="center"/>
            </w:pPr>
            <w:r>
              <w:t>2</w:t>
            </w:r>
          </w:p>
        </w:tc>
        <w:tc>
          <w:tcPr>
            <w:tcW w:w="1064" w:type="dxa"/>
            <w:tcBorders>
              <w:top w:val="nil"/>
              <w:left w:val="nil"/>
              <w:bottom w:val="nil"/>
              <w:right w:val="nil"/>
            </w:tcBorders>
          </w:tcPr>
          <w:p w:rsidR="0087477A" w:rsidRDefault="0087477A">
            <w:pPr>
              <w:pStyle w:val="ConsPlusNormal"/>
              <w:jc w:val="center"/>
            </w:pPr>
            <w:r>
              <w:t>2</w:t>
            </w:r>
          </w:p>
        </w:tc>
        <w:tc>
          <w:tcPr>
            <w:tcW w:w="1459" w:type="dxa"/>
            <w:tcBorders>
              <w:top w:val="nil"/>
              <w:left w:val="nil"/>
              <w:bottom w:val="nil"/>
              <w:right w:val="nil"/>
            </w:tcBorders>
          </w:tcPr>
          <w:p w:rsidR="0087477A" w:rsidRDefault="0087477A">
            <w:pPr>
              <w:pStyle w:val="ConsPlusNormal"/>
              <w:jc w:val="center"/>
            </w:pPr>
            <w:r>
              <w:t>2</w:t>
            </w:r>
          </w:p>
        </w:tc>
        <w:tc>
          <w:tcPr>
            <w:tcW w:w="1459" w:type="dxa"/>
            <w:tcBorders>
              <w:top w:val="nil"/>
              <w:left w:val="nil"/>
              <w:bottom w:val="nil"/>
              <w:right w:val="nil"/>
            </w:tcBorders>
          </w:tcPr>
          <w:p w:rsidR="0087477A" w:rsidRDefault="0087477A">
            <w:pPr>
              <w:pStyle w:val="ConsPlusNormal"/>
              <w:jc w:val="center"/>
            </w:pPr>
            <w:r>
              <w:t>2</w:t>
            </w:r>
          </w:p>
        </w:tc>
        <w:tc>
          <w:tcPr>
            <w:tcW w:w="900" w:type="dxa"/>
            <w:tcBorders>
              <w:top w:val="nil"/>
              <w:left w:val="nil"/>
              <w:bottom w:val="nil"/>
              <w:right w:val="nil"/>
            </w:tcBorders>
          </w:tcPr>
          <w:p w:rsidR="0087477A" w:rsidRDefault="0087477A">
            <w:pPr>
              <w:pStyle w:val="ConsPlusNormal"/>
              <w:jc w:val="center"/>
            </w:pPr>
            <w:r>
              <w:t>2</w:t>
            </w:r>
          </w:p>
        </w:tc>
        <w:tc>
          <w:tcPr>
            <w:tcW w:w="901" w:type="dxa"/>
            <w:tcBorders>
              <w:top w:val="nil"/>
              <w:left w:val="nil"/>
              <w:bottom w:val="nil"/>
              <w:right w:val="nil"/>
            </w:tcBorders>
          </w:tcPr>
          <w:p w:rsidR="0087477A" w:rsidRDefault="0087477A">
            <w:pPr>
              <w:pStyle w:val="ConsPlusNormal"/>
              <w:jc w:val="center"/>
            </w:pPr>
            <w:r>
              <w:t>2</w:t>
            </w:r>
          </w:p>
        </w:tc>
        <w:tc>
          <w:tcPr>
            <w:tcW w:w="901" w:type="dxa"/>
            <w:tcBorders>
              <w:top w:val="nil"/>
              <w:left w:val="nil"/>
              <w:bottom w:val="nil"/>
              <w:right w:val="nil"/>
            </w:tcBorders>
          </w:tcPr>
          <w:p w:rsidR="0087477A" w:rsidRDefault="0087477A">
            <w:pPr>
              <w:pStyle w:val="ConsPlusNormal"/>
              <w:jc w:val="center"/>
            </w:pPr>
            <w:r>
              <w:t>2</w:t>
            </w:r>
          </w:p>
        </w:tc>
        <w:tc>
          <w:tcPr>
            <w:tcW w:w="901" w:type="dxa"/>
            <w:tcBorders>
              <w:top w:val="nil"/>
              <w:left w:val="nil"/>
              <w:bottom w:val="nil"/>
              <w:right w:val="nil"/>
            </w:tcBorders>
          </w:tcPr>
          <w:p w:rsidR="0087477A" w:rsidRDefault="0087477A">
            <w:pPr>
              <w:pStyle w:val="ConsPlusNormal"/>
              <w:jc w:val="center"/>
            </w:pPr>
            <w:r>
              <w:t>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62.</w:t>
            </w:r>
          </w:p>
        </w:tc>
        <w:tc>
          <w:tcPr>
            <w:tcW w:w="3101" w:type="dxa"/>
            <w:tcBorders>
              <w:top w:val="nil"/>
              <w:left w:val="nil"/>
              <w:bottom w:val="nil"/>
              <w:right w:val="nil"/>
            </w:tcBorders>
          </w:tcPr>
          <w:p w:rsidR="0087477A" w:rsidRDefault="0087477A">
            <w:pPr>
              <w:pStyle w:val="ConsPlusNormal"/>
              <w:jc w:val="both"/>
            </w:pPr>
            <w:r>
              <w:t>Новосибирская область</w:t>
            </w:r>
          </w:p>
        </w:tc>
        <w:tc>
          <w:tcPr>
            <w:tcW w:w="1064" w:type="dxa"/>
            <w:tcBorders>
              <w:top w:val="nil"/>
              <w:left w:val="nil"/>
              <w:bottom w:val="nil"/>
              <w:right w:val="nil"/>
            </w:tcBorders>
          </w:tcPr>
          <w:p w:rsidR="0087477A" w:rsidRDefault="0087477A">
            <w:pPr>
              <w:pStyle w:val="ConsPlusNormal"/>
              <w:jc w:val="center"/>
            </w:pPr>
            <w:r>
              <w:t>156</w:t>
            </w:r>
          </w:p>
        </w:tc>
        <w:tc>
          <w:tcPr>
            <w:tcW w:w="1064" w:type="dxa"/>
            <w:tcBorders>
              <w:top w:val="nil"/>
              <w:left w:val="nil"/>
              <w:bottom w:val="nil"/>
              <w:right w:val="nil"/>
            </w:tcBorders>
          </w:tcPr>
          <w:p w:rsidR="0087477A" w:rsidRDefault="0087477A">
            <w:pPr>
              <w:pStyle w:val="ConsPlusNormal"/>
              <w:jc w:val="center"/>
            </w:pPr>
            <w:r>
              <w:t>312</w:t>
            </w:r>
          </w:p>
        </w:tc>
        <w:tc>
          <w:tcPr>
            <w:tcW w:w="1064" w:type="dxa"/>
            <w:tcBorders>
              <w:top w:val="nil"/>
              <w:left w:val="nil"/>
              <w:bottom w:val="nil"/>
              <w:right w:val="nil"/>
            </w:tcBorders>
          </w:tcPr>
          <w:p w:rsidR="0087477A" w:rsidRDefault="0087477A">
            <w:pPr>
              <w:pStyle w:val="ConsPlusNormal"/>
              <w:jc w:val="center"/>
            </w:pPr>
            <w:r>
              <w:t>462</w:t>
            </w:r>
          </w:p>
        </w:tc>
        <w:tc>
          <w:tcPr>
            <w:tcW w:w="1459" w:type="dxa"/>
            <w:tcBorders>
              <w:top w:val="nil"/>
              <w:left w:val="nil"/>
              <w:bottom w:val="nil"/>
              <w:right w:val="nil"/>
            </w:tcBorders>
          </w:tcPr>
          <w:p w:rsidR="0087477A" w:rsidRDefault="0087477A">
            <w:pPr>
              <w:pStyle w:val="ConsPlusNormal"/>
              <w:jc w:val="center"/>
            </w:pPr>
            <w:r>
              <w:t>612</w:t>
            </w:r>
          </w:p>
        </w:tc>
        <w:tc>
          <w:tcPr>
            <w:tcW w:w="1459" w:type="dxa"/>
            <w:tcBorders>
              <w:top w:val="nil"/>
              <w:left w:val="nil"/>
              <w:bottom w:val="nil"/>
              <w:right w:val="nil"/>
            </w:tcBorders>
          </w:tcPr>
          <w:p w:rsidR="0087477A" w:rsidRDefault="0087477A">
            <w:pPr>
              <w:pStyle w:val="ConsPlusNormal"/>
              <w:jc w:val="center"/>
            </w:pPr>
            <w:r>
              <w:t>762</w:t>
            </w:r>
          </w:p>
        </w:tc>
        <w:tc>
          <w:tcPr>
            <w:tcW w:w="900" w:type="dxa"/>
            <w:tcBorders>
              <w:top w:val="nil"/>
              <w:left w:val="nil"/>
              <w:bottom w:val="nil"/>
              <w:right w:val="nil"/>
            </w:tcBorders>
          </w:tcPr>
          <w:p w:rsidR="0087477A" w:rsidRDefault="0087477A">
            <w:pPr>
              <w:pStyle w:val="ConsPlusNormal"/>
              <w:jc w:val="center"/>
            </w:pPr>
            <w:r>
              <w:t>912</w:t>
            </w:r>
          </w:p>
        </w:tc>
        <w:tc>
          <w:tcPr>
            <w:tcW w:w="901" w:type="dxa"/>
            <w:tcBorders>
              <w:top w:val="nil"/>
              <w:left w:val="nil"/>
              <w:bottom w:val="nil"/>
              <w:right w:val="nil"/>
            </w:tcBorders>
          </w:tcPr>
          <w:p w:rsidR="0087477A" w:rsidRDefault="0087477A">
            <w:pPr>
              <w:pStyle w:val="ConsPlusNormal"/>
              <w:jc w:val="center"/>
            </w:pPr>
            <w:r>
              <w:t>1062</w:t>
            </w:r>
          </w:p>
        </w:tc>
        <w:tc>
          <w:tcPr>
            <w:tcW w:w="901" w:type="dxa"/>
            <w:tcBorders>
              <w:top w:val="nil"/>
              <w:left w:val="nil"/>
              <w:bottom w:val="nil"/>
              <w:right w:val="nil"/>
            </w:tcBorders>
          </w:tcPr>
          <w:p w:rsidR="0087477A" w:rsidRDefault="0087477A">
            <w:pPr>
              <w:pStyle w:val="ConsPlusNormal"/>
              <w:jc w:val="center"/>
            </w:pPr>
            <w:r>
              <w:t>1212</w:t>
            </w:r>
          </w:p>
        </w:tc>
        <w:tc>
          <w:tcPr>
            <w:tcW w:w="901" w:type="dxa"/>
            <w:tcBorders>
              <w:top w:val="nil"/>
              <w:left w:val="nil"/>
              <w:bottom w:val="nil"/>
              <w:right w:val="nil"/>
            </w:tcBorders>
          </w:tcPr>
          <w:p w:rsidR="0087477A" w:rsidRDefault="0087477A">
            <w:pPr>
              <w:pStyle w:val="ConsPlusNormal"/>
              <w:jc w:val="center"/>
            </w:pPr>
            <w:r>
              <w:t>1362</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63.</w:t>
            </w:r>
          </w:p>
        </w:tc>
        <w:tc>
          <w:tcPr>
            <w:tcW w:w="3101" w:type="dxa"/>
            <w:tcBorders>
              <w:top w:val="nil"/>
              <w:left w:val="nil"/>
              <w:bottom w:val="nil"/>
              <w:right w:val="nil"/>
            </w:tcBorders>
          </w:tcPr>
          <w:p w:rsidR="0087477A" w:rsidRDefault="0087477A">
            <w:pPr>
              <w:pStyle w:val="ConsPlusNormal"/>
              <w:jc w:val="both"/>
            </w:pPr>
            <w:r>
              <w:t>Алтайский край</w:t>
            </w:r>
          </w:p>
        </w:tc>
        <w:tc>
          <w:tcPr>
            <w:tcW w:w="1064" w:type="dxa"/>
            <w:tcBorders>
              <w:top w:val="nil"/>
              <w:left w:val="nil"/>
              <w:bottom w:val="nil"/>
              <w:right w:val="nil"/>
            </w:tcBorders>
          </w:tcPr>
          <w:p w:rsidR="0087477A" w:rsidRDefault="0087477A">
            <w:pPr>
              <w:pStyle w:val="ConsPlusNormal"/>
              <w:jc w:val="center"/>
            </w:pPr>
            <w:r>
              <w:t>98</w:t>
            </w:r>
          </w:p>
        </w:tc>
        <w:tc>
          <w:tcPr>
            <w:tcW w:w="1064" w:type="dxa"/>
            <w:tcBorders>
              <w:top w:val="nil"/>
              <w:left w:val="nil"/>
              <w:bottom w:val="nil"/>
              <w:right w:val="nil"/>
            </w:tcBorders>
          </w:tcPr>
          <w:p w:rsidR="0087477A" w:rsidRDefault="0087477A">
            <w:pPr>
              <w:pStyle w:val="ConsPlusNormal"/>
              <w:jc w:val="center"/>
            </w:pPr>
            <w:r>
              <w:t>196</w:t>
            </w:r>
          </w:p>
        </w:tc>
        <w:tc>
          <w:tcPr>
            <w:tcW w:w="1064" w:type="dxa"/>
            <w:tcBorders>
              <w:top w:val="nil"/>
              <w:left w:val="nil"/>
              <w:bottom w:val="nil"/>
              <w:right w:val="nil"/>
            </w:tcBorders>
          </w:tcPr>
          <w:p w:rsidR="0087477A" w:rsidRDefault="0087477A">
            <w:pPr>
              <w:pStyle w:val="ConsPlusNormal"/>
              <w:jc w:val="center"/>
            </w:pPr>
            <w:r>
              <w:t>296</w:t>
            </w:r>
          </w:p>
        </w:tc>
        <w:tc>
          <w:tcPr>
            <w:tcW w:w="1459" w:type="dxa"/>
            <w:tcBorders>
              <w:top w:val="nil"/>
              <w:left w:val="nil"/>
              <w:bottom w:val="nil"/>
              <w:right w:val="nil"/>
            </w:tcBorders>
          </w:tcPr>
          <w:p w:rsidR="0087477A" w:rsidRDefault="0087477A">
            <w:pPr>
              <w:pStyle w:val="ConsPlusNormal"/>
              <w:jc w:val="center"/>
            </w:pPr>
            <w:r>
              <w:t>396</w:t>
            </w:r>
          </w:p>
        </w:tc>
        <w:tc>
          <w:tcPr>
            <w:tcW w:w="1459" w:type="dxa"/>
            <w:tcBorders>
              <w:top w:val="nil"/>
              <w:left w:val="nil"/>
              <w:bottom w:val="nil"/>
              <w:right w:val="nil"/>
            </w:tcBorders>
          </w:tcPr>
          <w:p w:rsidR="0087477A" w:rsidRDefault="0087477A">
            <w:pPr>
              <w:pStyle w:val="ConsPlusNormal"/>
              <w:jc w:val="center"/>
            </w:pPr>
            <w:r>
              <w:t>496</w:t>
            </w:r>
          </w:p>
        </w:tc>
        <w:tc>
          <w:tcPr>
            <w:tcW w:w="900" w:type="dxa"/>
            <w:tcBorders>
              <w:top w:val="nil"/>
              <w:left w:val="nil"/>
              <w:bottom w:val="nil"/>
              <w:right w:val="nil"/>
            </w:tcBorders>
          </w:tcPr>
          <w:p w:rsidR="0087477A" w:rsidRDefault="0087477A">
            <w:pPr>
              <w:pStyle w:val="ConsPlusNormal"/>
              <w:jc w:val="center"/>
            </w:pPr>
            <w:r>
              <w:t>596</w:t>
            </w:r>
          </w:p>
        </w:tc>
        <w:tc>
          <w:tcPr>
            <w:tcW w:w="901" w:type="dxa"/>
            <w:tcBorders>
              <w:top w:val="nil"/>
              <w:left w:val="nil"/>
              <w:bottom w:val="nil"/>
              <w:right w:val="nil"/>
            </w:tcBorders>
          </w:tcPr>
          <w:p w:rsidR="0087477A" w:rsidRDefault="0087477A">
            <w:pPr>
              <w:pStyle w:val="ConsPlusNormal"/>
              <w:jc w:val="center"/>
            </w:pPr>
            <w:r>
              <w:t>696</w:t>
            </w:r>
          </w:p>
        </w:tc>
        <w:tc>
          <w:tcPr>
            <w:tcW w:w="901" w:type="dxa"/>
            <w:tcBorders>
              <w:top w:val="nil"/>
              <w:left w:val="nil"/>
              <w:bottom w:val="nil"/>
              <w:right w:val="nil"/>
            </w:tcBorders>
          </w:tcPr>
          <w:p w:rsidR="0087477A" w:rsidRDefault="0087477A">
            <w:pPr>
              <w:pStyle w:val="ConsPlusNormal"/>
              <w:jc w:val="center"/>
            </w:pPr>
            <w:r>
              <w:t>796</w:t>
            </w:r>
          </w:p>
        </w:tc>
        <w:tc>
          <w:tcPr>
            <w:tcW w:w="901" w:type="dxa"/>
            <w:tcBorders>
              <w:top w:val="nil"/>
              <w:left w:val="nil"/>
              <w:bottom w:val="nil"/>
              <w:right w:val="nil"/>
            </w:tcBorders>
          </w:tcPr>
          <w:p w:rsidR="0087477A" w:rsidRDefault="0087477A">
            <w:pPr>
              <w:pStyle w:val="ConsPlusNormal"/>
              <w:jc w:val="center"/>
            </w:pPr>
            <w:r>
              <w:t>896</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64.</w:t>
            </w:r>
          </w:p>
        </w:tc>
        <w:tc>
          <w:tcPr>
            <w:tcW w:w="3101" w:type="dxa"/>
            <w:tcBorders>
              <w:top w:val="nil"/>
              <w:left w:val="nil"/>
              <w:bottom w:val="nil"/>
              <w:right w:val="nil"/>
            </w:tcBorders>
          </w:tcPr>
          <w:p w:rsidR="0087477A" w:rsidRDefault="0087477A">
            <w:pPr>
              <w:pStyle w:val="ConsPlusNormal"/>
              <w:jc w:val="both"/>
            </w:pPr>
            <w:r>
              <w:t>Республика Алтай</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900"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65.</w:t>
            </w:r>
          </w:p>
        </w:tc>
        <w:tc>
          <w:tcPr>
            <w:tcW w:w="3101" w:type="dxa"/>
            <w:tcBorders>
              <w:top w:val="nil"/>
              <w:left w:val="nil"/>
              <w:bottom w:val="nil"/>
              <w:right w:val="nil"/>
            </w:tcBorders>
          </w:tcPr>
          <w:p w:rsidR="0087477A" w:rsidRDefault="0087477A">
            <w:pPr>
              <w:pStyle w:val="ConsPlusNormal"/>
              <w:jc w:val="both"/>
            </w:pPr>
            <w:r>
              <w:t>Красноярский край</w:t>
            </w:r>
          </w:p>
        </w:tc>
        <w:tc>
          <w:tcPr>
            <w:tcW w:w="1064" w:type="dxa"/>
            <w:tcBorders>
              <w:top w:val="nil"/>
              <w:left w:val="nil"/>
              <w:bottom w:val="nil"/>
              <w:right w:val="nil"/>
            </w:tcBorders>
          </w:tcPr>
          <w:p w:rsidR="0087477A" w:rsidRDefault="0087477A">
            <w:pPr>
              <w:pStyle w:val="ConsPlusNormal"/>
              <w:jc w:val="center"/>
            </w:pPr>
            <w:r>
              <w:t>107</w:t>
            </w:r>
          </w:p>
        </w:tc>
        <w:tc>
          <w:tcPr>
            <w:tcW w:w="1064" w:type="dxa"/>
            <w:tcBorders>
              <w:top w:val="nil"/>
              <w:left w:val="nil"/>
              <w:bottom w:val="nil"/>
              <w:right w:val="nil"/>
            </w:tcBorders>
          </w:tcPr>
          <w:p w:rsidR="0087477A" w:rsidRDefault="0087477A">
            <w:pPr>
              <w:pStyle w:val="ConsPlusNormal"/>
              <w:jc w:val="center"/>
            </w:pPr>
            <w:r>
              <w:t>215</w:t>
            </w:r>
          </w:p>
        </w:tc>
        <w:tc>
          <w:tcPr>
            <w:tcW w:w="1064" w:type="dxa"/>
            <w:tcBorders>
              <w:top w:val="nil"/>
              <w:left w:val="nil"/>
              <w:bottom w:val="nil"/>
              <w:right w:val="nil"/>
            </w:tcBorders>
          </w:tcPr>
          <w:p w:rsidR="0087477A" w:rsidRDefault="0087477A">
            <w:pPr>
              <w:pStyle w:val="ConsPlusNormal"/>
              <w:jc w:val="center"/>
            </w:pPr>
            <w:r>
              <w:t>325</w:t>
            </w:r>
          </w:p>
        </w:tc>
        <w:tc>
          <w:tcPr>
            <w:tcW w:w="1459" w:type="dxa"/>
            <w:tcBorders>
              <w:top w:val="nil"/>
              <w:left w:val="nil"/>
              <w:bottom w:val="nil"/>
              <w:right w:val="nil"/>
            </w:tcBorders>
          </w:tcPr>
          <w:p w:rsidR="0087477A" w:rsidRDefault="0087477A">
            <w:pPr>
              <w:pStyle w:val="ConsPlusNormal"/>
              <w:jc w:val="center"/>
            </w:pPr>
            <w:r>
              <w:t>435</w:t>
            </w:r>
          </w:p>
        </w:tc>
        <w:tc>
          <w:tcPr>
            <w:tcW w:w="1459" w:type="dxa"/>
            <w:tcBorders>
              <w:top w:val="nil"/>
              <w:left w:val="nil"/>
              <w:bottom w:val="nil"/>
              <w:right w:val="nil"/>
            </w:tcBorders>
          </w:tcPr>
          <w:p w:rsidR="0087477A" w:rsidRDefault="0087477A">
            <w:pPr>
              <w:pStyle w:val="ConsPlusNormal"/>
              <w:jc w:val="center"/>
            </w:pPr>
            <w:r>
              <w:t>545</w:t>
            </w:r>
          </w:p>
        </w:tc>
        <w:tc>
          <w:tcPr>
            <w:tcW w:w="900" w:type="dxa"/>
            <w:tcBorders>
              <w:top w:val="nil"/>
              <w:left w:val="nil"/>
              <w:bottom w:val="nil"/>
              <w:right w:val="nil"/>
            </w:tcBorders>
          </w:tcPr>
          <w:p w:rsidR="0087477A" w:rsidRDefault="0087477A">
            <w:pPr>
              <w:pStyle w:val="ConsPlusNormal"/>
              <w:jc w:val="center"/>
            </w:pPr>
            <w:r>
              <w:t>655</w:t>
            </w:r>
          </w:p>
        </w:tc>
        <w:tc>
          <w:tcPr>
            <w:tcW w:w="901" w:type="dxa"/>
            <w:tcBorders>
              <w:top w:val="nil"/>
              <w:left w:val="nil"/>
              <w:bottom w:val="nil"/>
              <w:right w:val="nil"/>
            </w:tcBorders>
          </w:tcPr>
          <w:p w:rsidR="0087477A" w:rsidRDefault="0087477A">
            <w:pPr>
              <w:pStyle w:val="ConsPlusNormal"/>
              <w:jc w:val="center"/>
            </w:pPr>
            <w:r>
              <w:t>765</w:t>
            </w:r>
          </w:p>
        </w:tc>
        <w:tc>
          <w:tcPr>
            <w:tcW w:w="901" w:type="dxa"/>
            <w:tcBorders>
              <w:top w:val="nil"/>
              <w:left w:val="nil"/>
              <w:bottom w:val="nil"/>
              <w:right w:val="nil"/>
            </w:tcBorders>
          </w:tcPr>
          <w:p w:rsidR="0087477A" w:rsidRDefault="0087477A">
            <w:pPr>
              <w:pStyle w:val="ConsPlusNormal"/>
              <w:jc w:val="center"/>
            </w:pPr>
            <w:r>
              <w:t>875</w:t>
            </w:r>
          </w:p>
        </w:tc>
        <w:tc>
          <w:tcPr>
            <w:tcW w:w="901" w:type="dxa"/>
            <w:tcBorders>
              <w:top w:val="nil"/>
              <w:left w:val="nil"/>
              <w:bottom w:val="nil"/>
              <w:right w:val="nil"/>
            </w:tcBorders>
          </w:tcPr>
          <w:p w:rsidR="0087477A" w:rsidRDefault="0087477A">
            <w:pPr>
              <w:pStyle w:val="ConsPlusNormal"/>
              <w:jc w:val="center"/>
            </w:pPr>
            <w:r>
              <w:t>985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66.</w:t>
            </w:r>
          </w:p>
        </w:tc>
        <w:tc>
          <w:tcPr>
            <w:tcW w:w="3101" w:type="dxa"/>
            <w:tcBorders>
              <w:top w:val="nil"/>
              <w:left w:val="nil"/>
              <w:bottom w:val="nil"/>
              <w:right w:val="nil"/>
            </w:tcBorders>
          </w:tcPr>
          <w:p w:rsidR="0087477A" w:rsidRDefault="0087477A">
            <w:pPr>
              <w:pStyle w:val="ConsPlusNormal"/>
              <w:jc w:val="both"/>
            </w:pPr>
            <w:r>
              <w:t>Иркутская область</w:t>
            </w:r>
          </w:p>
        </w:tc>
        <w:tc>
          <w:tcPr>
            <w:tcW w:w="1064" w:type="dxa"/>
            <w:tcBorders>
              <w:top w:val="nil"/>
              <w:left w:val="nil"/>
              <w:bottom w:val="nil"/>
              <w:right w:val="nil"/>
            </w:tcBorders>
          </w:tcPr>
          <w:p w:rsidR="0087477A" w:rsidRDefault="0087477A">
            <w:pPr>
              <w:pStyle w:val="ConsPlusNormal"/>
              <w:jc w:val="center"/>
            </w:pPr>
            <w:r>
              <w:t>95</w:t>
            </w:r>
          </w:p>
        </w:tc>
        <w:tc>
          <w:tcPr>
            <w:tcW w:w="1064" w:type="dxa"/>
            <w:tcBorders>
              <w:top w:val="nil"/>
              <w:left w:val="nil"/>
              <w:bottom w:val="nil"/>
              <w:right w:val="nil"/>
            </w:tcBorders>
          </w:tcPr>
          <w:p w:rsidR="0087477A" w:rsidRDefault="0087477A">
            <w:pPr>
              <w:pStyle w:val="ConsPlusNormal"/>
              <w:jc w:val="center"/>
            </w:pPr>
            <w:r>
              <w:t>190</w:t>
            </w:r>
          </w:p>
        </w:tc>
        <w:tc>
          <w:tcPr>
            <w:tcW w:w="1064" w:type="dxa"/>
            <w:tcBorders>
              <w:top w:val="nil"/>
              <w:left w:val="nil"/>
              <w:bottom w:val="nil"/>
              <w:right w:val="nil"/>
            </w:tcBorders>
          </w:tcPr>
          <w:p w:rsidR="0087477A" w:rsidRDefault="0087477A">
            <w:pPr>
              <w:pStyle w:val="ConsPlusNormal"/>
              <w:jc w:val="center"/>
            </w:pPr>
            <w:r>
              <w:t>280</w:t>
            </w:r>
          </w:p>
        </w:tc>
        <w:tc>
          <w:tcPr>
            <w:tcW w:w="1459" w:type="dxa"/>
            <w:tcBorders>
              <w:top w:val="nil"/>
              <w:left w:val="nil"/>
              <w:bottom w:val="nil"/>
              <w:right w:val="nil"/>
            </w:tcBorders>
          </w:tcPr>
          <w:p w:rsidR="0087477A" w:rsidRDefault="0087477A">
            <w:pPr>
              <w:pStyle w:val="ConsPlusNormal"/>
              <w:jc w:val="center"/>
            </w:pPr>
            <w:r>
              <w:t>370</w:t>
            </w:r>
          </w:p>
        </w:tc>
        <w:tc>
          <w:tcPr>
            <w:tcW w:w="1459" w:type="dxa"/>
            <w:tcBorders>
              <w:top w:val="nil"/>
              <w:left w:val="nil"/>
              <w:bottom w:val="nil"/>
              <w:right w:val="nil"/>
            </w:tcBorders>
          </w:tcPr>
          <w:p w:rsidR="0087477A" w:rsidRDefault="0087477A">
            <w:pPr>
              <w:pStyle w:val="ConsPlusNormal"/>
              <w:jc w:val="center"/>
            </w:pPr>
            <w:r>
              <w:t>460</w:t>
            </w:r>
          </w:p>
        </w:tc>
        <w:tc>
          <w:tcPr>
            <w:tcW w:w="900" w:type="dxa"/>
            <w:tcBorders>
              <w:top w:val="nil"/>
              <w:left w:val="nil"/>
              <w:bottom w:val="nil"/>
              <w:right w:val="nil"/>
            </w:tcBorders>
          </w:tcPr>
          <w:p w:rsidR="0087477A" w:rsidRDefault="0087477A">
            <w:pPr>
              <w:pStyle w:val="ConsPlusNormal"/>
              <w:jc w:val="center"/>
            </w:pPr>
            <w:r>
              <w:t>550</w:t>
            </w:r>
          </w:p>
        </w:tc>
        <w:tc>
          <w:tcPr>
            <w:tcW w:w="901" w:type="dxa"/>
            <w:tcBorders>
              <w:top w:val="nil"/>
              <w:left w:val="nil"/>
              <w:bottom w:val="nil"/>
              <w:right w:val="nil"/>
            </w:tcBorders>
          </w:tcPr>
          <w:p w:rsidR="0087477A" w:rsidRDefault="0087477A">
            <w:pPr>
              <w:pStyle w:val="ConsPlusNormal"/>
              <w:jc w:val="center"/>
            </w:pPr>
            <w:r>
              <w:t>640</w:t>
            </w:r>
          </w:p>
        </w:tc>
        <w:tc>
          <w:tcPr>
            <w:tcW w:w="901" w:type="dxa"/>
            <w:tcBorders>
              <w:top w:val="nil"/>
              <w:left w:val="nil"/>
              <w:bottom w:val="nil"/>
              <w:right w:val="nil"/>
            </w:tcBorders>
          </w:tcPr>
          <w:p w:rsidR="0087477A" w:rsidRDefault="0087477A">
            <w:pPr>
              <w:pStyle w:val="ConsPlusNormal"/>
              <w:jc w:val="center"/>
            </w:pPr>
            <w:r>
              <w:t>730</w:t>
            </w:r>
          </w:p>
        </w:tc>
        <w:tc>
          <w:tcPr>
            <w:tcW w:w="901" w:type="dxa"/>
            <w:tcBorders>
              <w:top w:val="nil"/>
              <w:left w:val="nil"/>
              <w:bottom w:val="nil"/>
              <w:right w:val="nil"/>
            </w:tcBorders>
          </w:tcPr>
          <w:p w:rsidR="0087477A" w:rsidRDefault="0087477A">
            <w:pPr>
              <w:pStyle w:val="ConsPlusNormal"/>
              <w:jc w:val="center"/>
            </w:pPr>
            <w:r>
              <w:t>820</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67.</w:t>
            </w:r>
          </w:p>
        </w:tc>
        <w:tc>
          <w:tcPr>
            <w:tcW w:w="3101" w:type="dxa"/>
            <w:tcBorders>
              <w:top w:val="nil"/>
              <w:left w:val="nil"/>
              <w:bottom w:val="nil"/>
              <w:right w:val="nil"/>
            </w:tcBorders>
          </w:tcPr>
          <w:p w:rsidR="0087477A" w:rsidRDefault="0087477A">
            <w:pPr>
              <w:pStyle w:val="ConsPlusNormal"/>
              <w:jc w:val="both"/>
            </w:pPr>
            <w:r>
              <w:t>Забайкальский край</w:t>
            </w:r>
          </w:p>
        </w:tc>
        <w:tc>
          <w:tcPr>
            <w:tcW w:w="1064" w:type="dxa"/>
            <w:tcBorders>
              <w:top w:val="nil"/>
              <w:left w:val="nil"/>
              <w:bottom w:val="nil"/>
              <w:right w:val="nil"/>
            </w:tcBorders>
          </w:tcPr>
          <w:p w:rsidR="0087477A" w:rsidRDefault="0087477A">
            <w:pPr>
              <w:pStyle w:val="ConsPlusNormal"/>
              <w:jc w:val="center"/>
            </w:pPr>
            <w:r>
              <w:t>22</w:t>
            </w:r>
          </w:p>
        </w:tc>
        <w:tc>
          <w:tcPr>
            <w:tcW w:w="1064" w:type="dxa"/>
            <w:tcBorders>
              <w:top w:val="nil"/>
              <w:left w:val="nil"/>
              <w:bottom w:val="nil"/>
              <w:right w:val="nil"/>
            </w:tcBorders>
          </w:tcPr>
          <w:p w:rsidR="0087477A" w:rsidRDefault="0087477A">
            <w:pPr>
              <w:pStyle w:val="ConsPlusNormal"/>
              <w:jc w:val="center"/>
            </w:pPr>
            <w:r>
              <w:t>41</w:t>
            </w:r>
          </w:p>
        </w:tc>
        <w:tc>
          <w:tcPr>
            <w:tcW w:w="1064" w:type="dxa"/>
            <w:tcBorders>
              <w:top w:val="nil"/>
              <w:left w:val="nil"/>
              <w:bottom w:val="nil"/>
              <w:right w:val="nil"/>
            </w:tcBorders>
          </w:tcPr>
          <w:p w:rsidR="0087477A" w:rsidRDefault="0087477A">
            <w:pPr>
              <w:pStyle w:val="ConsPlusNormal"/>
              <w:jc w:val="center"/>
            </w:pPr>
            <w:r>
              <w:t>61</w:t>
            </w:r>
          </w:p>
        </w:tc>
        <w:tc>
          <w:tcPr>
            <w:tcW w:w="1459" w:type="dxa"/>
            <w:tcBorders>
              <w:top w:val="nil"/>
              <w:left w:val="nil"/>
              <w:bottom w:val="nil"/>
              <w:right w:val="nil"/>
            </w:tcBorders>
          </w:tcPr>
          <w:p w:rsidR="0087477A" w:rsidRDefault="0087477A">
            <w:pPr>
              <w:pStyle w:val="ConsPlusNormal"/>
              <w:jc w:val="center"/>
            </w:pPr>
            <w:r>
              <w:t>81</w:t>
            </w:r>
          </w:p>
        </w:tc>
        <w:tc>
          <w:tcPr>
            <w:tcW w:w="1459" w:type="dxa"/>
            <w:tcBorders>
              <w:top w:val="nil"/>
              <w:left w:val="nil"/>
              <w:bottom w:val="nil"/>
              <w:right w:val="nil"/>
            </w:tcBorders>
          </w:tcPr>
          <w:p w:rsidR="0087477A" w:rsidRDefault="0087477A">
            <w:pPr>
              <w:pStyle w:val="ConsPlusNormal"/>
              <w:jc w:val="center"/>
            </w:pPr>
            <w:r>
              <w:t>101</w:t>
            </w:r>
          </w:p>
        </w:tc>
        <w:tc>
          <w:tcPr>
            <w:tcW w:w="900" w:type="dxa"/>
            <w:tcBorders>
              <w:top w:val="nil"/>
              <w:left w:val="nil"/>
              <w:bottom w:val="nil"/>
              <w:right w:val="nil"/>
            </w:tcBorders>
          </w:tcPr>
          <w:p w:rsidR="0087477A" w:rsidRDefault="0087477A">
            <w:pPr>
              <w:pStyle w:val="ConsPlusNormal"/>
              <w:jc w:val="center"/>
            </w:pPr>
            <w:r>
              <w:t>121</w:t>
            </w:r>
          </w:p>
        </w:tc>
        <w:tc>
          <w:tcPr>
            <w:tcW w:w="901" w:type="dxa"/>
            <w:tcBorders>
              <w:top w:val="nil"/>
              <w:left w:val="nil"/>
              <w:bottom w:val="nil"/>
              <w:right w:val="nil"/>
            </w:tcBorders>
          </w:tcPr>
          <w:p w:rsidR="0087477A" w:rsidRDefault="0087477A">
            <w:pPr>
              <w:pStyle w:val="ConsPlusNormal"/>
              <w:jc w:val="center"/>
            </w:pPr>
            <w:r>
              <w:t>141</w:t>
            </w:r>
          </w:p>
        </w:tc>
        <w:tc>
          <w:tcPr>
            <w:tcW w:w="901" w:type="dxa"/>
            <w:tcBorders>
              <w:top w:val="nil"/>
              <w:left w:val="nil"/>
              <w:bottom w:val="nil"/>
              <w:right w:val="nil"/>
            </w:tcBorders>
          </w:tcPr>
          <w:p w:rsidR="0087477A" w:rsidRDefault="0087477A">
            <w:pPr>
              <w:pStyle w:val="ConsPlusNormal"/>
              <w:jc w:val="center"/>
            </w:pPr>
            <w:r>
              <w:t>161</w:t>
            </w:r>
          </w:p>
        </w:tc>
        <w:tc>
          <w:tcPr>
            <w:tcW w:w="901" w:type="dxa"/>
            <w:tcBorders>
              <w:top w:val="nil"/>
              <w:left w:val="nil"/>
              <w:bottom w:val="nil"/>
              <w:right w:val="nil"/>
            </w:tcBorders>
          </w:tcPr>
          <w:p w:rsidR="0087477A" w:rsidRDefault="0087477A">
            <w:pPr>
              <w:pStyle w:val="ConsPlusNormal"/>
              <w:jc w:val="center"/>
            </w:pPr>
            <w:r>
              <w:t>181</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Дальневосточный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68.</w:t>
            </w:r>
          </w:p>
        </w:tc>
        <w:tc>
          <w:tcPr>
            <w:tcW w:w="3101" w:type="dxa"/>
            <w:tcBorders>
              <w:top w:val="nil"/>
              <w:left w:val="nil"/>
              <w:bottom w:val="nil"/>
              <w:right w:val="nil"/>
            </w:tcBorders>
          </w:tcPr>
          <w:p w:rsidR="0087477A" w:rsidRDefault="0087477A">
            <w:pPr>
              <w:pStyle w:val="ConsPlusNormal"/>
            </w:pPr>
            <w:r>
              <w:t>Республика Саха (Якутия)</w:t>
            </w:r>
          </w:p>
        </w:tc>
        <w:tc>
          <w:tcPr>
            <w:tcW w:w="1064" w:type="dxa"/>
            <w:tcBorders>
              <w:top w:val="nil"/>
              <w:left w:val="nil"/>
              <w:bottom w:val="nil"/>
              <w:right w:val="nil"/>
            </w:tcBorders>
          </w:tcPr>
          <w:p w:rsidR="0087477A" w:rsidRDefault="0087477A">
            <w:pPr>
              <w:pStyle w:val="ConsPlusNormal"/>
              <w:jc w:val="center"/>
            </w:pPr>
            <w:r>
              <w:t>14</w:t>
            </w:r>
          </w:p>
        </w:tc>
        <w:tc>
          <w:tcPr>
            <w:tcW w:w="1064" w:type="dxa"/>
            <w:tcBorders>
              <w:top w:val="nil"/>
              <w:left w:val="nil"/>
              <w:bottom w:val="nil"/>
              <w:right w:val="nil"/>
            </w:tcBorders>
          </w:tcPr>
          <w:p w:rsidR="0087477A" w:rsidRDefault="0087477A">
            <w:pPr>
              <w:pStyle w:val="ConsPlusNormal"/>
              <w:jc w:val="center"/>
            </w:pPr>
            <w:r>
              <w:t>26</w:t>
            </w:r>
          </w:p>
        </w:tc>
        <w:tc>
          <w:tcPr>
            <w:tcW w:w="1064" w:type="dxa"/>
            <w:tcBorders>
              <w:top w:val="nil"/>
              <w:left w:val="nil"/>
              <w:bottom w:val="nil"/>
              <w:right w:val="nil"/>
            </w:tcBorders>
          </w:tcPr>
          <w:p w:rsidR="0087477A" w:rsidRDefault="0087477A">
            <w:pPr>
              <w:pStyle w:val="ConsPlusNormal"/>
              <w:jc w:val="center"/>
            </w:pPr>
            <w:r>
              <w:t>41</w:t>
            </w:r>
          </w:p>
        </w:tc>
        <w:tc>
          <w:tcPr>
            <w:tcW w:w="1459" w:type="dxa"/>
            <w:tcBorders>
              <w:top w:val="nil"/>
              <w:left w:val="nil"/>
              <w:bottom w:val="nil"/>
              <w:right w:val="nil"/>
            </w:tcBorders>
          </w:tcPr>
          <w:p w:rsidR="0087477A" w:rsidRDefault="0087477A">
            <w:pPr>
              <w:pStyle w:val="ConsPlusNormal"/>
              <w:jc w:val="center"/>
            </w:pPr>
            <w:r>
              <w:t>56</w:t>
            </w:r>
          </w:p>
        </w:tc>
        <w:tc>
          <w:tcPr>
            <w:tcW w:w="1459" w:type="dxa"/>
            <w:tcBorders>
              <w:top w:val="nil"/>
              <w:left w:val="nil"/>
              <w:bottom w:val="nil"/>
              <w:right w:val="nil"/>
            </w:tcBorders>
          </w:tcPr>
          <w:p w:rsidR="0087477A" w:rsidRDefault="0087477A">
            <w:pPr>
              <w:pStyle w:val="ConsPlusNormal"/>
              <w:jc w:val="center"/>
            </w:pPr>
            <w:r>
              <w:t>71</w:t>
            </w:r>
          </w:p>
        </w:tc>
        <w:tc>
          <w:tcPr>
            <w:tcW w:w="900" w:type="dxa"/>
            <w:tcBorders>
              <w:top w:val="nil"/>
              <w:left w:val="nil"/>
              <w:bottom w:val="nil"/>
              <w:right w:val="nil"/>
            </w:tcBorders>
          </w:tcPr>
          <w:p w:rsidR="0087477A" w:rsidRDefault="0087477A">
            <w:pPr>
              <w:pStyle w:val="ConsPlusNormal"/>
              <w:jc w:val="center"/>
            </w:pPr>
            <w:r>
              <w:t>86</w:t>
            </w:r>
          </w:p>
        </w:tc>
        <w:tc>
          <w:tcPr>
            <w:tcW w:w="901" w:type="dxa"/>
            <w:tcBorders>
              <w:top w:val="nil"/>
              <w:left w:val="nil"/>
              <w:bottom w:val="nil"/>
              <w:right w:val="nil"/>
            </w:tcBorders>
          </w:tcPr>
          <w:p w:rsidR="0087477A" w:rsidRDefault="0087477A">
            <w:pPr>
              <w:pStyle w:val="ConsPlusNormal"/>
              <w:jc w:val="center"/>
            </w:pPr>
            <w:r>
              <w:t>101</w:t>
            </w:r>
          </w:p>
        </w:tc>
        <w:tc>
          <w:tcPr>
            <w:tcW w:w="901" w:type="dxa"/>
            <w:tcBorders>
              <w:top w:val="nil"/>
              <w:left w:val="nil"/>
              <w:bottom w:val="nil"/>
              <w:right w:val="nil"/>
            </w:tcBorders>
          </w:tcPr>
          <w:p w:rsidR="0087477A" w:rsidRDefault="0087477A">
            <w:pPr>
              <w:pStyle w:val="ConsPlusNormal"/>
              <w:jc w:val="center"/>
            </w:pPr>
            <w:r>
              <w:t>116</w:t>
            </w:r>
          </w:p>
        </w:tc>
        <w:tc>
          <w:tcPr>
            <w:tcW w:w="901" w:type="dxa"/>
            <w:tcBorders>
              <w:top w:val="nil"/>
              <w:left w:val="nil"/>
              <w:bottom w:val="nil"/>
              <w:right w:val="nil"/>
            </w:tcBorders>
          </w:tcPr>
          <w:p w:rsidR="0087477A" w:rsidRDefault="0087477A">
            <w:pPr>
              <w:pStyle w:val="ConsPlusNormal"/>
              <w:jc w:val="center"/>
            </w:pPr>
            <w:r>
              <w:t>131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69.</w:t>
            </w:r>
          </w:p>
        </w:tc>
        <w:tc>
          <w:tcPr>
            <w:tcW w:w="3101" w:type="dxa"/>
            <w:tcBorders>
              <w:top w:val="nil"/>
              <w:left w:val="nil"/>
              <w:bottom w:val="nil"/>
              <w:right w:val="nil"/>
            </w:tcBorders>
          </w:tcPr>
          <w:p w:rsidR="0087477A" w:rsidRDefault="0087477A">
            <w:pPr>
              <w:pStyle w:val="ConsPlusNormal"/>
            </w:pPr>
            <w:r>
              <w:t>Чукотский автономный округ</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900"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70.</w:t>
            </w:r>
          </w:p>
        </w:tc>
        <w:tc>
          <w:tcPr>
            <w:tcW w:w="3101" w:type="dxa"/>
            <w:tcBorders>
              <w:top w:val="nil"/>
              <w:left w:val="nil"/>
              <w:bottom w:val="nil"/>
              <w:right w:val="nil"/>
            </w:tcBorders>
          </w:tcPr>
          <w:p w:rsidR="0087477A" w:rsidRDefault="0087477A">
            <w:pPr>
              <w:pStyle w:val="ConsPlusNormal"/>
            </w:pPr>
            <w:r>
              <w:t>Амурская область</w:t>
            </w:r>
          </w:p>
        </w:tc>
        <w:tc>
          <w:tcPr>
            <w:tcW w:w="1064" w:type="dxa"/>
            <w:tcBorders>
              <w:top w:val="nil"/>
              <w:left w:val="nil"/>
              <w:bottom w:val="nil"/>
              <w:right w:val="nil"/>
            </w:tcBorders>
          </w:tcPr>
          <w:p w:rsidR="0087477A" w:rsidRDefault="0087477A">
            <w:pPr>
              <w:pStyle w:val="ConsPlusNormal"/>
              <w:jc w:val="center"/>
            </w:pPr>
            <w:r>
              <w:t>8</w:t>
            </w:r>
          </w:p>
        </w:tc>
        <w:tc>
          <w:tcPr>
            <w:tcW w:w="1064" w:type="dxa"/>
            <w:tcBorders>
              <w:top w:val="nil"/>
              <w:left w:val="nil"/>
              <w:bottom w:val="nil"/>
              <w:right w:val="nil"/>
            </w:tcBorders>
          </w:tcPr>
          <w:p w:rsidR="0087477A" w:rsidRDefault="0087477A">
            <w:pPr>
              <w:pStyle w:val="ConsPlusNormal"/>
              <w:jc w:val="center"/>
            </w:pPr>
            <w:r>
              <w:t>25</w:t>
            </w:r>
          </w:p>
        </w:tc>
        <w:tc>
          <w:tcPr>
            <w:tcW w:w="1064" w:type="dxa"/>
            <w:tcBorders>
              <w:top w:val="nil"/>
              <w:left w:val="nil"/>
              <w:bottom w:val="nil"/>
              <w:right w:val="nil"/>
            </w:tcBorders>
          </w:tcPr>
          <w:p w:rsidR="0087477A" w:rsidRDefault="0087477A">
            <w:pPr>
              <w:pStyle w:val="ConsPlusNormal"/>
              <w:jc w:val="center"/>
            </w:pPr>
            <w:r>
              <w:t>45</w:t>
            </w:r>
          </w:p>
        </w:tc>
        <w:tc>
          <w:tcPr>
            <w:tcW w:w="1459" w:type="dxa"/>
            <w:tcBorders>
              <w:top w:val="nil"/>
              <w:left w:val="nil"/>
              <w:bottom w:val="nil"/>
              <w:right w:val="nil"/>
            </w:tcBorders>
          </w:tcPr>
          <w:p w:rsidR="0087477A" w:rsidRDefault="0087477A">
            <w:pPr>
              <w:pStyle w:val="ConsPlusNormal"/>
              <w:jc w:val="center"/>
            </w:pPr>
            <w:r>
              <w:t>65</w:t>
            </w:r>
          </w:p>
        </w:tc>
        <w:tc>
          <w:tcPr>
            <w:tcW w:w="1459" w:type="dxa"/>
            <w:tcBorders>
              <w:top w:val="nil"/>
              <w:left w:val="nil"/>
              <w:bottom w:val="nil"/>
              <w:right w:val="nil"/>
            </w:tcBorders>
          </w:tcPr>
          <w:p w:rsidR="0087477A" w:rsidRDefault="0087477A">
            <w:pPr>
              <w:pStyle w:val="ConsPlusNormal"/>
              <w:jc w:val="center"/>
            </w:pPr>
            <w:r>
              <w:t>85</w:t>
            </w:r>
          </w:p>
        </w:tc>
        <w:tc>
          <w:tcPr>
            <w:tcW w:w="900" w:type="dxa"/>
            <w:tcBorders>
              <w:top w:val="nil"/>
              <w:left w:val="nil"/>
              <w:bottom w:val="nil"/>
              <w:right w:val="nil"/>
            </w:tcBorders>
          </w:tcPr>
          <w:p w:rsidR="0087477A" w:rsidRDefault="0087477A">
            <w:pPr>
              <w:pStyle w:val="ConsPlusNormal"/>
              <w:jc w:val="center"/>
            </w:pPr>
            <w:r>
              <w:t>105</w:t>
            </w:r>
          </w:p>
        </w:tc>
        <w:tc>
          <w:tcPr>
            <w:tcW w:w="901" w:type="dxa"/>
            <w:tcBorders>
              <w:top w:val="nil"/>
              <w:left w:val="nil"/>
              <w:bottom w:val="nil"/>
              <w:right w:val="nil"/>
            </w:tcBorders>
          </w:tcPr>
          <w:p w:rsidR="0087477A" w:rsidRDefault="0087477A">
            <w:pPr>
              <w:pStyle w:val="ConsPlusNormal"/>
              <w:jc w:val="center"/>
            </w:pPr>
            <w:r>
              <w:t>125</w:t>
            </w:r>
          </w:p>
        </w:tc>
        <w:tc>
          <w:tcPr>
            <w:tcW w:w="901" w:type="dxa"/>
            <w:tcBorders>
              <w:top w:val="nil"/>
              <w:left w:val="nil"/>
              <w:bottom w:val="nil"/>
              <w:right w:val="nil"/>
            </w:tcBorders>
          </w:tcPr>
          <w:p w:rsidR="0087477A" w:rsidRDefault="0087477A">
            <w:pPr>
              <w:pStyle w:val="ConsPlusNormal"/>
              <w:jc w:val="center"/>
            </w:pPr>
            <w:r>
              <w:t>145</w:t>
            </w:r>
          </w:p>
        </w:tc>
        <w:tc>
          <w:tcPr>
            <w:tcW w:w="901" w:type="dxa"/>
            <w:tcBorders>
              <w:top w:val="nil"/>
              <w:left w:val="nil"/>
              <w:bottom w:val="nil"/>
              <w:right w:val="nil"/>
            </w:tcBorders>
          </w:tcPr>
          <w:p w:rsidR="0087477A" w:rsidRDefault="0087477A">
            <w:pPr>
              <w:pStyle w:val="ConsPlusNormal"/>
              <w:jc w:val="center"/>
            </w:pPr>
            <w:r>
              <w:t>165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71.</w:t>
            </w:r>
          </w:p>
        </w:tc>
        <w:tc>
          <w:tcPr>
            <w:tcW w:w="3101" w:type="dxa"/>
            <w:tcBorders>
              <w:top w:val="nil"/>
              <w:left w:val="nil"/>
              <w:bottom w:val="nil"/>
              <w:right w:val="nil"/>
            </w:tcBorders>
          </w:tcPr>
          <w:p w:rsidR="0087477A" w:rsidRDefault="0087477A">
            <w:pPr>
              <w:pStyle w:val="ConsPlusNormal"/>
            </w:pPr>
            <w:r>
              <w:t>Хабаровский край</w:t>
            </w:r>
          </w:p>
        </w:tc>
        <w:tc>
          <w:tcPr>
            <w:tcW w:w="1064" w:type="dxa"/>
            <w:tcBorders>
              <w:top w:val="nil"/>
              <w:left w:val="nil"/>
              <w:bottom w:val="nil"/>
              <w:right w:val="nil"/>
            </w:tcBorders>
          </w:tcPr>
          <w:p w:rsidR="0087477A" w:rsidRDefault="0087477A">
            <w:pPr>
              <w:pStyle w:val="ConsPlusNormal"/>
              <w:jc w:val="center"/>
            </w:pPr>
            <w:r>
              <w:t>76</w:t>
            </w:r>
          </w:p>
        </w:tc>
        <w:tc>
          <w:tcPr>
            <w:tcW w:w="1064" w:type="dxa"/>
            <w:tcBorders>
              <w:top w:val="nil"/>
              <w:left w:val="nil"/>
              <w:bottom w:val="nil"/>
              <w:right w:val="nil"/>
            </w:tcBorders>
          </w:tcPr>
          <w:p w:rsidR="0087477A" w:rsidRDefault="0087477A">
            <w:pPr>
              <w:pStyle w:val="ConsPlusNormal"/>
              <w:jc w:val="center"/>
            </w:pPr>
            <w:r>
              <w:t>149</w:t>
            </w:r>
          </w:p>
        </w:tc>
        <w:tc>
          <w:tcPr>
            <w:tcW w:w="1064" w:type="dxa"/>
            <w:tcBorders>
              <w:top w:val="nil"/>
              <w:left w:val="nil"/>
              <w:bottom w:val="nil"/>
              <w:right w:val="nil"/>
            </w:tcBorders>
          </w:tcPr>
          <w:p w:rsidR="0087477A" w:rsidRDefault="0087477A">
            <w:pPr>
              <w:pStyle w:val="ConsPlusNormal"/>
              <w:jc w:val="center"/>
            </w:pPr>
            <w:r>
              <w:t>219</w:t>
            </w:r>
          </w:p>
        </w:tc>
        <w:tc>
          <w:tcPr>
            <w:tcW w:w="1459" w:type="dxa"/>
            <w:tcBorders>
              <w:top w:val="nil"/>
              <w:left w:val="nil"/>
              <w:bottom w:val="nil"/>
              <w:right w:val="nil"/>
            </w:tcBorders>
          </w:tcPr>
          <w:p w:rsidR="0087477A" w:rsidRDefault="0087477A">
            <w:pPr>
              <w:pStyle w:val="ConsPlusNormal"/>
              <w:jc w:val="center"/>
            </w:pPr>
            <w:r>
              <w:t>289</w:t>
            </w:r>
          </w:p>
        </w:tc>
        <w:tc>
          <w:tcPr>
            <w:tcW w:w="1459" w:type="dxa"/>
            <w:tcBorders>
              <w:top w:val="nil"/>
              <w:left w:val="nil"/>
              <w:bottom w:val="nil"/>
              <w:right w:val="nil"/>
            </w:tcBorders>
          </w:tcPr>
          <w:p w:rsidR="0087477A" w:rsidRDefault="0087477A">
            <w:pPr>
              <w:pStyle w:val="ConsPlusNormal"/>
              <w:jc w:val="center"/>
            </w:pPr>
            <w:r>
              <w:t>359</w:t>
            </w:r>
          </w:p>
        </w:tc>
        <w:tc>
          <w:tcPr>
            <w:tcW w:w="900" w:type="dxa"/>
            <w:tcBorders>
              <w:top w:val="nil"/>
              <w:left w:val="nil"/>
              <w:bottom w:val="nil"/>
              <w:right w:val="nil"/>
            </w:tcBorders>
          </w:tcPr>
          <w:p w:rsidR="0087477A" w:rsidRDefault="0087477A">
            <w:pPr>
              <w:pStyle w:val="ConsPlusNormal"/>
              <w:jc w:val="center"/>
            </w:pPr>
            <w:r>
              <w:t>429</w:t>
            </w:r>
          </w:p>
        </w:tc>
        <w:tc>
          <w:tcPr>
            <w:tcW w:w="901" w:type="dxa"/>
            <w:tcBorders>
              <w:top w:val="nil"/>
              <w:left w:val="nil"/>
              <w:bottom w:val="nil"/>
              <w:right w:val="nil"/>
            </w:tcBorders>
          </w:tcPr>
          <w:p w:rsidR="0087477A" w:rsidRDefault="0087477A">
            <w:pPr>
              <w:pStyle w:val="ConsPlusNormal"/>
              <w:jc w:val="center"/>
            </w:pPr>
            <w:r>
              <w:t>499</w:t>
            </w:r>
          </w:p>
        </w:tc>
        <w:tc>
          <w:tcPr>
            <w:tcW w:w="901" w:type="dxa"/>
            <w:tcBorders>
              <w:top w:val="nil"/>
              <w:left w:val="nil"/>
              <w:bottom w:val="nil"/>
              <w:right w:val="nil"/>
            </w:tcBorders>
          </w:tcPr>
          <w:p w:rsidR="0087477A" w:rsidRDefault="0087477A">
            <w:pPr>
              <w:pStyle w:val="ConsPlusNormal"/>
              <w:jc w:val="center"/>
            </w:pPr>
            <w:r>
              <w:t>569</w:t>
            </w:r>
          </w:p>
        </w:tc>
        <w:tc>
          <w:tcPr>
            <w:tcW w:w="901" w:type="dxa"/>
            <w:tcBorders>
              <w:top w:val="nil"/>
              <w:left w:val="nil"/>
              <w:bottom w:val="nil"/>
              <w:right w:val="nil"/>
            </w:tcBorders>
          </w:tcPr>
          <w:p w:rsidR="0087477A" w:rsidRDefault="0087477A">
            <w:pPr>
              <w:pStyle w:val="ConsPlusNormal"/>
              <w:jc w:val="center"/>
            </w:pPr>
            <w:r>
              <w:t>639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72.</w:t>
            </w:r>
          </w:p>
        </w:tc>
        <w:tc>
          <w:tcPr>
            <w:tcW w:w="3101" w:type="dxa"/>
            <w:tcBorders>
              <w:top w:val="nil"/>
              <w:left w:val="nil"/>
              <w:bottom w:val="nil"/>
              <w:right w:val="nil"/>
            </w:tcBorders>
          </w:tcPr>
          <w:p w:rsidR="0087477A" w:rsidRDefault="0087477A">
            <w:pPr>
              <w:pStyle w:val="ConsPlusNormal"/>
              <w:jc w:val="both"/>
            </w:pPr>
            <w:r>
              <w:t>Магаданская область</w:t>
            </w:r>
          </w:p>
        </w:tc>
        <w:tc>
          <w:tcPr>
            <w:tcW w:w="1064" w:type="dxa"/>
            <w:tcBorders>
              <w:top w:val="nil"/>
              <w:left w:val="nil"/>
              <w:bottom w:val="nil"/>
              <w:right w:val="nil"/>
            </w:tcBorders>
          </w:tcPr>
          <w:p w:rsidR="0087477A" w:rsidRDefault="0087477A">
            <w:pPr>
              <w:pStyle w:val="ConsPlusNormal"/>
              <w:jc w:val="center"/>
            </w:pPr>
            <w:r>
              <w:t>8</w:t>
            </w:r>
          </w:p>
        </w:tc>
        <w:tc>
          <w:tcPr>
            <w:tcW w:w="1064" w:type="dxa"/>
            <w:tcBorders>
              <w:top w:val="nil"/>
              <w:left w:val="nil"/>
              <w:bottom w:val="nil"/>
              <w:right w:val="nil"/>
            </w:tcBorders>
          </w:tcPr>
          <w:p w:rsidR="0087477A" w:rsidRDefault="0087477A">
            <w:pPr>
              <w:pStyle w:val="ConsPlusNormal"/>
              <w:jc w:val="center"/>
            </w:pPr>
            <w:r>
              <w:t>8</w:t>
            </w:r>
          </w:p>
        </w:tc>
        <w:tc>
          <w:tcPr>
            <w:tcW w:w="1064" w:type="dxa"/>
            <w:tcBorders>
              <w:top w:val="nil"/>
              <w:left w:val="nil"/>
              <w:bottom w:val="nil"/>
              <w:right w:val="nil"/>
            </w:tcBorders>
          </w:tcPr>
          <w:p w:rsidR="0087477A" w:rsidRDefault="0087477A">
            <w:pPr>
              <w:pStyle w:val="ConsPlusNormal"/>
              <w:jc w:val="center"/>
            </w:pPr>
            <w:r>
              <w:t>8</w:t>
            </w:r>
          </w:p>
        </w:tc>
        <w:tc>
          <w:tcPr>
            <w:tcW w:w="1459" w:type="dxa"/>
            <w:tcBorders>
              <w:top w:val="nil"/>
              <w:left w:val="nil"/>
              <w:bottom w:val="nil"/>
              <w:right w:val="nil"/>
            </w:tcBorders>
          </w:tcPr>
          <w:p w:rsidR="0087477A" w:rsidRDefault="0087477A">
            <w:pPr>
              <w:pStyle w:val="ConsPlusNormal"/>
              <w:jc w:val="center"/>
            </w:pPr>
            <w:r>
              <w:t>8</w:t>
            </w:r>
          </w:p>
        </w:tc>
        <w:tc>
          <w:tcPr>
            <w:tcW w:w="1459" w:type="dxa"/>
            <w:tcBorders>
              <w:top w:val="nil"/>
              <w:left w:val="nil"/>
              <w:bottom w:val="nil"/>
              <w:right w:val="nil"/>
            </w:tcBorders>
          </w:tcPr>
          <w:p w:rsidR="0087477A" w:rsidRDefault="0087477A">
            <w:pPr>
              <w:pStyle w:val="ConsPlusNormal"/>
              <w:jc w:val="center"/>
            </w:pPr>
            <w:r>
              <w:t>8</w:t>
            </w:r>
          </w:p>
        </w:tc>
        <w:tc>
          <w:tcPr>
            <w:tcW w:w="900" w:type="dxa"/>
            <w:tcBorders>
              <w:top w:val="nil"/>
              <w:left w:val="nil"/>
              <w:bottom w:val="nil"/>
              <w:right w:val="nil"/>
            </w:tcBorders>
          </w:tcPr>
          <w:p w:rsidR="0087477A" w:rsidRDefault="0087477A">
            <w:pPr>
              <w:pStyle w:val="ConsPlusNormal"/>
              <w:jc w:val="center"/>
            </w:pPr>
            <w:r>
              <w:t>8</w:t>
            </w:r>
          </w:p>
        </w:tc>
        <w:tc>
          <w:tcPr>
            <w:tcW w:w="901" w:type="dxa"/>
            <w:tcBorders>
              <w:top w:val="nil"/>
              <w:left w:val="nil"/>
              <w:bottom w:val="nil"/>
              <w:right w:val="nil"/>
            </w:tcBorders>
          </w:tcPr>
          <w:p w:rsidR="0087477A" w:rsidRDefault="0087477A">
            <w:pPr>
              <w:pStyle w:val="ConsPlusNormal"/>
              <w:jc w:val="center"/>
            </w:pPr>
            <w:r>
              <w:t>8</w:t>
            </w:r>
          </w:p>
        </w:tc>
        <w:tc>
          <w:tcPr>
            <w:tcW w:w="901" w:type="dxa"/>
            <w:tcBorders>
              <w:top w:val="nil"/>
              <w:left w:val="nil"/>
              <w:bottom w:val="nil"/>
              <w:right w:val="nil"/>
            </w:tcBorders>
          </w:tcPr>
          <w:p w:rsidR="0087477A" w:rsidRDefault="0087477A">
            <w:pPr>
              <w:pStyle w:val="ConsPlusNormal"/>
              <w:jc w:val="center"/>
            </w:pPr>
            <w:r>
              <w:t>8</w:t>
            </w:r>
          </w:p>
        </w:tc>
        <w:tc>
          <w:tcPr>
            <w:tcW w:w="901" w:type="dxa"/>
            <w:tcBorders>
              <w:top w:val="nil"/>
              <w:left w:val="nil"/>
              <w:bottom w:val="nil"/>
              <w:right w:val="nil"/>
            </w:tcBorders>
          </w:tcPr>
          <w:p w:rsidR="0087477A" w:rsidRDefault="0087477A">
            <w:pPr>
              <w:pStyle w:val="ConsPlusNormal"/>
              <w:jc w:val="center"/>
            </w:pPr>
            <w:r>
              <w:t>8</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73.</w:t>
            </w:r>
          </w:p>
        </w:tc>
        <w:tc>
          <w:tcPr>
            <w:tcW w:w="3101" w:type="dxa"/>
            <w:tcBorders>
              <w:top w:val="nil"/>
              <w:left w:val="nil"/>
              <w:bottom w:val="nil"/>
              <w:right w:val="nil"/>
            </w:tcBorders>
          </w:tcPr>
          <w:p w:rsidR="0087477A" w:rsidRDefault="0087477A">
            <w:pPr>
              <w:pStyle w:val="ConsPlusNormal"/>
              <w:jc w:val="both"/>
            </w:pPr>
            <w:r>
              <w:t>Еврейская автономная область</w:t>
            </w:r>
          </w:p>
        </w:tc>
        <w:tc>
          <w:tcPr>
            <w:tcW w:w="1064" w:type="dxa"/>
            <w:tcBorders>
              <w:top w:val="nil"/>
              <w:left w:val="nil"/>
              <w:bottom w:val="nil"/>
              <w:right w:val="nil"/>
            </w:tcBorders>
          </w:tcPr>
          <w:p w:rsidR="0087477A" w:rsidRDefault="0087477A">
            <w:pPr>
              <w:pStyle w:val="ConsPlusNormal"/>
              <w:jc w:val="center"/>
            </w:pPr>
            <w:r>
              <w:t>1</w:t>
            </w:r>
          </w:p>
        </w:tc>
        <w:tc>
          <w:tcPr>
            <w:tcW w:w="1064" w:type="dxa"/>
            <w:tcBorders>
              <w:top w:val="nil"/>
              <w:left w:val="nil"/>
              <w:bottom w:val="nil"/>
              <w:right w:val="nil"/>
            </w:tcBorders>
          </w:tcPr>
          <w:p w:rsidR="0087477A" w:rsidRDefault="0087477A">
            <w:pPr>
              <w:pStyle w:val="ConsPlusNormal"/>
              <w:jc w:val="center"/>
            </w:pPr>
            <w:r>
              <w:t>4</w:t>
            </w:r>
          </w:p>
        </w:tc>
        <w:tc>
          <w:tcPr>
            <w:tcW w:w="1064" w:type="dxa"/>
            <w:tcBorders>
              <w:top w:val="nil"/>
              <w:left w:val="nil"/>
              <w:bottom w:val="nil"/>
              <w:right w:val="nil"/>
            </w:tcBorders>
          </w:tcPr>
          <w:p w:rsidR="0087477A" w:rsidRDefault="0087477A">
            <w:pPr>
              <w:pStyle w:val="ConsPlusNormal"/>
              <w:jc w:val="center"/>
            </w:pPr>
            <w:r>
              <w:t>9</w:t>
            </w:r>
          </w:p>
        </w:tc>
        <w:tc>
          <w:tcPr>
            <w:tcW w:w="1459" w:type="dxa"/>
            <w:tcBorders>
              <w:top w:val="nil"/>
              <w:left w:val="nil"/>
              <w:bottom w:val="nil"/>
              <w:right w:val="nil"/>
            </w:tcBorders>
          </w:tcPr>
          <w:p w:rsidR="0087477A" w:rsidRDefault="0087477A">
            <w:pPr>
              <w:pStyle w:val="ConsPlusNormal"/>
              <w:jc w:val="center"/>
            </w:pPr>
            <w:r>
              <w:t>14</w:t>
            </w:r>
          </w:p>
        </w:tc>
        <w:tc>
          <w:tcPr>
            <w:tcW w:w="1459" w:type="dxa"/>
            <w:tcBorders>
              <w:top w:val="nil"/>
              <w:left w:val="nil"/>
              <w:bottom w:val="nil"/>
              <w:right w:val="nil"/>
            </w:tcBorders>
          </w:tcPr>
          <w:p w:rsidR="0087477A" w:rsidRDefault="0087477A">
            <w:pPr>
              <w:pStyle w:val="ConsPlusNormal"/>
              <w:jc w:val="center"/>
            </w:pPr>
            <w:r>
              <w:t>19</w:t>
            </w:r>
          </w:p>
        </w:tc>
        <w:tc>
          <w:tcPr>
            <w:tcW w:w="900" w:type="dxa"/>
            <w:tcBorders>
              <w:top w:val="nil"/>
              <w:left w:val="nil"/>
              <w:bottom w:val="nil"/>
              <w:right w:val="nil"/>
            </w:tcBorders>
          </w:tcPr>
          <w:p w:rsidR="0087477A" w:rsidRDefault="0087477A">
            <w:pPr>
              <w:pStyle w:val="ConsPlusNormal"/>
              <w:jc w:val="center"/>
            </w:pPr>
            <w:r>
              <w:t>24</w:t>
            </w:r>
          </w:p>
        </w:tc>
        <w:tc>
          <w:tcPr>
            <w:tcW w:w="901" w:type="dxa"/>
            <w:tcBorders>
              <w:top w:val="nil"/>
              <w:left w:val="nil"/>
              <w:bottom w:val="nil"/>
              <w:right w:val="nil"/>
            </w:tcBorders>
          </w:tcPr>
          <w:p w:rsidR="0087477A" w:rsidRDefault="0087477A">
            <w:pPr>
              <w:pStyle w:val="ConsPlusNormal"/>
              <w:jc w:val="center"/>
            </w:pPr>
            <w:r>
              <w:t>29</w:t>
            </w:r>
          </w:p>
        </w:tc>
        <w:tc>
          <w:tcPr>
            <w:tcW w:w="901" w:type="dxa"/>
            <w:tcBorders>
              <w:top w:val="nil"/>
              <w:left w:val="nil"/>
              <w:bottom w:val="nil"/>
              <w:right w:val="nil"/>
            </w:tcBorders>
          </w:tcPr>
          <w:p w:rsidR="0087477A" w:rsidRDefault="0087477A">
            <w:pPr>
              <w:pStyle w:val="ConsPlusNormal"/>
              <w:jc w:val="center"/>
            </w:pPr>
            <w:r>
              <w:t>34</w:t>
            </w:r>
          </w:p>
        </w:tc>
        <w:tc>
          <w:tcPr>
            <w:tcW w:w="901" w:type="dxa"/>
            <w:tcBorders>
              <w:top w:val="nil"/>
              <w:left w:val="nil"/>
              <w:bottom w:val="nil"/>
              <w:right w:val="nil"/>
            </w:tcBorders>
          </w:tcPr>
          <w:p w:rsidR="0087477A" w:rsidRDefault="0087477A">
            <w:pPr>
              <w:pStyle w:val="ConsPlusNormal"/>
              <w:jc w:val="center"/>
            </w:pPr>
            <w:r>
              <w:t>39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74.</w:t>
            </w:r>
          </w:p>
        </w:tc>
        <w:tc>
          <w:tcPr>
            <w:tcW w:w="3101" w:type="dxa"/>
            <w:tcBorders>
              <w:top w:val="nil"/>
              <w:left w:val="nil"/>
              <w:bottom w:val="nil"/>
              <w:right w:val="nil"/>
            </w:tcBorders>
          </w:tcPr>
          <w:p w:rsidR="0087477A" w:rsidRDefault="0087477A">
            <w:pPr>
              <w:pStyle w:val="ConsPlusNormal"/>
              <w:jc w:val="both"/>
            </w:pPr>
            <w:r>
              <w:t>Приморский край</w:t>
            </w:r>
          </w:p>
        </w:tc>
        <w:tc>
          <w:tcPr>
            <w:tcW w:w="1064" w:type="dxa"/>
            <w:tcBorders>
              <w:top w:val="nil"/>
              <w:left w:val="nil"/>
              <w:bottom w:val="nil"/>
              <w:right w:val="nil"/>
            </w:tcBorders>
          </w:tcPr>
          <w:p w:rsidR="0087477A" w:rsidRDefault="0087477A">
            <w:pPr>
              <w:pStyle w:val="ConsPlusNormal"/>
              <w:jc w:val="center"/>
            </w:pPr>
            <w:r>
              <w:t>29</w:t>
            </w:r>
          </w:p>
        </w:tc>
        <w:tc>
          <w:tcPr>
            <w:tcW w:w="1064" w:type="dxa"/>
            <w:tcBorders>
              <w:top w:val="nil"/>
              <w:left w:val="nil"/>
              <w:bottom w:val="nil"/>
              <w:right w:val="nil"/>
            </w:tcBorders>
          </w:tcPr>
          <w:p w:rsidR="0087477A" w:rsidRDefault="0087477A">
            <w:pPr>
              <w:pStyle w:val="ConsPlusNormal"/>
              <w:jc w:val="center"/>
            </w:pPr>
            <w:r>
              <w:t>71</w:t>
            </w:r>
          </w:p>
        </w:tc>
        <w:tc>
          <w:tcPr>
            <w:tcW w:w="1064" w:type="dxa"/>
            <w:tcBorders>
              <w:top w:val="nil"/>
              <w:left w:val="nil"/>
              <w:bottom w:val="nil"/>
              <w:right w:val="nil"/>
            </w:tcBorders>
          </w:tcPr>
          <w:p w:rsidR="0087477A" w:rsidRDefault="0087477A">
            <w:pPr>
              <w:pStyle w:val="ConsPlusNormal"/>
              <w:jc w:val="center"/>
            </w:pPr>
            <w:r>
              <w:t>111</w:t>
            </w:r>
          </w:p>
        </w:tc>
        <w:tc>
          <w:tcPr>
            <w:tcW w:w="1459" w:type="dxa"/>
            <w:tcBorders>
              <w:top w:val="nil"/>
              <w:left w:val="nil"/>
              <w:bottom w:val="nil"/>
              <w:right w:val="nil"/>
            </w:tcBorders>
          </w:tcPr>
          <w:p w:rsidR="0087477A" w:rsidRDefault="0087477A">
            <w:pPr>
              <w:pStyle w:val="ConsPlusNormal"/>
              <w:jc w:val="center"/>
            </w:pPr>
            <w:r>
              <w:t>151</w:t>
            </w:r>
          </w:p>
        </w:tc>
        <w:tc>
          <w:tcPr>
            <w:tcW w:w="1459" w:type="dxa"/>
            <w:tcBorders>
              <w:top w:val="nil"/>
              <w:left w:val="nil"/>
              <w:bottom w:val="nil"/>
              <w:right w:val="nil"/>
            </w:tcBorders>
          </w:tcPr>
          <w:p w:rsidR="0087477A" w:rsidRDefault="0087477A">
            <w:pPr>
              <w:pStyle w:val="ConsPlusNormal"/>
              <w:jc w:val="center"/>
            </w:pPr>
            <w:r>
              <w:t>191</w:t>
            </w:r>
          </w:p>
        </w:tc>
        <w:tc>
          <w:tcPr>
            <w:tcW w:w="900" w:type="dxa"/>
            <w:tcBorders>
              <w:top w:val="nil"/>
              <w:left w:val="nil"/>
              <w:bottom w:val="nil"/>
              <w:right w:val="nil"/>
            </w:tcBorders>
          </w:tcPr>
          <w:p w:rsidR="0087477A" w:rsidRDefault="0087477A">
            <w:pPr>
              <w:pStyle w:val="ConsPlusNormal"/>
              <w:jc w:val="center"/>
            </w:pPr>
            <w:r>
              <w:t>231</w:t>
            </w:r>
          </w:p>
        </w:tc>
        <w:tc>
          <w:tcPr>
            <w:tcW w:w="901" w:type="dxa"/>
            <w:tcBorders>
              <w:top w:val="nil"/>
              <w:left w:val="nil"/>
              <w:bottom w:val="nil"/>
              <w:right w:val="nil"/>
            </w:tcBorders>
          </w:tcPr>
          <w:p w:rsidR="0087477A" w:rsidRDefault="0087477A">
            <w:pPr>
              <w:pStyle w:val="ConsPlusNormal"/>
              <w:jc w:val="center"/>
            </w:pPr>
            <w:r>
              <w:t>271</w:t>
            </w:r>
          </w:p>
        </w:tc>
        <w:tc>
          <w:tcPr>
            <w:tcW w:w="901" w:type="dxa"/>
            <w:tcBorders>
              <w:top w:val="nil"/>
              <w:left w:val="nil"/>
              <w:bottom w:val="nil"/>
              <w:right w:val="nil"/>
            </w:tcBorders>
          </w:tcPr>
          <w:p w:rsidR="0087477A" w:rsidRDefault="0087477A">
            <w:pPr>
              <w:pStyle w:val="ConsPlusNormal"/>
              <w:jc w:val="center"/>
            </w:pPr>
            <w:r>
              <w:t>311</w:t>
            </w:r>
          </w:p>
        </w:tc>
        <w:tc>
          <w:tcPr>
            <w:tcW w:w="901" w:type="dxa"/>
            <w:tcBorders>
              <w:top w:val="nil"/>
              <w:left w:val="nil"/>
              <w:bottom w:val="nil"/>
              <w:right w:val="nil"/>
            </w:tcBorders>
          </w:tcPr>
          <w:p w:rsidR="0087477A" w:rsidRDefault="0087477A">
            <w:pPr>
              <w:pStyle w:val="ConsPlusNormal"/>
              <w:jc w:val="center"/>
            </w:pPr>
            <w:r>
              <w:t>351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75.</w:t>
            </w:r>
          </w:p>
        </w:tc>
        <w:tc>
          <w:tcPr>
            <w:tcW w:w="3101" w:type="dxa"/>
            <w:tcBorders>
              <w:top w:val="nil"/>
              <w:left w:val="nil"/>
              <w:bottom w:val="nil"/>
              <w:right w:val="nil"/>
            </w:tcBorders>
          </w:tcPr>
          <w:p w:rsidR="0087477A" w:rsidRDefault="0087477A">
            <w:pPr>
              <w:pStyle w:val="ConsPlusNormal"/>
              <w:jc w:val="both"/>
            </w:pPr>
            <w:r>
              <w:t>Сахалинская область</w:t>
            </w:r>
          </w:p>
        </w:tc>
        <w:tc>
          <w:tcPr>
            <w:tcW w:w="1064" w:type="dxa"/>
            <w:tcBorders>
              <w:top w:val="nil"/>
              <w:left w:val="nil"/>
              <w:bottom w:val="nil"/>
              <w:right w:val="nil"/>
            </w:tcBorders>
          </w:tcPr>
          <w:p w:rsidR="0087477A" w:rsidRDefault="0087477A">
            <w:pPr>
              <w:pStyle w:val="ConsPlusNormal"/>
              <w:jc w:val="center"/>
            </w:pPr>
            <w:r>
              <w:t>16</w:t>
            </w:r>
          </w:p>
        </w:tc>
        <w:tc>
          <w:tcPr>
            <w:tcW w:w="1064" w:type="dxa"/>
            <w:tcBorders>
              <w:top w:val="nil"/>
              <w:left w:val="nil"/>
              <w:bottom w:val="nil"/>
              <w:right w:val="nil"/>
            </w:tcBorders>
          </w:tcPr>
          <w:p w:rsidR="0087477A" w:rsidRDefault="0087477A">
            <w:pPr>
              <w:pStyle w:val="ConsPlusNormal"/>
              <w:jc w:val="center"/>
            </w:pPr>
            <w:r>
              <w:t>52</w:t>
            </w:r>
          </w:p>
        </w:tc>
        <w:tc>
          <w:tcPr>
            <w:tcW w:w="1064" w:type="dxa"/>
            <w:tcBorders>
              <w:top w:val="nil"/>
              <w:left w:val="nil"/>
              <w:bottom w:val="nil"/>
              <w:right w:val="nil"/>
            </w:tcBorders>
          </w:tcPr>
          <w:p w:rsidR="0087477A" w:rsidRDefault="0087477A">
            <w:pPr>
              <w:pStyle w:val="ConsPlusNormal"/>
              <w:jc w:val="center"/>
            </w:pPr>
            <w:r>
              <w:t>88</w:t>
            </w:r>
          </w:p>
        </w:tc>
        <w:tc>
          <w:tcPr>
            <w:tcW w:w="1459" w:type="dxa"/>
            <w:tcBorders>
              <w:top w:val="nil"/>
              <w:left w:val="nil"/>
              <w:bottom w:val="nil"/>
              <w:right w:val="nil"/>
            </w:tcBorders>
          </w:tcPr>
          <w:p w:rsidR="0087477A" w:rsidRDefault="0087477A">
            <w:pPr>
              <w:pStyle w:val="ConsPlusNormal"/>
              <w:jc w:val="center"/>
            </w:pPr>
            <w:r>
              <w:t>124</w:t>
            </w:r>
          </w:p>
        </w:tc>
        <w:tc>
          <w:tcPr>
            <w:tcW w:w="1459" w:type="dxa"/>
            <w:tcBorders>
              <w:top w:val="nil"/>
              <w:left w:val="nil"/>
              <w:bottom w:val="nil"/>
              <w:right w:val="nil"/>
            </w:tcBorders>
          </w:tcPr>
          <w:p w:rsidR="0087477A" w:rsidRDefault="0087477A">
            <w:pPr>
              <w:pStyle w:val="ConsPlusNormal"/>
              <w:jc w:val="center"/>
            </w:pPr>
            <w:r>
              <w:t>160</w:t>
            </w:r>
          </w:p>
        </w:tc>
        <w:tc>
          <w:tcPr>
            <w:tcW w:w="900" w:type="dxa"/>
            <w:tcBorders>
              <w:top w:val="nil"/>
              <w:left w:val="nil"/>
              <w:bottom w:val="nil"/>
              <w:right w:val="nil"/>
            </w:tcBorders>
          </w:tcPr>
          <w:p w:rsidR="0087477A" w:rsidRDefault="0087477A">
            <w:pPr>
              <w:pStyle w:val="ConsPlusNormal"/>
              <w:jc w:val="center"/>
            </w:pPr>
            <w:r>
              <w:t>196</w:t>
            </w:r>
          </w:p>
        </w:tc>
        <w:tc>
          <w:tcPr>
            <w:tcW w:w="901" w:type="dxa"/>
            <w:tcBorders>
              <w:top w:val="nil"/>
              <w:left w:val="nil"/>
              <w:bottom w:val="nil"/>
              <w:right w:val="nil"/>
            </w:tcBorders>
          </w:tcPr>
          <w:p w:rsidR="0087477A" w:rsidRDefault="0087477A">
            <w:pPr>
              <w:pStyle w:val="ConsPlusNormal"/>
              <w:jc w:val="center"/>
            </w:pPr>
            <w:r>
              <w:t>232</w:t>
            </w:r>
          </w:p>
        </w:tc>
        <w:tc>
          <w:tcPr>
            <w:tcW w:w="901" w:type="dxa"/>
            <w:tcBorders>
              <w:top w:val="nil"/>
              <w:left w:val="nil"/>
              <w:bottom w:val="nil"/>
              <w:right w:val="nil"/>
            </w:tcBorders>
          </w:tcPr>
          <w:p w:rsidR="0087477A" w:rsidRDefault="0087477A">
            <w:pPr>
              <w:pStyle w:val="ConsPlusNormal"/>
              <w:jc w:val="center"/>
            </w:pPr>
            <w:r>
              <w:t>268</w:t>
            </w:r>
          </w:p>
        </w:tc>
        <w:tc>
          <w:tcPr>
            <w:tcW w:w="901" w:type="dxa"/>
            <w:tcBorders>
              <w:top w:val="nil"/>
              <w:left w:val="nil"/>
              <w:bottom w:val="nil"/>
              <w:right w:val="nil"/>
            </w:tcBorders>
          </w:tcPr>
          <w:p w:rsidR="0087477A" w:rsidRDefault="0087477A">
            <w:pPr>
              <w:pStyle w:val="ConsPlusNormal"/>
              <w:jc w:val="center"/>
            </w:pPr>
            <w:r>
              <w:t>304</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76.</w:t>
            </w:r>
          </w:p>
        </w:tc>
        <w:tc>
          <w:tcPr>
            <w:tcW w:w="3101" w:type="dxa"/>
            <w:tcBorders>
              <w:top w:val="nil"/>
              <w:left w:val="nil"/>
              <w:bottom w:val="nil"/>
              <w:right w:val="nil"/>
            </w:tcBorders>
          </w:tcPr>
          <w:p w:rsidR="0087477A" w:rsidRDefault="0087477A">
            <w:pPr>
              <w:pStyle w:val="ConsPlusNormal"/>
              <w:jc w:val="both"/>
            </w:pPr>
            <w:r>
              <w:t>Камчатский край</w:t>
            </w:r>
          </w:p>
        </w:tc>
        <w:tc>
          <w:tcPr>
            <w:tcW w:w="1064" w:type="dxa"/>
            <w:tcBorders>
              <w:top w:val="nil"/>
              <w:left w:val="nil"/>
              <w:bottom w:val="nil"/>
              <w:right w:val="nil"/>
            </w:tcBorders>
          </w:tcPr>
          <w:p w:rsidR="0087477A" w:rsidRDefault="0087477A">
            <w:pPr>
              <w:pStyle w:val="ConsPlusNormal"/>
              <w:jc w:val="center"/>
            </w:pPr>
            <w:r>
              <w:t>4</w:t>
            </w:r>
          </w:p>
        </w:tc>
        <w:tc>
          <w:tcPr>
            <w:tcW w:w="1064" w:type="dxa"/>
            <w:tcBorders>
              <w:top w:val="nil"/>
              <w:left w:val="nil"/>
              <w:bottom w:val="nil"/>
              <w:right w:val="nil"/>
            </w:tcBorders>
          </w:tcPr>
          <w:p w:rsidR="0087477A" w:rsidRDefault="0087477A">
            <w:pPr>
              <w:pStyle w:val="ConsPlusNormal"/>
              <w:jc w:val="center"/>
            </w:pPr>
            <w:r>
              <w:t>11</w:t>
            </w:r>
          </w:p>
        </w:tc>
        <w:tc>
          <w:tcPr>
            <w:tcW w:w="1064" w:type="dxa"/>
            <w:tcBorders>
              <w:top w:val="nil"/>
              <w:left w:val="nil"/>
              <w:bottom w:val="nil"/>
              <w:right w:val="nil"/>
            </w:tcBorders>
          </w:tcPr>
          <w:p w:rsidR="0087477A" w:rsidRDefault="0087477A">
            <w:pPr>
              <w:pStyle w:val="ConsPlusNormal"/>
              <w:jc w:val="center"/>
            </w:pPr>
            <w:r>
              <w:t>18</w:t>
            </w:r>
          </w:p>
        </w:tc>
        <w:tc>
          <w:tcPr>
            <w:tcW w:w="1459" w:type="dxa"/>
            <w:tcBorders>
              <w:top w:val="nil"/>
              <w:left w:val="nil"/>
              <w:bottom w:val="nil"/>
              <w:right w:val="nil"/>
            </w:tcBorders>
          </w:tcPr>
          <w:p w:rsidR="0087477A" w:rsidRDefault="0087477A">
            <w:pPr>
              <w:pStyle w:val="ConsPlusNormal"/>
              <w:jc w:val="center"/>
            </w:pPr>
            <w:r>
              <w:t>25</w:t>
            </w:r>
          </w:p>
        </w:tc>
        <w:tc>
          <w:tcPr>
            <w:tcW w:w="1459" w:type="dxa"/>
            <w:tcBorders>
              <w:top w:val="nil"/>
              <w:left w:val="nil"/>
              <w:bottom w:val="nil"/>
              <w:right w:val="nil"/>
            </w:tcBorders>
          </w:tcPr>
          <w:p w:rsidR="0087477A" w:rsidRDefault="0087477A">
            <w:pPr>
              <w:pStyle w:val="ConsPlusNormal"/>
              <w:jc w:val="center"/>
            </w:pPr>
            <w:r>
              <w:t>32</w:t>
            </w:r>
          </w:p>
        </w:tc>
        <w:tc>
          <w:tcPr>
            <w:tcW w:w="900" w:type="dxa"/>
            <w:tcBorders>
              <w:top w:val="nil"/>
              <w:left w:val="nil"/>
              <w:bottom w:val="nil"/>
              <w:right w:val="nil"/>
            </w:tcBorders>
          </w:tcPr>
          <w:p w:rsidR="0087477A" w:rsidRDefault="0087477A">
            <w:pPr>
              <w:pStyle w:val="ConsPlusNormal"/>
              <w:jc w:val="center"/>
            </w:pPr>
            <w:r>
              <w:t>39</w:t>
            </w:r>
          </w:p>
        </w:tc>
        <w:tc>
          <w:tcPr>
            <w:tcW w:w="901" w:type="dxa"/>
            <w:tcBorders>
              <w:top w:val="nil"/>
              <w:left w:val="nil"/>
              <w:bottom w:val="nil"/>
              <w:right w:val="nil"/>
            </w:tcBorders>
          </w:tcPr>
          <w:p w:rsidR="0087477A" w:rsidRDefault="0087477A">
            <w:pPr>
              <w:pStyle w:val="ConsPlusNormal"/>
              <w:jc w:val="center"/>
            </w:pPr>
            <w:r>
              <w:t>46</w:t>
            </w:r>
          </w:p>
        </w:tc>
        <w:tc>
          <w:tcPr>
            <w:tcW w:w="901" w:type="dxa"/>
            <w:tcBorders>
              <w:top w:val="nil"/>
              <w:left w:val="nil"/>
              <w:bottom w:val="nil"/>
              <w:right w:val="nil"/>
            </w:tcBorders>
          </w:tcPr>
          <w:p w:rsidR="0087477A" w:rsidRDefault="0087477A">
            <w:pPr>
              <w:pStyle w:val="ConsPlusNormal"/>
              <w:jc w:val="center"/>
            </w:pPr>
            <w:r>
              <w:t>53</w:t>
            </w:r>
          </w:p>
        </w:tc>
        <w:tc>
          <w:tcPr>
            <w:tcW w:w="901" w:type="dxa"/>
            <w:tcBorders>
              <w:top w:val="nil"/>
              <w:left w:val="nil"/>
              <w:bottom w:val="nil"/>
              <w:right w:val="nil"/>
            </w:tcBorders>
          </w:tcPr>
          <w:p w:rsidR="0087477A" w:rsidRDefault="0087477A">
            <w:pPr>
              <w:pStyle w:val="ConsPlusNormal"/>
              <w:jc w:val="center"/>
            </w:pPr>
            <w:r>
              <w:t>60</w:t>
            </w:r>
          </w:p>
        </w:tc>
      </w:tr>
      <w:tr w:rsidR="0087477A">
        <w:tblPrEx>
          <w:tblBorders>
            <w:insideH w:val="none" w:sz="0" w:space="0" w:color="auto"/>
          </w:tblBorders>
        </w:tblPrEx>
        <w:tc>
          <w:tcPr>
            <w:tcW w:w="13416" w:type="dxa"/>
            <w:gridSpan w:val="11"/>
            <w:tcBorders>
              <w:top w:val="nil"/>
              <w:left w:val="nil"/>
              <w:bottom w:val="nil"/>
              <w:right w:val="nil"/>
            </w:tcBorders>
          </w:tcPr>
          <w:p w:rsidR="0087477A" w:rsidRDefault="0087477A">
            <w:pPr>
              <w:pStyle w:val="ConsPlusNormal"/>
              <w:jc w:val="center"/>
            </w:pPr>
            <w:r>
              <w:t>Северо-Кавказский федеральный округ</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77.</w:t>
            </w:r>
          </w:p>
        </w:tc>
        <w:tc>
          <w:tcPr>
            <w:tcW w:w="3101" w:type="dxa"/>
            <w:tcBorders>
              <w:top w:val="nil"/>
              <w:left w:val="nil"/>
              <w:bottom w:val="nil"/>
              <w:right w:val="nil"/>
            </w:tcBorders>
          </w:tcPr>
          <w:p w:rsidR="0087477A" w:rsidRDefault="0087477A">
            <w:pPr>
              <w:pStyle w:val="ConsPlusNormal"/>
              <w:jc w:val="both"/>
            </w:pPr>
            <w:r>
              <w:t>Карачаево-Черкесская Республика</w:t>
            </w:r>
          </w:p>
        </w:tc>
        <w:tc>
          <w:tcPr>
            <w:tcW w:w="1064" w:type="dxa"/>
            <w:tcBorders>
              <w:top w:val="nil"/>
              <w:left w:val="nil"/>
              <w:bottom w:val="nil"/>
              <w:right w:val="nil"/>
            </w:tcBorders>
          </w:tcPr>
          <w:p w:rsidR="0087477A" w:rsidRDefault="0087477A">
            <w:pPr>
              <w:pStyle w:val="ConsPlusNormal"/>
              <w:jc w:val="center"/>
            </w:pPr>
            <w:r>
              <w:t>1</w:t>
            </w:r>
          </w:p>
        </w:tc>
        <w:tc>
          <w:tcPr>
            <w:tcW w:w="1064" w:type="dxa"/>
            <w:tcBorders>
              <w:top w:val="nil"/>
              <w:left w:val="nil"/>
              <w:bottom w:val="nil"/>
              <w:right w:val="nil"/>
            </w:tcBorders>
          </w:tcPr>
          <w:p w:rsidR="0087477A" w:rsidRDefault="0087477A">
            <w:pPr>
              <w:pStyle w:val="ConsPlusNormal"/>
              <w:jc w:val="center"/>
            </w:pPr>
            <w:r>
              <w:t>1</w:t>
            </w:r>
          </w:p>
        </w:tc>
        <w:tc>
          <w:tcPr>
            <w:tcW w:w="1064" w:type="dxa"/>
            <w:tcBorders>
              <w:top w:val="nil"/>
              <w:left w:val="nil"/>
              <w:bottom w:val="nil"/>
              <w:right w:val="nil"/>
            </w:tcBorders>
          </w:tcPr>
          <w:p w:rsidR="0087477A" w:rsidRDefault="0087477A">
            <w:pPr>
              <w:pStyle w:val="ConsPlusNormal"/>
              <w:jc w:val="center"/>
            </w:pPr>
            <w:r>
              <w:t>1</w:t>
            </w:r>
          </w:p>
        </w:tc>
        <w:tc>
          <w:tcPr>
            <w:tcW w:w="1459" w:type="dxa"/>
            <w:tcBorders>
              <w:top w:val="nil"/>
              <w:left w:val="nil"/>
              <w:bottom w:val="nil"/>
              <w:right w:val="nil"/>
            </w:tcBorders>
          </w:tcPr>
          <w:p w:rsidR="0087477A" w:rsidRDefault="0087477A">
            <w:pPr>
              <w:pStyle w:val="ConsPlusNormal"/>
              <w:jc w:val="center"/>
            </w:pPr>
            <w:r>
              <w:t>1</w:t>
            </w:r>
          </w:p>
        </w:tc>
        <w:tc>
          <w:tcPr>
            <w:tcW w:w="1459" w:type="dxa"/>
            <w:tcBorders>
              <w:top w:val="nil"/>
              <w:left w:val="nil"/>
              <w:bottom w:val="nil"/>
              <w:right w:val="nil"/>
            </w:tcBorders>
          </w:tcPr>
          <w:p w:rsidR="0087477A" w:rsidRDefault="0087477A">
            <w:pPr>
              <w:pStyle w:val="ConsPlusNormal"/>
              <w:jc w:val="center"/>
            </w:pPr>
            <w:r>
              <w:t>1</w:t>
            </w:r>
          </w:p>
        </w:tc>
        <w:tc>
          <w:tcPr>
            <w:tcW w:w="900" w:type="dxa"/>
            <w:tcBorders>
              <w:top w:val="nil"/>
              <w:left w:val="nil"/>
              <w:bottom w:val="nil"/>
              <w:right w:val="nil"/>
            </w:tcBorders>
          </w:tcPr>
          <w:p w:rsidR="0087477A" w:rsidRDefault="0087477A">
            <w:pPr>
              <w:pStyle w:val="ConsPlusNormal"/>
              <w:jc w:val="center"/>
            </w:pPr>
            <w:r>
              <w:t>1</w:t>
            </w:r>
          </w:p>
        </w:tc>
        <w:tc>
          <w:tcPr>
            <w:tcW w:w="901" w:type="dxa"/>
            <w:tcBorders>
              <w:top w:val="nil"/>
              <w:left w:val="nil"/>
              <w:bottom w:val="nil"/>
              <w:right w:val="nil"/>
            </w:tcBorders>
          </w:tcPr>
          <w:p w:rsidR="0087477A" w:rsidRDefault="0087477A">
            <w:pPr>
              <w:pStyle w:val="ConsPlusNormal"/>
              <w:jc w:val="center"/>
            </w:pPr>
            <w:r>
              <w:t>1</w:t>
            </w:r>
          </w:p>
        </w:tc>
        <w:tc>
          <w:tcPr>
            <w:tcW w:w="901" w:type="dxa"/>
            <w:tcBorders>
              <w:top w:val="nil"/>
              <w:left w:val="nil"/>
              <w:bottom w:val="nil"/>
              <w:right w:val="nil"/>
            </w:tcBorders>
          </w:tcPr>
          <w:p w:rsidR="0087477A" w:rsidRDefault="0087477A">
            <w:pPr>
              <w:pStyle w:val="ConsPlusNormal"/>
              <w:jc w:val="center"/>
            </w:pPr>
            <w:r>
              <w:t>1</w:t>
            </w:r>
          </w:p>
        </w:tc>
        <w:tc>
          <w:tcPr>
            <w:tcW w:w="901" w:type="dxa"/>
            <w:tcBorders>
              <w:top w:val="nil"/>
              <w:left w:val="nil"/>
              <w:bottom w:val="nil"/>
              <w:right w:val="nil"/>
            </w:tcBorders>
          </w:tcPr>
          <w:p w:rsidR="0087477A" w:rsidRDefault="0087477A">
            <w:pPr>
              <w:pStyle w:val="ConsPlusNormal"/>
              <w:jc w:val="center"/>
            </w:pPr>
            <w:r>
              <w:t>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78.</w:t>
            </w:r>
          </w:p>
        </w:tc>
        <w:tc>
          <w:tcPr>
            <w:tcW w:w="3101" w:type="dxa"/>
            <w:tcBorders>
              <w:top w:val="nil"/>
              <w:left w:val="nil"/>
              <w:bottom w:val="nil"/>
              <w:right w:val="nil"/>
            </w:tcBorders>
          </w:tcPr>
          <w:p w:rsidR="0087477A" w:rsidRDefault="0087477A">
            <w:pPr>
              <w:pStyle w:val="ConsPlusNormal"/>
              <w:jc w:val="both"/>
            </w:pPr>
            <w:r>
              <w:t>Ставропольский край</w:t>
            </w:r>
          </w:p>
        </w:tc>
        <w:tc>
          <w:tcPr>
            <w:tcW w:w="1064" w:type="dxa"/>
            <w:tcBorders>
              <w:top w:val="nil"/>
              <w:left w:val="nil"/>
              <w:bottom w:val="nil"/>
              <w:right w:val="nil"/>
            </w:tcBorders>
          </w:tcPr>
          <w:p w:rsidR="0087477A" w:rsidRDefault="0087477A">
            <w:pPr>
              <w:pStyle w:val="ConsPlusNormal"/>
              <w:jc w:val="center"/>
            </w:pPr>
            <w:r>
              <w:t>70</w:t>
            </w:r>
          </w:p>
        </w:tc>
        <w:tc>
          <w:tcPr>
            <w:tcW w:w="1064" w:type="dxa"/>
            <w:tcBorders>
              <w:top w:val="nil"/>
              <w:left w:val="nil"/>
              <w:bottom w:val="nil"/>
              <w:right w:val="nil"/>
            </w:tcBorders>
          </w:tcPr>
          <w:p w:rsidR="0087477A" w:rsidRDefault="0087477A">
            <w:pPr>
              <w:pStyle w:val="ConsPlusNormal"/>
              <w:jc w:val="center"/>
            </w:pPr>
            <w:r>
              <w:t>144</w:t>
            </w:r>
          </w:p>
        </w:tc>
        <w:tc>
          <w:tcPr>
            <w:tcW w:w="1064" w:type="dxa"/>
            <w:tcBorders>
              <w:top w:val="nil"/>
              <w:left w:val="nil"/>
              <w:bottom w:val="nil"/>
              <w:right w:val="nil"/>
            </w:tcBorders>
          </w:tcPr>
          <w:p w:rsidR="0087477A" w:rsidRDefault="0087477A">
            <w:pPr>
              <w:pStyle w:val="ConsPlusNormal"/>
              <w:jc w:val="center"/>
            </w:pPr>
            <w:r>
              <w:t>219</w:t>
            </w:r>
          </w:p>
        </w:tc>
        <w:tc>
          <w:tcPr>
            <w:tcW w:w="1459" w:type="dxa"/>
            <w:tcBorders>
              <w:top w:val="nil"/>
              <w:left w:val="nil"/>
              <w:bottom w:val="nil"/>
              <w:right w:val="nil"/>
            </w:tcBorders>
          </w:tcPr>
          <w:p w:rsidR="0087477A" w:rsidRDefault="0087477A">
            <w:pPr>
              <w:pStyle w:val="ConsPlusNormal"/>
              <w:jc w:val="center"/>
            </w:pPr>
            <w:r>
              <w:t>294</w:t>
            </w:r>
          </w:p>
        </w:tc>
        <w:tc>
          <w:tcPr>
            <w:tcW w:w="1459" w:type="dxa"/>
            <w:tcBorders>
              <w:top w:val="nil"/>
              <w:left w:val="nil"/>
              <w:bottom w:val="nil"/>
              <w:right w:val="nil"/>
            </w:tcBorders>
          </w:tcPr>
          <w:p w:rsidR="0087477A" w:rsidRDefault="0087477A">
            <w:pPr>
              <w:pStyle w:val="ConsPlusNormal"/>
              <w:jc w:val="center"/>
            </w:pPr>
            <w:r>
              <w:t>369</w:t>
            </w:r>
          </w:p>
        </w:tc>
        <w:tc>
          <w:tcPr>
            <w:tcW w:w="900" w:type="dxa"/>
            <w:tcBorders>
              <w:top w:val="nil"/>
              <w:left w:val="nil"/>
              <w:bottom w:val="nil"/>
              <w:right w:val="nil"/>
            </w:tcBorders>
          </w:tcPr>
          <w:p w:rsidR="0087477A" w:rsidRDefault="0087477A">
            <w:pPr>
              <w:pStyle w:val="ConsPlusNormal"/>
              <w:jc w:val="center"/>
            </w:pPr>
            <w:r>
              <w:t>444</w:t>
            </w:r>
          </w:p>
        </w:tc>
        <w:tc>
          <w:tcPr>
            <w:tcW w:w="901" w:type="dxa"/>
            <w:tcBorders>
              <w:top w:val="nil"/>
              <w:left w:val="nil"/>
              <w:bottom w:val="nil"/>
              <w:right w:val="nil"/>
            </w:tcBorders>
          </w:tcPr>
          <w:p w:rsidR="0087477A" w:rsidRDefault="0087477A">
            <w:pPr>
              <w:pStyle w:val="ConsPlusNormal"/>
              <w:jc w:val="center"/>
            </w:pPr>
            <w:r>
              <w:t>519</w:t>
            </w:r>
          </w:p>
        </w:tc>
        <w:tc>
          <w:tcPr>
            <w:tcW w:w="901" w:type="dxa"/>
            <w:tcBorders>
              <w:top w:val="nil"/>
              <w:left w:val="nil"/>
              <w:bottom w:val="nil"/>
              <w:right w:val="nil"/>
            </w:tcBorders>
          </w:tcPr>
          <w:p w:rsidR="0087477A" w:rsidRDefault="0087477A">
            <w:pPr>
              <w:pStyle w:val="ConsPlusNormal"/>
              <w:jc w:val="center"/>
            </w:pPr>
            <w:r>
              <w:t>594</w:t>
            </w:r>
          </w:p>
        </w:tc>
        <w:tc>
          <w:tcPr>
            <w:tcW w:w="901" w:type="dxa"/>
            <w:tcBorders>
              <w:top w:val="nil"/>
              <w:left w:val="nil"/>
              <w:bottom w:val="nil"/>
              <w:right w:val="nil"/>
            </w:tcBorders>
          </w:tcPr>
          <w:p w:rsidR="0087477A" w:rsidRDefault="0087477A">
            <w:pPr>
              <w:pStyle w:val="ConsPlusNormal"/>
              <w:jc w:val="center"/>
            </w:pPr>
            <w:r>
              <w:t>669</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lastRenderedPageBreak/>
              <w:t>79.</w:t>
            </w:r>
          </w:p>
        </w:tc>
        <w:tc>
          <w:tcPr>
            <w:tcW w:w="3101" w:type="dxa"/>
            <w:tcBorders>
              <w:top w:val="nil"/>
              <w:left w:val="nil"/>
              <w:bottom w:val="nil"/>
              <w:right w:val="nil"/>
            </w:tcBorders>
          </w:tcPr>
          <w:p w:rsidR="0087477A" w:rsidRDefault="0087477A">
            <w:pPr>
              <w:pStyle w:val="ConsPlusNormal"/>
              <w:jc w:val="both"/>
            </w:pPr>
            <w:r>
              <w:t>Кабардино-Балкарская Республика</w:t>
            </w:r>
          </w:p>
        </w:tc>
        <w:tc>
          <w:tcPr>
            <w:tcW w:w="1064" w:type="dxa"/>
            <w:tcBorders>
              <w:top w:val="nil"/>
              <w:left w:val="nil"/>
              <w:bottom w:val="nil"/>
              <w:right w:val="nil"/>
            </w:tcBorders>
          </w:tcPr>
          <w:p w:rsidR="0087477A" w:rsidRDefault="0087477A">
            <w:pPr>
              <w:pStyle w:val="ConsPlusNormal"/>
              <w:jc w:val="center"/>
            </w:pPr>
            <w:r>
              <w:t>24</w:t>
            </w:r>
          </w:p>
        </w:tc>
        <w:tc>
          <w:tcPr>
            <w:tcW w:w="1064" w:type="dxa"/>
            <w:tcBorders>
              <w:top w:val="nil"/>
              <w:left w:val="nil"/>
              <w:bottom w:val="nil"/>
              <w:right w:val="nil"/>
            </w:tcBorders>
          </w:tcPr>
          <w:p w:rsidR="0087477A" w:rsidRDefault="0087477A">
            <w:pPr>
              <w:pStyle w:val="ConsPlusNormal"/>
              <w:jc w:val="center"/>
            </w:pPr>
            <w:r>
              <w:t>56</w:t>
            </w:r>
          </w:p>
        </w:tc>
        <w:tc>
          <w:tcPr>
            <w:tcW w:w="1064" w:type="dxa"/>
            <w:tcBorders>
              <w:top w:val="nil"/>
              <w:left w:val="nil"/>
              <w:bottom w:val="nil"/>
              <w:right w:val="nil"/>
            </w:tcBorders>
          </w:tcPr>
          <w:p w:rsidR="0087477A" w:rsidRDefault="0087477A">
            <w:pPr>
              <w:pStyle w:val="ConsPlusNormal"/>
              <w:jc w:val="center"/>
            </w:pPr>
            <w:r>
              <w:t>93</w:t>
            </w:r>
          </w:p>
        </w:tc>
        <w:tc>
          <w:tcPr>
            <w:tcW w:w="1459" w:type="dxa"/>
            <w:tcBorders>
              <w:top w:val="nil"/>
              <w:left w:val="nil"/>
              <w:bottom w:val="nil"/>
              <w:right w:val="nil"/>
            </w:tcBorders>
          </w:tcPr>
          <w:p w:rsidR="0087477A" w:rsidRDefault="0087477A">
            <w:pPr>
              <w:pStyle w:val="ConsPlusNormal"/>
              <w:jc w:val="center"/>
            </w:pPr>
            <w:r>
              <w:t>130</w:t>
            </w:r>
          </w:p>
        </w:tc>
        <w:tc>
          <w:tcPr>
            <w:tcW w:w="1459" w:type="dxa"/>
            <w:tcBorders>
              <w:top w:val="nil"/>
              <w:left w:val="nil"/>
              <w:bottom w:val="nil"/>
              <w:right w:val="nil"/>
            </w:tcBorders>
          </w:tcPr>
          <w:p w:rsidR="0087477A" w:rsidRDefault="0087477A">
            <w:pPr>
              <w:pStyle w:val="ConsPlusNormal"/>
              <w:jc w:val="center"/>
            </w:pPr>
            <w:r>
              <w:t>167</w:t>
            </w:r>
          </w:p>
        </w:tc>
        <w:tc>
          <w:tcPr>
            <w:tcW w:w="900" w:type="dxa"/>
            <w:tcBorders>
              <w:top w:val="nil"/>
              <w:left w:val="nil"/>
              <w:bottom w:val="nil"/>
              <w:right w:val="nil"/>
            </w:tcBorders>
          </w:tcPr>
          <w:p w:rsidR="0087477A" w:rsidRDefault="0087477A">
            <w:pPr>
              <w:pStyle w:val="ConsPlusNormal"/>
              <w:jc w:val="center"/>
            </w:pPr>
            <w:r>
              <w:t>204</w:t>
            </w:r>
          </w:p>
        </w:tc>
        <w:tc>
          <w:tcPr>
            <w:tcW w:w="901" w:type="dxa"/>
            <w:tcBorders>
              <w:top w:val="nil"/>
              <w:left w:val="nil"/>
              <w:bottom w:val="nil"/>
              <w:right w:val="nil"/>
            </w:tcBorders>
          </w:tcPr>
          <w:p w:rsidR="0087477A" w:rsidRDefault="0087477A">
            <w:pPr>
              <w:pStyle w:val="ConsPlusNormal"/>
              <w:jc w:val="center"/>
            </w:pPr>
            <w:r>
              <w:t>241</w:t>
            </w:r>
          </w:p>
        </w:tc>
        <w:tc>
          <w:tcPr>
            <w:tcW w:w="901" w:type="dxa"/>
            <w:tcBorders>
              <w:top w:val="nil"/>
              <w:left w:val="nil"/>
              <w:bottom w:val="nil"/>
              <w:right w:val="nil"/>
            </w:tcBorders>
          </w:tcPr>
          <w:p w:rsidR="0087477A" w:rsidRDefault="0087477A">
            <w:pPr>
              <w:pStyle w:val="ConsPlusNormal"/>
              <w:jc w:val="center"/>
            </w:pPr>
            <w:r>
              <w:t>278</w:t>
            </w:r>
          </w:p>
        </w:tc>
        <w:tc>
          <w:tcPr>
            <w:tcW w:w="901" w:type="dxa"/>
            <w:tcBorders>
              <w:top w:val="nil"/>
              <w:left w:val="nil"/>
              <w:bottom w:val="nil"/>
              <w:right w:val="nil"/>
            </w:tcBorders>
          </w:tcPr>
          <w:p w:rsidR="0087477A" w:rsidRDefault="0087477A">
            <w:pPr>
              <w:pStyle w:val="ConsPlusNormal"/>
              <w:jc w:val="center"/>
            </w:pPr>
            <w:r>
              <w:t>315</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80.</w:t>
            </w:r>
          </w:p>
        </w:tc>
        <w:tc>
          <w:tcPr>
            <w:tcW w:w="3101" w:type="dxa"/>
            <w:tcBorders>
              <w:top w:val="nil"/>
              <w:left w:val="nil"/>
              <w:bottom w:val="nil"/>
              <w:right w:val="nil"/>
            </w:tcBorders>
          </w:tcPr>
          <w:p w:rsidR="0087477A" w:rsidRDefault="0087477A">
            <w:pPr>
              <w:pStyle w:val="ConsPlusNormal"/>
              <w:jc w:val="both"/>
            </w:pPr>
            <w:r>
              <w:t>Республика Северная Осетия - Алания</w:t>
            </w:r>
          </w:p>
        </w:tc>
        <w:tc>
          <w:tcPr>
            <w:tcW w:w="1064" w:type="dxa"/>
            <w:tcBorders>
              <w:top w:val="nil"/>
              <w:left w:val="nil"/>
              <w:bottom w:val="nil"/>
              <w:right w:val="nil"/>
            </w:tcBorders>
          </w:tcPr>
          <w:p w:rsidR="0087477A" w:rsidRDefault="0087477A">
            <w:pPr>
              <w:pStyle w:val="ConsPlusNormal"/>
              <w:jc w:val="center"/>
            </w:pPr>
            <w:r>
              <w:t>17</w:t>
            </w:r>
          </w:p>
        </w:tc>
        <w:tc>
          <w:tcPr>
            <w:tcW w:w="1064" w:type="dxa"/>
            <w:tcBorders>
              <w:top w:val="nil"/>
              <w:left w:val="nil"/>
              <w:bottom w:val="nil"/>
              <w:right w:val="nil"/>
            </w:tcBorders>
          </w:tcPr>
          <w:p w:rsidR="0087477A" w:rsidRDefault="0087477A">
            <w:pPr>
              <w:pStyle w:val="ConsPlusNormal"/>
              <w:jc w:val="center"/>
            </w:pPr>
            <w:r>
              <w:t>42</w:t>
            </w:r>
          </w:p>
        </w:tc>
        <w:tc>
          <w:tcPr>
            <w:tcW w:w="1064" w:type="dxa"/>
            <w:tcBorders>
              <w:top w:val="nil"/>
              <w:left w:val="nil"/>
              <w:bottom w:val="nil"/>
              <w:right w:val="nil"/>
            </w:tcBorders>
          </w:tcPr>
          <w:p w:rsidR="0087477A" w:rsidRDefault="0087477A">
            <w:pPr>
              <w:pStyle w:val="ConsPlusNormal"/>
              <w:jc w:val="center"/>
            </w:pPr>
            <w:r>
              <w:t>67</w:t>
            </w:r>
          </w:p>
        </w:tc>
        <w:tc>
          <w:tcPr>
            <w:tcW w:w="1459" w:type="dxa"/>
            <w:tcBorders>
              <w:top w:val="nil"/>
              <w:left w:val="nil"/>
              <w:bottom w:val="nil"/>
              <w:right w:val="nil"/>
            </w:tcBorders>
          </w:tcPr>
          <w:p w:rsidR="0087477A" w:rsidRDefault="0087477A">
            <w:pPr>
              <w:pStyle w:val="ConsPlusNormal"/>
              <w:jc w:val="center"/>
            </w:pPr>
            <w:r>
              <w:t>92</w:t>
            </w:r>
          </w:p>
        </w:tc>
        <w:tc>
          <w:tcPr>
            <w:tcW w:w="1459" w:type="dxa"/>
            <w:tcBorders>
              <w:top w:val="nil"/>
              <w:left w:val="nil"/>
              <w:bottom w:val="nil"/>
              <w:right w:val="nil"/>
            </w:tcBorders>
          </w:tcPr>
          <w:p w:rsidR="0087477A" w:rsidRDefault="0087477A">
            <w:pPr>
              <w:pStyle w:val="ConsPlusNormal"/>
              <w:jc w:val="center"/>
            </w:pPr>
            <w:r>
              <w:t>117</w:t>
            </w:r>
          </w:p>
        </w:tc>
        <w:tc>
          <w:tcPr>
            <w:tcW w:w="900" w:type="dxa"/>
            <w:tcBorders>
              <w:top w:val="nil"/>
              <w:left w:val="nil"/>
              <w:bottom w:val="nil"/>
              <w:right w:val="nil"/>
            </w:tcBorders>
          </w:tcPr>
          <w:p w:rsidR="0087477A" w:rsidRDefault="0087477A">
            <w:pPr>
              <w:pStyle w:val="ConsPlusNormal"/>
              <w:jc w:val="center"/>
            </w:pPr>
            <w:r>
              <w:t>142</w:t>
            </w:r>
          </w:p>
        </w:tc>
        <w:tc>
          <w:tcPr>
            <w:tcW w:w="901" w:type="dxa"/>
            <w:tcBorders>
              <w:top w:val="nil"/>
              <w:left w:val="nil"/>
              <w:bottom w:val="nil"/>
              <w:right w:val="nil"/>
            </w:tcBorders>
          </w:tcPr>
          <w:p w:rsidR="0087477A" w:rsidRDefault="0087477A">
            <w:pPr>
              <w:pStyle w:val="ConsPlusNormal"/>
              <w:jc w:val="center"/>
            </w:pPr>
            <w:r>
              <w:t>167</w:t>
            </w:r>
          </w:p>
        </w:tc>
        <w:tc>
          <w:tcPr>
            <w:tcW w:w="901" w:type="dxa"/>
            <w:tcBorders>
              <w:top w:val="nil"/>
              <w:left w:val="nil"/>
              <w:bottom w:val="nil"/>
              <w:right w:val="nil"/>
            </w:tcBorders>
          </w:tcPr>
          <w:p w:rsidR="0087477A" w:rsidRDefault="0087477A">
            <w:pPr>
              <w:pStyle w:val="ConsPlusNormal"/>
              <w:jc w:val="center"/>
            </w:pPr>
            <w:r>
              <w:t>192</w:t>
            </w:r>
          </w:p>
        </w:tc>
        <w:tc>
          <w:tcPr>
            <w:tcW w:w="901" w:type="dxa"/>
            <w:tcBorders>
              <w:top w:val="nil"/>
              <w:left w:val="nil"/>
              <w:bottom w:val="nil"/>
              <w:right w:val="nil"/>
            </w:tcBorders>
          </w:tcPr>
          <w:p w:rsidR="0087477A" w:rsidRDefault="0087477A">
            <w:pPr>
              <w:pStyle w:val="ConsPlusNormal"/>
              <w:jc w:val="center"/>
            </w:pPr>
            <w:r>
              <w:t>217</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81.</w:t>
            </w:r>
          </w:p>
        </w:tc>
        <w:tc>
          <w:tcPr>
            <w:tcW w:w="3101" w:type="dxa"/>
            <w:tcBorders>
              <w:top w:val="nil"/>
              <w:left w:val="nil"/>
              <w:bottom w:val="nil"/>
              <w:right w:val="nil"/>
            </w:tcBorders>
          </w:tcPr>
          <w:p w:rsidR="0087477A" w:rsidRDefault="0087477A">
            <w:pPr>
              <w:pStyle w:val="ConsPlusNormal"/>
              <w:jc w:val="both"/>
            </w:pPr>
            <w:r>
              <w:t>Республика Ингушетия</w:t>
            </w:r>
          </w:p>
        </w:tc>
        <w:tc>
          <w:tcPr>
            <w:tcW w:w="1064" w:type="dxa"/>
            <w:tcBorders>
              <w:top w:val="nil"/>
              <w:left w:val="nil"/>
              <w:bottom w:val="nil"/>
              <w:right w:val="nil"/>
            </w:tcBorders>
          </w:tcPr>
          <w:p w:rsidR="0087477A" w:rsidRDefault="0087477A">
            <w:pPr>
              <w:pStyle w:val="ConsPlusNormal"/>
              <w:jc w:val="center"/>
            </w:pPr>
            <w:r>
              <w:t>1</w:t>
            </w:r>
          </w:p>
        </w:tc>
        <w:tc>
          <w:tcPr>
            <w:tcW w:w="1064" w:type="dxa"/>
            <w:tcBorders>
              <w:top w:val="nil"/>
              <w:left w:val="nil"/>
              <w:bottom w:val="nil"/>
              <w:right w:val="nil"/>
            </w:tcBorders>
          </w:tcPr>
          <w:p w:rsidR="0087477A" w:rsidRDefault="0087477A">
            <w:pPr>
              <w:pStyle w:val="ConsPlusNormal"/>
              <w:jc w:val="center"/>
            </w:pPr>
            <w:r>
              <w:t>1</w:t>
            </w:r>
          </w:p>
        </w:tc>
        <w:tc>
          <w:tcPr>
            <w:tcW w:w="1064" w:type="dxa"/>
            <w:tcBorders>
              <w:top w:val="nil"/>
              <w:left w:val="nil"/>
              <w:bottom w:val="nil"/>
              <w:right w:val="nil"/>
            </w:tcBorders>
          </w:tcPr>
          <w:p w:rsidR="0087477A" w:rsidRDefault="0087477A">
            <w:pPr>
              <w:pStyle w:val="ConsPlusNormal"/>
              <w:jc w:val="center"/>
            </w:pPr>
            <w:r>
              <w:t>1</w:t>
            </w:r>
          </w:p>
        </w:tc>
        <w:tc>
          <w:tcPr>
            <w:tcW w:w="1459" w:type="dxa"/>
            <w:tcBorders>
              <w:top w:val="nil"/>
              <w:left w:val="nil"/>
              <w:bottom w:val="nil"/>
              <w:right w:val="nil"/>
            </w:tcBorders>
          </w:tcPr>
          <w:p w:rsidR="0087477A" w:rsidRDefault="0087477A">
            <w:pPr>
              <w:pStyle w:val="ConsPlusNormal"/>
              <w:jc w:val="center"/>
            </w:pPr>
            <w:r>
              <w:t>1</w:t>
            </w:r>
          </w:p>
        </w:tc>
        <w:tc>
          <w:tcPr>
            <w:tcW w:w="1459" w:type="dxa"/>
            <w:tcBorders>
              <w:top w:val="nil"/>
              <w:left w:val="nil"/>
              <w:bottom w:val="nil"/>
              <w:right w:val="nil"/>
            </w:tcBorders>
          </w:tcPr>
          <w:p w:rsidR="0087477A" w:rsidRDefault="0087477A">
            <w:pPr>
              <w:pStyle w:val="ConsPlusNormal"/>
              <w:jc w:val="center"/>
            </w:pPr>
            <w:r>
              <w:t>1</w:t>
            </w:r>
          </w:p>
        </w:tc>
        <w:tc>
          <w:tcPr>
            <w:tcW w:w="900" w:type="dxa"/>
            <w:tcBorders>
              <w:top w:val="nil"/>
              <w:left w:val="nil"/>
              <w:bottom w:val="nil"/>
              <w:right w:val="nil"/>
            </w:tcBorders>
          </w:tcPr>
          <w:p w:rsidR="0087477A" w:rsidRDefault="0087477A">
            <w:pPr>
              <w:pStyle w:val="ConsPlusNormal"/>
              <w:jc w:val="center"/>
            </w:pPr>
            <w:r>
              <w:t>1</w:t>
            </w:r>
          </w:p>
        </w:tc>
        <w:tc>
          <w:tcPr>
            <w:tcW w:w="901" w:type="dxa"/>
            <w:tcBorders>
              <w:top w:val="nil"/>
              <w:left w:val="nil"/>
              <w:bottom w:val="nil"/>
              <w:right w:val="nil"/>
            </w:tcBorders>
          </w:tcPr>
          <w:p w:rsidR="0087477A" w:rsidRDefault="0087477A">
            <w:pPr>
              <w:pStyle w:val="ConsPlusNormal"/>
              <w:jc w:val="center"/>
            </w:pPr>
            <w:r>
              <w:t>1</w:t>
            </w:r>
          </w:p>
        </w:tc>
        <w:tc>
          <w:tcPr>
            <w:tcW w:w="901" w:type="dxa"/>
            <w:tcBorders>
              <w:top w:val="nil"/>
              <w:left w:val="nil"/>
              <w:bottom w:val="nil"/>
              <w:right w:val="nil"/>
            </w:tcBorders>
          </w:tcPr>
          <w:p w:rsidR="0087477A" w:rsidRDefault="0087477A">
            <w:pPr>
              <w:pStyle w:val="ConsPlusNormal"/>
              <w:jc w:val="center"/>
            </w:pPr>
            <w:r>
              <w:t>1</w:t>
            </w:r>
          </w:p>
        </w:tc>
        <w:tc>
          <w:tcPr>
            <w:tcW w:w="901" w:type="dxa"/>
            <w:tcBorders>
              <w:top w:val="nil"/>
              <w:left w:val="nil"/>
              <w:bottom w:val="nil"/>
              <w:right w:val="nil"/>
            </w:tcBorders>
          </w:tcPr>
          <w:p w:rsidR="0087477A" w:rsidRDefault="0087477A">
            <w:pPr>
              <w:pStyle w:val="ConsPlusNormal"/>
              <w:jc w:val="center"/>
            </w:pPr>
            <w:r>
              <w:t>1</w:t>
            </w:r>
          </w:p>
        </w:tc>
      </w:tr>
      <w:tr w:rsidR="0087477A">
        <w:tblPrEx>
          <w:tblBorders>
            <w:insideH w:val="none" w:sz="0" w:space="0" w:color="auto"/>
          </w:tblBorders>
        </w:tblPrEx>
        <w:tc>
          <w:tcPr>
            <w:tcW w:w="602" w:type="dxa"/>
            <w:tcBorders>
              <w:top w:val="nil"/>
              <w:left w:val="nil"/>
              <w:bottom w:val="nil"/>
              <w:right w:val="nil"/>
            </w:tcBorders>
          </w:tcPr>
          <w:p w:rsidR="0087477A" w:rsidRDefault="0087477A">
            <w:pPr>
              <w:pStyle w:val="ConsPlusNormal"/>
              <w:jc w:val="center"/>
            </w:pPr>
            <w:r>
              <w:t>82.</w:t>
            </w:r>
          </w:p>
        </w:tc>
        <w:tc>
          <w:tcPr>
            <w:tcW w:w="3101" w:type="dxa"/>
            <w:tcBorders>
              <w:top w:val="nil"/>
              <w:left w:val="nil"/>
              <w:bottom w:val="nil"/>
              <w:right w:val="nil"/>
            </w:tcBorders>
          </w:tcPr>
          <w:p w:rsidR="0087477A" w:rsidRDefault="0087477A">
            <w:pPr>
              <w:pStyle w:val="ConsPlusNormal"/>
              <w:jc w:val="both"/>
            </w:pPr>
            <w:r>
              <w:t>Чеченская Республика</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064"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1459" w:type="dxa"/>
            <w:tcBorders>
              <w:top w:val="nil"/>
              <w:left w:val="nil"/>
              <w:bottom w:val="nil"/>
              <w:right w:val="nil"/>
            </w:tcBorders>
          </w:tcPr>
          <w:p w:rsidR="0087477A" w:rsidRDefault="0087477A">
            <w:pPr>
              <w:pStyle w:val="ConsPlusNormal"/>
              <w:jc w:val="center"/>
            </w:pPr>
            <w:r>
              <w:t>-</w:t>
            </w:r>
          </w:p>
        </w:tc>
        <w:tc>
          <w:tcPr>
            <w:tcW w:w="900"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c>
          <w:tcPr>
            <w:tcW w:w="901"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tblBorders>
        </w:tblPrEx>
        <w:tc>
          <w:tcPr>
            <w:tcW w:w="602" w:type="dxa"/>
            <w:tcBorders>
              <w:top w:val="nil"/>
              <w:left w:val="nil"/>
              <w:bottom w:val="single" w:sz="4" w:space="0" w:color="auto"/>
              <w:right w:val="nil"/>
            </w:tcBorders>
          </w:tcPr>
          <w:p w:rsidR="0087477A" w:rsidRDefault="0087477A">
            <w:pPr>
              <w:pStyle w:val="ConsPlusNormal"/>
              <w:jc w:val="center"/>
            </w:pPr>
            <w:r>
              <w:t>83.</w:t>
            </w:r>
          </w:p>
        </w:tc>
        <w:tc>
          <w:tcPr>
            <w:tcW w:w="3101" w:type="dxa"/>
            <w:tcBorders>
              <w:top w:val="nil"/>
              <w:left w:val="nil"/>
              <w:bottom w:val="single" w:sz="4" w:space="0" w:color="auto"/>
              <w:right w:val="nil"/>
            </w:tcBorders>
          </w:tcPr>
          <w:p w:rsidR="0087477A" w:rsidRDefault="0087477A">
            <w:pPr>
              <w:pStyle w:val="ConsPlusNormal"/>
              <w:jc w:val="both"/>
            </w:pPr>
            <w:r>
              <w:t>Республика Дагестан</w:t>
            </w:r>
          </w:p>
        </w:tc>
        <w:tc>
          <w:tcPr>
            <w:tcW w:w="1064" w:type="dxa"/>
            <w:tcBorders>
              <w:top w:val="nil"/>
              <w:left w:val="nil"/>
              <w:bottom w:val="single" w:sz="4" w:space="0" w:color="auto"/>
              <w:right w:val="nil"/>
            </w:tcBorders>
          </w:tcPr>
          <w:p w:rsidR="0087477A" w:rsidRDefault="0087477A">
            <w:pPr>
              <w:pStyle w:val="ConsPlusNormal"/>
              <w:jc w:val="center"/>
            </w:pPr>
            <w:r>
              <w:t>20</w:t>
            </w:r>
          </w:p>
        </w:tc>
        <w:tc>
          <w:tcPr>
            <w:tcW w:w="1064" w:type="dxa"/>
            <w:tcBorders>
              <w:top w:val="nil"/>
              <w:left w:val="nil"/>
              <w:bottom w:val="single" w:sz="4" w:space="0" w:color="auto"/>
              <w:right w:val="nil"/>
            </w:tcBorders>
          </w:tcPr>
          <w:p w:rsidR="0087477A" w:rsidRDefault="0087477A">
            <w:pPr>
              <w:pStyle w:val="ConsPlusNormal"/>
              <w:jc w:val="center"/>
            </w:pPr>
            <w:r>
              <w:t>40</w:t>
            </w:r>
          </w:p>
        </w:tc>
        <w:tc>
          <w:tcPr>
            <w:tcW w:w="1064" w:type="dxa"/>
            <w:tcBorders>
              <w:top w:val="nil"/>
              <w:left w:val="nil"/>
              <w:bottom w:val="single" w:sz="4" w:space="0" w:color="auto"/>
              <w:right w:val="nil"/>
            </w:tcBorders>
          </w:tcPr>
          <w:p w:rsidR="0087477A" w:rsidRDefault="0087477A">
            <w:pPr>
              <w:pStyle w:val="ConsPlusNormal"/>
              <w:jc w:val="center"/>
            </w:pPr>
            <w:r>
              <w:t>60</w:t>
            </w:r>
          </w:p>
        </w:tc>
        <w:tc>
          <w:tcPr>
            <w:tcW w:w="1459" w:type="dxa"/>
            <w:tcBorders>
              <w:top w:val="nil"/>
              <w:left w:val="nil"/>
              <w:bottom w:val="single" w:sz="4" w:space="0" w:color="auto"/>
              <w:right w:val="nil"/>
            </w:tcBorders>
          </w:tcPr>
          <w:p w:rsidR="0087477A" w:rsidRDefault="0087477A">
            <w:pPr>
              <w:pStyle w:val="ConsPlusNormal"/>
              <w:jc w:val="center"/>
            </w:pPr>
            <w:r>
              <w:t>80</w:t>
            </w:r>
          </w:p>
        </w:tc>
        <w:tc>
          <w:tcPr>
            <w:tcW w:w="1459" w:type="dxa"/>
            <w:tcBorders>
              <w:top w:val="nil"/>
              <w:left w:val="nil"/>
              <w:bottom w:val="single" w:sz="4" w:space="0" w:color="auto"/>
              <w:right w:val="nil"/>
            </w:tcBorders>
          </w:tcPr>
          <w:p w:rsidR="0087477A" w:rsidRDefault="0087477A">
            <w:pPr>
              <w:pStyle w:val="ConsPlusNormal"/>
              <w:jc w:val="center"/>
            </w:pPr>
            <w:r>
              <w:t>100</w:t>
            </w:r>
          </w:p>
        </w:tc>
        <w:tc>
          <w:tcPr>
            <w:tcW w:w="900" w:type="dxa"/>
            <w:tcBorders>
              <w:top w:val="nil"/>
              <w:left w:val="nil"/>
              <w:bottom w:val="single" w:sz="4" w:space="0" w:color="auto"/>
              <w:right w:val="nil"/>
            </w:tcBorders>
          </w:tcPr>
          <w:p w:rsidR="0087477A" w:rsidRDefault="0087477A">
            <w:pPr>
              <w:pStyle w:val="ConsPlusNormal"/>
              <w:jc w:val="center"/>
            </w:pPr>
            <w:r>
              <w:t>120</w:t>
            </w:r>
          </w:p>
        </w:tc>
        <w:tc>
          <w:tcPr>
            <w:tcW w:w="901" w:type="dxa"/>
            <w:tcBorders>
              <w:top w:val="nil"/>
              <w:left w:val="nil"/>
              <w:bottom w:val="single" w:sz="4" w:space="0" w:color="auto"/>
              <w:right w:val="nil"/>
            </w:tcBorders>
          </w:tcPr>
          <w:p w:rsidR="0087477A" w:rsidRDefault="0087477A">
            <w:pPr>
              <w:pStyle w:val="ConsPlusNormal"/>
              <w:jc w:val="center"/>
            </w:pPr>
            <w:r>
              <w:t>140</w:t>
            </w:r>
          </w:p>
        </w:tc>
        <w:tc>
          <w:tcPr>
            <w:tcW w:w="901" w:type="dxa"/>
            <w:tcBorders>
              <w:top w:val="nil"/>
              <w:left w:val="nil"/>
              <w:bottom w:val="single" w:sz="4" w:space="0" w:color="auto"/>
              <w:right w:val="nil"/>
            </w:tcBorders>
          </w:tcPr>
          <w:p w:rsidR="0087477A" w:rsidRDefault="0087477A">
            <w:pPr>
              <w:pStyle w:val="ConsPlusNormal"/>
              <w:jc w:val="center"/>
            </w:pPr>
            <w:r>
              <w:t>160</w:t>
            </w:r>
          </w:p>
        </w:tc>
        <w:tc>
          <w:tcPr>
            <w:tcW w:w="901" w:type="dxa"/>
            <w:tcBorders>
              <w:top w:val="nil"/>
              <w:left w:val="nil"/>
              <w:bottom w:val="single" w:sz="4" w:space="0" w:color="auto"/>
              <w:right w:val="nil"/>
            </w:tcBorders>
          </w:tcPr>
          <w:p w:rsidR="0087477A" w:rsidRDefault="0087477A">
            <w:pPr>
              <w:pStyle w:val="ConsPlusNormal"/>
              <w:jc w:val="center"/>
            </w:pPr>
            <w:r>
              <w:t>180</w:t>
            </w:r>
          </w:p>
        </w:tc>
      </w:tr>
    </w:tbl>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5</w:t>
      </w:r>
    </w:p>
    <w:p w:rsidR="0087477A" w:rsidRDefault="0087477A">
      <w:pPr>
        <w:pStyle w:val="ConsPlusNormal"/>
        <w:jc w:val="right"/>
      </w:pPr>
      <w:r>
        <w:t>к государственной программе</w:t>
      </w:r>
    </w:p>
    <w:p w:rsidR="0087477A" w:rsidRDefault="0087477A">
      <w:pPr>
        <w:pStyle w:val="ConsPlusNormal"/>
        <w:jc w:val="right"/>
      </w:pPr>
      <w:r>
        <w:t>Российской Федерации "</w:t>
      </w:r>
      <w:proofErr w:type="gramStart"/>
      <w:r>
        <w:t>Экономическое</w:t>
      </w:r>
      <w:proofErr w:type="gramEnd"/>
    </w:p>
    <w:p w:rsidR="0087477A" w:rsidRDefault="0087477A">
      <w:pPr>
        <w:pStyle w:val="ConsPlusNormal"/>
        <w:jc w:val="right"/>
      </w:pPr>
      <w:r>
        <w:t>развитие и инновационная экономика"</w:t>
      </w:r>
    </w:p>
    <w:p w:rsidR="0087477A" w:rsidRDefault="0087477A">
      <w:pPr>
        <w:pStyle w:val="ConsPlusNormal"/>
        <w:jc w:val="both"/>
      </w:pPr>
    </w:p>
    <w:p w:rsidR="0087477A" w:rsidRDefault="0087477A">
      <w:pPr>
        <w:pStyle w:val="ConsPlusNormal"/>
        <w:jc w:val="center"/>
      </w:pPr>
      <w:bookmarkStart w:id="16" w:name="P4913"/>
      <w:bookmarkEnd w:id="16"/>
      <w:r>
        <w:t>РЕСУРСНОЕ ОБЕСПЕЧЕНИЕ</w:t>
      </w:r>
    </w:p>
    <w:p w:rsidR="0087477A" w:rsidRDefault="0087477A">
      <w:pPr>
        <w:pStyle w:val="ConsPlusNormal"/>
        <w:jc w:val="center"/>
      </w:pPr>
      <w:r>
        <w:t>РЕАЛИЗАЦИИ ГОСУДАРСТВЕННОЙ ПРОГРАММЫ РОССИЙСКОЙ ФЕДЕРАЦИИ</w:t>
      </w:r>
    </w:p>
    <w:p w:rsidR="0087477A" w:rsidRDefault="0087477A">
      <w:pPr>
        <w:pStyle w:val="ConsPlusNormal"/>
        <w:jc w:val="center"/>
      </w:pPr>
      <w:r>
        <w:t>"ЭКОНОМИЧЕСКОЕ РАЗВИТИЕ И ИННОВАЦИОННАЯ ЭКОНОМИКА"</w:t>
      </w:r>
    </w:p>
    <w:p w:rsidR="0087477A" w:rsidRDefault="0087477A">
      <w:pPr>
        <w:pStyle w:val="ConsPlusNormal"/>
        <w:jc w:val="center"/>
      </w:pPr>
      <w:r>
        <w:t>ЗА СЧЕТ СРЕДСТВ ФЕДЕРАЛЬНОГО БЮДЖЕТА</w:t>
      </w:r>
    </w:p>
    <w:p w:rsidR="0087477A" w:rsidRDefault="0087477A">
      <w:pPr>
        <w:pStyle w:val="ConsPlusNormal"/>
        <w:jc w:val="center"/>
      </w:pPr>
      <w:r>
        <w:t>Список изменяющих документов</w:t>
      </w:r>
    </w:p>
    <w:p w:rsidR="0087477A" w:rsidRDefault="0087477A">
      <w:pPr>
        <w:pStyle w:val="ConsPlusNormal"/>
        <w:jc w:val="center"/>
      </w:pPr>
      <w:proofErr w:type="gramStart"/>
      <w:r>
        <w:t xml:space="preserve">(в ред. Постановлений Правительства РФ от 04.09.2015 </w:t>
      </w:r>
      <w:hyperlink r:id="rId130" w:history="1">
        <w:r>
          <w:rPr>
            <w:color w:val="0000FF"/>
          </w:rPr>
          <w:t>N 941</w:t>
        </w:r>
      </w:hyperlink>
      <w:r>
        <w:t>,</w:t>
      </w:r>
      <w:proofErr w:type="gramEnd"/>
    </w:p>
    <w:p w:rsidR="0087477A" w:rsidRDefault="0087477A">
      <w:pPr>
        <w:pStyle w:val="ConsPlusNormal"/>
        <w:jc w:val="center"/>
      </w:pPr>
      <w:r>
        <w:t xml:space="preserve">от 11.11.2015 </w:t>
      </w:r>
      <w:hyperlink r:id="rId131" w:history="1">
        <w:r>
          <w:rPr>
            <w:color w:val="0000FF"/>
          </w:rPr>
          <w:t>N 1215</w:t>
        </w:r>
      </w:hyperlink>
      <w:r>
        <w:t>)</w:t>
      </w:r>
    </w:p>
    <w:p w:rsidR="0087477A" w:rsidRDefault="0087477A">
      <w:pPr>
        <w:pStyle w:val="ConsPlusNormal"/>
        <w:jc w:val="both"/>
      </w:pPr>
    </w:p>
    <w:p w:rsidR="0087477A" w:rsidRDefault="0087477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72"/>
        <w:gridCol w:w="1946"/>
        <w:gridCol w:w="2028"/>
        <w:gridCol w:w="833"/>
        <w:gridCol w:w="773"/>
        <w:gridCol w:w="1194"/>
        <w:gridCol w:w="998"/>
        <w:gridCol w:w="1695"/>
        <w:gridCol w:w="1926"/>
        <w:gridCol w:w="1926"/>
        <w:gridCol w:w="1926"/>
        <w:gridCol w:w="1695"/>
        <w:gridCol w:w="1695"/>
        <w:gridCol w:w="1695"/>
        <w:gridCol w:w="1695"/>
      </w:tblGrid>
      <w:tr w:rsidR="0087477A">
        <w:tc>
          <w:tcPr>
            <w:tcW w:w="1372" w:type="dxa"/>
            <w:vMerge w:val="restart"/>
            <w:tcBorders>
              <w:top w:val="single" w:sz="4" w:space="0" w:color="auto"/>
              <w:left w:val="nil"/>
              <w:bottom w:val="single" w:sz="4" w:space="0" w:color="auto"/>
            </w:tcBorders>
          </w:tcPr>
          <w:p w:rsidR="0087477A" w:rsidRDefault="0087477A">
            <w:pPr>
              <w:pStyle w:val="ConsPlusNormal"/>
              <w:jc w:val="center"/>
            </w:pPr>
            <w:r>
              <w:t>Статус</w:t>
            </w:r>
          </w:p>
        </w:tc>
        <w:tc>
          <w:tcPr>
            <w:tcW w:w="1946" w:type="dxa"/>
            <w:vMerge w:val="restart"/>
            <w:tcBorders>
              <w:top w:val="single" w:sz="4" w:space="0" w:color="auto"/>
              <w:bottom w:val="single" w:sz="4" w:space="0" w:color="auto"/>
            </w:tcBorders>
          </w:tcPr>
          <w:p w:rsidR="0087477A" w:rsidRDefault="0087477A">
            <w:pPr>
              <w:pStyle w:val="ConsPlusNormal"/>
              <w:jc w:val="center"/>
            </w:pPr>
            <w:r>
              <w:t xml:space="preserve">Наименование государственной программы, подпрограммы </w:t>
            </w:r>
            <w:r>
              <w:lastRenderedPageBreak/>
              <w:t>государственной программы, федеральной целевой программы (подпрограммы федеральной целевой программы), основного мероприятия</w:t>
            </w:r>
          </w:p>
        </w:tc>
        <w:tc>
          <w:tcPr>
            <w:tcW w:w="2028" w:type="dxa"/>
            <w:vMerge w:val="restart"/>
            <w:tcBorders>
              <w:top w:val="single" w:sz="4" w:space="0" w:color="auto"/>
              <w:bottom w:val="single" w:sz="4" w:space="0" w:color="auto"/>
            </w:tcBorders>
          </w:tcPr>
          <w:p w:rsidR="0087477A" w:rsidRDefault="0087477A">
            <w:pPr>
              <w:pStyle w:val="ConsPlusNormal"/>
              <w:jc w:val="center"/>
            </w:pPr>
            <w:r>
              <w:lastRenderedPageBreak/>
              <w:t xml:space="preserve">Ответственный исполнитель, соисполнитель, государственный </w:t>
            </w:r>
            <w:r>
              <w:lastRenderedPageBreak/>
              <w:t>заказчик - координатор, участник</w:t>
            </w:r>
          </w:p>
        </w:tc>
        <w:tc>
          <w:tcPr>
            <w:tcW w:w="3798" w:type="dxa"/>
            <w:gridSpan w:val="4"/>
            <w:tcBorders>
              <w:top w:val="single" w:sz="4" w:space="0" w:color="auto"/>
              <w:bottom w:val="single" w:sz="4" w:space="0" w:color="auto"/>
            </w:tcBorders>
          </w:tcPr>
          <w:p w:rsidR="0087477A" w:rsidRDefault="0087477A">
            <w:pPr>
              <w:pStyle w:val="ConsPlusNormal"/>
              <w:jc w:val="center"/>
            </w:pPr>
            <w:r>
              <w:lastRenderedPageBreak/>
              <w:t>Код бюджетной классификации</w:t>
            </w:r>
          </w:p>
        </w:tc>
        <w:tc>
          <w:tcPr>
            <w:tcW w:w="14253" w:type="dxa"/>
            <w:gridSpan w:val="8"/>
            <w:tcBorders>
              <w:top w:val="single" w:sz="4" w:space="0" w:color="auto"/>
              <w:bottom w:val="single" w:sz="4" w:space="0" w:color="auto"/>
              <w:right w:val="nil"/>
            </w:tcBorders>
          </w:tcPr>
          <w:p w:rsidR="0087477A" w:rsidRDefault="0087477A">
            <w:pPr>
              <w:pStyle w:val="ConsPlusNormal"/>
              <w:jc w:val="center"/>
            </w:pPr>
            <w:r>
              <w:t>Объем средств федерального бюджета</w:t>
            </w:r>
          </w:p>
        </w:tc>
      </w:tr>
      <w:tr w:rsidR="0087477A">
        <w:tc>
          <w:tcPr>
            <w:tcW w:w="1372" w:type="dxa"/>
            <w:vMerge/>
            <w:tcBorders>
              <w:top w:val="single" w:sz="4" w:space="0" w:color="auto"/>
              <w:left w:val="nil"/>
              <w:bottom w:val="single" w:sz="4" w:space="0" w:color="auto"/>
            </w:tcBorders>
          </w:tcPr>
          <w:p w:rsidR="0087477A" w:rsidRDefault="0087477A"/>
        </w:tc>
        <w:tc>
          <w:tcPr>
            <w:tcW w:w="1946" w:type="dxa"/>
            <w:vMerge/>
            <w:tcBorders>
              <w:top w:val="single" w:sz="4" w:space="0" w:color="auto"/>
              <w:bottom w:val="single" w:sz="4" w:space="0" w:color="auto"/>
            </w:tcBorders>
          </w:tcPr>
          <w:p w:rsidR="0087477A" w:rsidRDefault="0087477A"/>
        </w:tc>
        <w:tc>
          <w:tcPr>
            <w:tcW w:w="2028" w:type="dxa"/>
            <w:vMerge/>
            <w:tcBorders>
              <w:top w:val="single" w:sz="4" w:space="0" w:color="auto"/>
              <w:bottom w:val="single" w:sz="4" w:space="0" w:color="auto"/>
            </w:tcBorders>
          </w:tcPr>
          <w:p w:rsidR="0087477A" w:rsidRDefault="0087477A"/>
        </w:tc>
        <w:tc>
          <w:tcPr>
            <w:tcW w:w="833" w:type="dxa"/>
            <w:tcBorders>
              <w:top w:val="single" w:sz="4" w:space="0" w:color="auto"/>
              <w:bottom w:val="single" w:sz="4" w:space="0" w:color="auto"/>
            </w:tcBorders>
          </w:tcPr>
          <w:p w:rsidR="0087477A" w:rsidRDefault="0087477A">
            <w:pPr>
              <w:pStyle w:val="ConsPlusNormal"/>
              <w:jc w:val="center"/>
            </w:pPr>
            <w:r>
              <w:t>ГРБС</w:t>
            </w:r>
          </w:p>
        </w:tc>
        <w:tc>
          <w:tcPr>
            <w:tcW w:w="773" w:type="dxa"/>
            <w:tcBorders>
              <w:top w:val="single" w:sz="4" w:space="0" w:color="auto"/>
              <w:bottom w:val="single" w:sz="4" w:space="0" w:color="auto"/>
            </w:tcBorders>
          </w:tcPr>
          <w:p w:rsidR="0087477A" w:rsidRDefault="0087477A">
            <w:pPr>
              <w:pStyle w:val="ConsPlusNormal"/>
              <w:jc w:val="center"/>
            </w:pPr>
            <w:r>
              <w:t>РзПр</w:t>
            </w:r>
          </w:p>
        </w:tc>
        <w:tc>
          <w:tcPr>
            <w:tcW w:w="1194" w:type="dxa"/>
            <w:tcBorders>
              <w:top w:val="single" w:sz="4" w:space="0" w:color="auto"/>
              <w:bottom w:val="single" w:sz="4" w:space="0" w:color="auto"/>
            </w:tcBorders>
          </w:tcPr>
          <w:p w:rsidR="0087477A" w:rsidRDefault="0087477A">
            <w:pPr>
              <w:pStyle w:val="ConsPlusNormal"/>
              <w:jc w:val="center"/>
            </w:pPr>
            <w:r>
              <w:t>ЦСР</w:t>
            </w:r>
          </w:p>
        </w:tc>
        <w:tc>
          <w:tcPr>
            <w:tcW w:w="998" w:type="dxa"/>
            <w:tcBorders>
              <w:top w:val="single" w:sz="4" w:space="0" w:color="auto"/>
              <w:bottom w:val="single" w:sz="4" w:space="0" w:color="auto"/>
            </w:tcBorders>
          </w:tcPr>
          <w:p w:rsidR="0087477A" w:rsidRDefault="0087477A">
            <w:pPr>
              <w:pStyle w:val="ConsPlusNormal"/>
              <w:jc w:val="center"/>
            </w:pPr>
            <w:r>
              <w:t>группа ВР</w:t>
            </w:r>
          </w:p>
        </w:tc>
        <w:tc>
          <w:tcPr>
            <w:tcW w:w="1695" w:type="dxa"/>
            <w:tcBorders>
              <w:top w:val="single" w:sz="4" w:space="0" w:color="auto"/>
              <w:bottom w:val="single" w:sz="4" w:space="0" w:color="auto"/>
            </w:tcBorders>
          </w:tcPr>
          <w:p w:rsidR="0087477A" w:rsidRDefault="0087477A">
            <w:pPr>
              <w:pStyle w:val="ConsPlusNormal"/>
              <w:jc w:val="center"/>
            </w:pPr>
            <w:r>
              <w:t>2013 год</w:t>
            </w:r>
          </w:p>
        </w:tc>
        <w:tc>
          <w:tcPr>
            <w:tcW w:w="1926" w:type="dxa"/>
            <w:tcBorders>
              <w:top w:val="single" w:sz="4" w:space="0" w:color="auto"/>
              <w:bottom w:val="single" w:sz="4" w:space="0" w:color="auto"/>
            </w:tcBorders>
          </w:tcPr>
          <w:p w:rsidR="0087477A" w:rsidRDefault="0087477A">
            <w:pPr>
              <w:pStyle w:val="ConsPlusNormal"/>
              <w:jc w:val="center"/>
            </w:pPr>
            <w:r>
              <w:t xml:space="preserve">2014 год (федеральный </w:t>
            </w:r>
            <w:r>
              <w:lastRenderedPageBreak/>
              <w:t>бюджет)</w:t>
            </w:r>
          </w:p>
        </w:tc>
        <w:tc>
          <w:tcPr>
            <w:tcW w:w="1926" w:type="dxa"/>
            <w:tcBorders>
              <w:top w:val="single" w:sz="4" w:space="0" w:color="auto"/>
              <w:bottom w:val="single" w:sz="4" w:space="0" w:color="auto"/>
            </w:tcBorders>
          </w:tcPr>
          <w:p w:rsidR="0087477A" w:rsidRDefault="0087477A">
            <w:pPr>
              <w:pStyle w:val="ConsPlusNormal"/>
              <w:jc w:val="center"/>
            </w:pPr>
            <w:r>
              <w:lastRenderedPageBreak/>
              <w:t xml:space="preserve">2015 год (федеральный </w:t>
            </w:r>
            <w:r>
              <w:lastRenderedPageBreak/>
              <w:t>бюджет)</w:t>
            </w:r>
          </w:p>
        </w:tc>
        <w:tc>
          <w:tcPr>
            <w:tcW w:w="1926" w:type="dxa"/>
            <w:tcBorders>
              <w:top w:val="single" w:sz="4" w:space="0" w:color="auto"/>
              <w:bottom w:val="single" w:sz="4" w:space="0" w:color="auto"/>
            </w:tcBorders>
          </w:tcPr>
          <w:p w:rsidR="0087477A" w:rsidRDefault="0087477A">
            <w:pPr>
              <w:pStyle w:val="ConsPlusNormal"/>
              <w:jc w:val="center"/>
            </w:pPr>
            <w:r>
              <w:lastRenderedPageBreak/>
              <w:t xml:space="preserve">2016 год (федеральный </w:t>
            </w:r>
            <w:r>
              <w:lastRenderedPageBreak/>
              <w:t>бюджет)</w:t>
            </w:r>
          </w:p>
        </w:tc>
        <w:tc>
          <w:tcPr>
            <w:tcW w:w="1695" w:type="dxa"/>
            <w:tcBorders>
              <w:top w:val="single" w:sz="4" w:space="0" w:color="auto"/>
              <w:bottom w:val="single" w:sz="4" w:space="0" w:color="auto"/>
            </w:tcBorders>
          </w:tcPr>
          <w:p w:rsidR="0087477A" w:rsidRDefault="0087477A">
            <w:pPr>
              <w:pStyle w:val="ConsPlusNormal"/>
              <w:jc w:val="center"/>
            </w:pPr>
            <w:r>
              <w:lastRenderedPageBreak/>
              <w:t>2017 год</w:t>
            </w:r>
          </w:p>
        </w:tc>
        <w:tc>
          <w:tcPr>
            <w:tcW w:w="1695" w:type="dxa"/>
            <w:tcBorders>
              <w:top w:val="single" w:sz="4" w:space="0" w:color="auto"/>
              <w:bottom w:val="single" w:sz="4" w:space="0" w:color="auto"/>
            </w:tcBorders>
          </w:tcPr>
          <w:p w:rsidR="0087477A" w:rsidRDefault="0087477A">
            <w:pPr>
              <w:pStyle w:val="ConsPlusNormal"/>
              <w:jc w:val="center"/>
            </w:pPr>
            <w:r>
              <w:t>2018 год</w:t>
            </w:r>
          </w:p>
        </w:tc>
        <w:tc>
          <w:tcPr>
            <w:tcW w:w="1695" w:type="dxa"/>
            <w:tcBorders>
              <w:top w:val="single" w:sz="4" w:space="0" w:color="auto"/>
              <w:bottom w:val="single" w:sz="4" w:space="0" w:color="auto"/>
            </w:tcBorders>
          </w:tcPr>
          <w:p w:rsidR="0087477A" w:rsidRDefault="0087477A">
            <w:pPr>
              <w:pStyle w:val="ConsPlusNormal"/>
              <w:jc w:val="center"/>
            </w:pPr>
            <w:r>
              <w:t>2019 год</w:t>
            </w:r>
          </w:p>
        </w:tc>
        <w:tc>
          <w:tcPr>
            <w:tcW w:w="1695" w:type="dxa"/>
            <w:tcBorders>
              <w:top w:val="single" w:sz="4" w:space="0" w:color="auto"/>
              <w:bottom w:val="single" w:sz="4" w:space="0" w:color="auto"/>
              <w:right w:val="nil"/>
            </w:tcBorders>
          </w:tcPr>
          <w:p w:rsidR="0087477A" w:rsidRDefault="0087477A">
            <w:pPr>
              <w:pStyle w:val="ConsPlusNormal"/>
              <w:jc w:val="center"/>
            </w:pPr>
            <w:r>
              <w:t>2020 год</w:t>
            </w:r>
          </w:p>
        </w:tc>
      </w:tr>
      <w:tr w:rsidR="0087477A">
        <w:tblPrEx>
          <w:tblBorders>
            <w:insideV w:val="none" w:sz="0" w:space="0" w:color="auto"/>
          </w:tblBorders>
        </w:tblPrEx>
        <w:tc>
          <w:tcPr>
            <w:tcW w:w="1372" w:type="dxa"/>
            <w:vMerge w:val="restart"/>
            <w:tcBorders>
              <w:top w:val="single" w:sz="4" w:space="0" w:color="auto"/>
              <w:left w:val="nil"/>
              <w:bottom w:val="nil"/>
              <w:right w:val="nil"/>
            </w:tcBorders>
          </w:tcPr>
          <w:p w:rsidR="0087477A" w:rsidRDefault="0087477A">
            <w:pPr>
              <w:pStyle w:val="ConsPlusNormal"/>
              <w:jc w:val="both"/>
            </w:pPr>
            <w:r>
              <w:lastRenderedPageBreak/>
              <w:t>Государственная программа Российской Федерации</w:t>
            </w:r>
          </w:p>
        </w:tc>
        <w:tc>
          <w:tcPr>
            <w:tcW w:w="1946" w:type="dxa"/>
            <w:vMerge w:val="restart"/>
            <w:tcBorders>
              <w:top w:val="single" w:sz="4" w:space="0" w:color="auto"/>
              <w:left w:val="nil"/>
              <w:bottom w:val="nil"/>
              <w:right w:val="nil"/>
            </w:tcBorders>
          </w:tcPr>
          <w:p w:rsidR="0087477A" w:rsidRDefault="0087477A">
            <w:pPr>
              <w:pStyle w:val="ConsPlusNormal"/>
            </w:pPr>
            <w:r>
              <w:t>Экономическое развитие и инновационная экономика</w:t>
            </w:r>
          </w:p>
        </w:tc>
        <w:tc>
          <w:tcPr>
            <w:tcW w:w="2028" w:type="dxa"/>
            <w:tcBorders>
              <w:top w:val="single" w:sz="4" w:space="0" w:color="auto"/>
              <w:left w:val="nil"/>
              <w:bottom w:val="nil"/>
              <w:right w:val="nil"/>
            </w:tcBorders>
          </w:tcPr>
          <w:p w:rsidR="0087477A" w:rsidRDefault="0087477A">
            <w:pPr>
              <w:pStyle w:val="ConsPlusNormal"/>
              <w:jc w:val="both"/>
            </w:pPr>
            <w:r>
              <w:t>всего</w:t>
            </w:r>
          </w:p>
        </w:tc>
        <w:tc>
          <w:tcPr>
            <w:tcW w:w="833" w:type="dxa"/>
            <w:tcBorders>
              <w:top w:val="single" w:sz="4" w:space="0" w:color="auto"/>
              <w:left w:val="nil"/>
              <w:bottom w:val="nil"/>
              <w:right w:val="nil"/>
            </w:tcBorders>
          </w:tcPr>
          <w:p w:rsidR="0087477A" w:rsidRDefault="0087477A">
            <w:pPr>
              <w:pStyle w:val="ConsPlusNormal"/>
              <w:jc w:val="center"/>
            </w:pPr>
            <w:r>
              <w:t>-</w:t>
            </w:r>
          </w:p>
        </w:tc>
        <w:tc>
          <w:tcPr>
            <w:tcW w:w="773" w:type="dxa"/>
            <w:tcBorders>
              <w:top w:val="single" w:sz="4" w:space="0" w:color="auto"/>
              <w:left w:val="nil"/>
              <w:bottom w:val="nil"/>
              <w:right w:val="nil"/>
            </w:tcBorders>
          </w:tcPr>
          <w:p w:rsidR="0087477A" w:rsidRDefault="0087477A">
            <w:pPr>
              <w:pStyle w:val="ConsPlusNormal"/>
              <w:jc w:val="center"/>
            </w:pPr>
            <w:r>
              <w:t>-</w:t>
            </w:r>
          </w:p>
        </w:tc>
        <w:tc>
          <w:tcPr>
            <w:tcW w:w="1194" w:type="dxa"/>
            <w:tcBorders>
              <w:top w:val="single" w:sz="4" w:space="0" w:color="auto"/>
              <w:left w:val="nil"/>
              <w:bottom w:val="nil"/>
              <w:right w:val="nil"/>
            </w:tcBorders>
          </w:tcPr>
          <w:p w:rsidR="0087477A" w:rsidRDefault="0087477A">
            <w:pPr>
              <w:pStyle w:val="ConsPlusNormal"/>
              <w:jc w:val="center"/>
            </w:pPr>
            <w:r>
              <w:t>-</w:t>
            </w:r>
          </w:p>
        </w:tc>
        <w:tc>
          <w:tcPr>
            <w:tcW w:w="998" w:type="dxa"/>
            <w:tcBorders>
              <w:top w:val="single" w:sz="4" w:space="0" w:color="auto"/>
              <w:left w:val="nil"/>
              <w:bottom w:val="nil"/>
              <w:right w:val="nil"/>
            </w:tcBorders>
          </w:tcPr>
          <w:p w:rsidR="0087477A" w:rsidRDefault="0087477A">
            <w:pPr>
              <w:pStyle w:val="ConsPlusNormal"/>
              <w:jc w:val="center"/>
            </w:pPr>
            <w:r>
              <w:t>-</w:t>
            </w:r>
          </w:p>
        </w:tc>
        <w:tc>
          <w:tcPr>
            <w:tcW w:w="1695" w:type="dxa"/>
            <w:tcBorders>
              <w:top w:val="single" w:sz="4" w:space="0" w:color="auto"/>
              <w:left w:val="nil"/>
              <w:bottom w:val="nil"/>
              <w:right w:val="nil"/>
            </w:tcBorders>
          </w:tcPr>
          <w:p w:rsidR="0087477A" w:rsidRDefault="0087477A">
            <w:pPr>
              <w:pStyle w:val="ConsPlusNormal"/>
              <w:jc w:val="center"/>
            </w:pPr>
            <w:r>
              <w:t>111559966,7</w:t>
            </w:r>
          </w:p>
        </w:tc>
        <w:tc>
          <w:tcPr>
            <w:tcW w:w="1926" w:type="dxa"/>
            <w:tcBorders>
              <w:top w:val="single" w:sz="4" w:space="0" w:color="auto"/>
              <w:left w:val="nil"/>
              <w:bottom w:val="nil"/>
              <w:right w:val="nil"/>
            </w:tcBorders>
          </w:tcPr>
          <w:p w:rsidR="0087477A" w:rsidRDefault="0087477A">
            <w:pPr>
              <w:pStyle w:val="ConsPlusNormal"/>
              <w:jc w:val="center"/>
            </w:pPr>
            <w:r>
              <w:t>132650703,2</w:t>
            </w:r>
          </w:p>
        </w:tc>
        <w:tc>
          <w:tcPr>
            <w:tcW w:w="1926" w:type="dxa"/>
            <w:tcBorders>
              <w:top w:val="single" w:sz="4" w:space="0" w:color="auto"/>
              <w:left w:val="nil"/>
              <w:bottom w:val="nil"/>
              <w:right w:val="nil"/>
            </w:tcBorders>
          </w:tcPr>
          <w:p w:rsidR="0087477A" w:rsidRDefault="0087477A">
            <w:pPr>
              <w:pStyle w:val="ConsPlusNormal"/>
              <w:jc w:val="center"/>
            </w:pPr>
            <w:r>
              <w:t>124360646,3</w:t>
            </w:r>
          </w:p>
        </w:tc>
        <w:tc>
          <w:tcPr>
            <w:tcW w:w="1926" w:type="dxa"/>
            <w:tcBorders>
              <w:top w:val="single" w:sz="4" w:space="0" w:color="auto"/>
              <w:left w:val="nil"/>
              <w:bottom w:val="nil"/>
              <w:right w:val="nil"/>
            </w:tcBorders>
          </w:tcPr>
          <w:p w:rsidR="0087477A" w:rsidRDefault="0087477A">
            <w:pPr>
              <w:pStyle w:val="ConsPlusNormal"/>
              <w:jc w:val="center"/>
            </w:pPr>
            <w:r>
              <w:t>116310176,1</w:t>
            </w:r>
          </w:p>
        </w:tc>
        <w:tc>
          <w:tcPr>
            <w:tcW w:w="1695" w:type="dxa"/>
            <w:tcBorders>
              <w:top w:val="single" w:sz="4" w:space="0" w:color="auto"/>
              <w:left w:val="nil"/>
              <w:bottom w:val="nil"/>
              <w:right w:val="nil"/>
            </w:tcBorders>
          </w:tcPr>
          <w:p w:rsidR="0087477A" w:rsidRDefault="0087477A">
            <w:pPr>
              <w:pStyle w:val="ConsPlusNormal"/>
              <w:jc w:val="center"/>
            </w:pPr>
            <w:r>
              <w:t>114357775,7</w:t>
            </w:r>
          </w:p>
        </w:tc>
        <w:tc>
          <w:tcPr>
            <w:tcW w:w="1695" w:type="dxa"/>
            <w:tcBorders>
              <w:top w:val="single" w:sz="4" w:space="0" w:color="auto"/>
              <w:left w:val="nil"/>
              <w:bottom w:val="nil"/>
              <w:right w:val="nil"/>
            </w:tcBorders>
          </w:tcPr>
          <w:p w:rsidR="0087477A" w:rsidRDefault="0087477A">
            <w:pPr>
              <w:pStyle w:val="ConsPlusNormal"/>
              <w:jc w:val="center"/>
            </w:pPr>
            <w:r>
              <w:t>113167421,5</w:t>
            </w:r>
          </w:p>
        </w:tc>
        <w:tc>
          <w:tcPr>
            <w:tcW w:w="1695" w:type="dxa"/>
            <w:tcBorders>
              <w:top w:val="single" w:sz="4" w:space="0" w:color="auto"/>
              <w:left w:val="nil"/>
              <w:bottom w:val="nil"/>
              <w:right w:val="nil"/>
            </w:tcBorders>
          </w:tcPr>
          <w:p w:rsidR="0087477A" w:rsidRDefault="0087477A">
            <w:pPr>
              <w:pStyle w:val="ConsPlusNormal"/>
              <w:jc w:val="center"/>
            </w:pPr>
            <w:r>
              <w:t>110223304,3</w:t>
            </w:r>
          </w:p>
        </w:tc>
        <w:tc>
          <w:tcPr>
            <w:tcW w:w="1695" w:type="dxa"/>
            <w:tcBorders>
              <w:top w:val="single" w:sz="4" w:space="0" w:color="auto"/>
              <w:left w:val="nil"/>
              <w:bottom w:val="nil"/>
              <w:right w:val="nil"/>
            </w:tcBorders>
          </w:tcPr>
          <w:p w:rsidR="0087477A" w:rsidRDefault="0087477A">
            <w:pPr>
              <w:pStyle w:val="ConsPlusNormal"/>
              <w:jc w:val="center"/>
            </w:pPr>
            <w:r>
              <w:t>106711319,6</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28732136,1</w:t>
            </w:r>
          </w:p>
        </w:tc>
        <w:tc>
          <w:tcPr>
            <w:tcW w:w="1926" w:type="dxa"/>
            <w:tcBorders>
              <w:top w:val="nil"/>
              <w:left w:val="nil"/>
              <w:bottom w:val="nil"/>
              <w:right w:val="nil"/>
            </w:tcBorders>
          </w:tcPr>
          <w:p w:rsidR="0087477A" w:rsidRDefault="0087477A">
            <w:pPr>
              <w:pStyle w:val="ConsPlusNormal"/>
              <w:jc w:val="center"/>
            </w:pPr>
            <w:r>
              <w:t>40293572,9</w:t>
            </w:r>
          </w:p>
        </w:tc>
        <w:tc>
          <w:tcPr>
            <w:tcW w:w="1926" w:type="dxa"/>
            <w:tcBorders>
              <w:top w:val="nil"/>
              <w:left w:val="nil"/>
              <w:bottom w:val="nil"/>
              <w:right w:val="nil"/>
            </w:tcBorders>
          </w:tcPr>
          <w:p w:rsidR="0087477A" w:rsidRDefault="0087477A">
            <w:pPr>
              <w:pStyle w:val="ConsPlusNormal"/>
              <w:jc w:val="center"/>
            </w:pPr>
            <w:r>
              <w:t>34967898,1</w:t>
            </w:r>
          </w:p>
        </w:tc>
        <w:tc>
          <w:tcPr>
            <w:tcW w:w="1926" w:type="dxa"/>
            <w:tcBorders>
              <w:top w:val="nil"/>
              <w:left w:val="nil"/>
              <w:bottom w:val="nil"/>
              <w:right w:val="nil"/>
            </w:tcBorders>
          </w:tcPr>
          <w:p w:rsidR="0087477A" w:rsidRDefault="0087477A">
            <w:pPr>
              <w:pStyle w:val="ConsPlusNormal"/>
              <w:jc w:val="center"/>
            </w:pPr>
            <w:r>
              <w:t>27064047,8</w:t>
            </w:r>
          </w:p>
        </w:tc>
        <w:tc>
          <w:tcPr>
            <w:tcW w:w="1695" w:type="dxa"/>
            <w:tcBorders>
              <w:top w:val="nil"/>
              <w:left w:val="nil"/>
              <w:bottom w:val="nil"/>
              <w:right w:val="nil"/>
            </w:tcBorders>
          </w:tcPr>
          <w:p w:rsidR="0087477A" w:rsidRDefault="0087477A">
            <w:pPr>
              <w:pStyle w:val="ConsPlusNormal"/>
              <w:jc w:val="center"/>
            </w:pPr>
            <w:r>
              <w:t>29918714,2</w:t>
            </w:r>
          </w:p>
        </w:tc>
        <w:tc>
          <w:tcPr>
            <w:tcW w:w="1695" w:type="dxa"/>
            <w:tcBorders>
              <w:top w:val="nil"/>
              <w:left w:val="nil"/>
              <w:bottom w:val="nil"/>
              <w:right w:val="nil"/>
            </w:tcBorders>
          </w:tcPr>
          <w:p w:rsidR="0087477A" w:rsidRDefault="0087477A">
            <w:pPr>
              <w:pStyle w:val="ConsPlusNormal"/>
              <w:jc w:val="center"/>
            </w:pPr>
            <w:r>
              <w:t>28776356</w:t>
            </w:r>
          </w:p>
        </w:tc>
        <w:tc>
          <w:tcPr>
            <w:tcW w:w="1695" w:type="dxa"/>
            <w:tcBorders>
              <w:top w:val="nil"/>
              <w:left w:val="nil"/>
              <w:bottom w:val="nil"/>
              <w:right w:val="nil"/>
            </w:tcBorders>
          </w:tcPr>
          <w:p w:rsidR="0087477A" w:rsidRDefault="0087477A">
            <w:pPr>
              <w:pStyle w:val="ConsPlusNormal"/>
              <w:jc w:val="center"/>
            </w:pPr>
            <w:r>
              <w:t>28981289,1</w:t>
            </w:r>
          </w:p>
        </w:tc>
        <w:tc>
          <w:tcPr>
            <w:tcW w:w="1695" w:type="dxa"/>
            <w:tcBorders>
              <w:top w:val="nil"/>
              <w:left w:val="nil"/>
              <w:bottom w:val="nil"/>
              <w:right w:val="nil"/>
            </w:tcBorders>
          </w:tcPr>
          <w:p w:rsidR="0087477A" w:rsidRDefault="0087477A">
            <w:pPr>
              <w:pStyle w:val="ConsPlusNormal"/>
              <w:jc w:val="center"/>
            </w:pPr>
            <w:r>
              <w:t>28989080,8</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Минфин России</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17113000</w:t>
            </w:r>
          </w:p>
        </w:tc>
        <w:tc>
          <w:tcPr>
            <w:tcW w:w="1926" w:type="dxa"/>
            <w:tcBorders>
              <w:top w:val="nil"/>
              <w:left w:val="nil"/>
              <w:bottom w:val="nil"/>
              <w:right w:val="nil"/>
            </w:tcBorders>
          </w:tcPr>
          <w:p w:rsidR="0087477A" w:rsidRDefault="0087477A">
            <w:pPr>
              <w:pStyle w:val="ConsPlusNormal"/>
              <w:jc w:val="center"/>
            </w:pPr>
            <w:r>
              <w:t>26402500,2</w:t>
            </w:r>
          </w:p>
        </w:tc>
        <w:tc>
          <w:tcPr>
            <w:tcW w:w="1926" w:type="dxa"/>
            <w:tcBorders>
              <w:top w:val="nil"/>
              <w:left w:val="nil"/>
              <w:bottom w:val="nil"/>
              <w:right w:val="nil"/>
            </w:tcBorders>
          </w:tcPr>
          <w:p w:rsidR="0087477A" w:rsidRDefault="0087477A">
            <w:pPr>
              <w:pStyle w:val="ConsPlusNormal"/>
              <w:jc w:val="center"/>
            </w:pPr>
            <w:r>
              <w:t>21656026,5</w:t>
            </w:r>
          </w:p>
        </w:tc>
        <w:tc>
          <w:tcPr>
            <w:tcW w:w="1926" w:type="dxa"/>
            <w:tcBorders>
              <w:top w:val="nil"/>
              <w:left w:val="nil"/>
              <w:bottom w:val="nil"/>
              <w:right w:val="nil"/>
            </w:tcBorders>
          </w:tcPr>
          <w:p w:rsidR="0087477A" w:rsidRDefault="0087477A">
            <w:pPr>
              <w:pStyle w:val="ConsPlusNormal"/>
              <w:jc w:val="center"/>
            </w:pPr>
            <w:r>
              <w:t>12320060</w:t>
            </w:r>
          </w:p>
        </w:tc>
        <w:tc>
          <w:tcPr>
            <w:tcW w:w="1695" w:type="dxa"/>
            <w:tcBorders>
              <w:top w:val="nil"/>
              <w:left w:val="nil"/>
              <w:bottom w:val="nil"/>
              <w:right w:val="nil"/>
            </w:tcBorders>
          </w:tcPr>
          <w:p w:rsidR="0087477A" w:rsidRDefault="0087477A">
            <w:pPr>
              <w:pStyle w:val="ConsPlusNormal"/>
              <w:jc w:val="center"/>
            </w:pPr>
            <w:r>
              <w:t>10509616</w:t>
            </w:r>
          </w:p>
        </w:tc>
        <w:tc>
          <w:tcPr>
            <w:tcW w:w="1695" w:type="dxa"/>
            <w:tcBorders>
              <w:top w:val="nil"/>
              <w:left w:val="nil"/>
              <w:bottom w:val="nil"/>
              <w:right w:val="nil"/>
            </w:tcBorders>
          </w:tcPr>
          <w:p w:rsidR="0087477A" w:rsidRDefault="0087477A">
            <w:pPr>
              <w:pStyle w:val="ConsPlusNormal"/>
              <w:jc w:val="center"/>
            </w:pPr>
            <w:r>
              <w:t>10231290</w:t>
            </w:r>
          </w:p>
        </w:tc>
        <w:tc>
          <w:tcPr>
            <w:tcW w:w="1695" w:type="dxa"/>
            <w:tcBorders>
              <w:top w:val="nil"/>
              <w:left w:val="nil"/>
              <w:bottom w:val="nil"/>
              <w:right w:val="nil"/>
            </w:tcBorders>
          </w:tcPr>
          <w:p w:rsidR="0087477A" w:rsidRDefault="0087477A">
            <w:pPr>
              <w:pStyle w:val="ConsPlusNormal"/>
              <w:jc w:val="center"/>
            </w:pPr>
            <w:r>
              <w:t>10576020</w:t>
            </w:r>
          </w:p>
        </w:tc>
        <w:tc>
          <w:tcPr>
            <w:tcW w:w="1695" w:type="dxa"/>
            <w:tcBorders>
              <w:top w:val="nil"/>
              <w:left w:val="nil"/>
              <w:bottom w:val="nil"/>
              <w:right w:val="nil"/>
            </w:tcBorders>
          </w:tcPr>
          <w:p w:rsidR="0087477A" w:rsidRDefault="0087477A">
            <w:pPr>
              <w:pStyle w:val="ConsPlusNormal"/>
              <w:jc w:val="center"/>
            </w:pPr>
            <w:r>
              <w:t>10934164</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Минобрнауки России</w:t>
            </w:r>
          </w:p>
        </w:tc>
        <w:tc>
          <w:tcPr>
            <w:tcW w:w="833" w:type="dxa"/>
            <w:tcBorders>
              <w:top w:val="nil"/>
              <w:left w:val="nil"/>
              <w:bottom w:val="nil"/>
              <w:right w:val="nil"/>
            </w:tcBorders>
          </w:tcPr>
          <w:p w:rsidR="0087477A" w:rsidRDefault="0087477A">
            <w:pPr>
              <w:pStyle w:val="ConsPlusNormal"/>
              <w:jc w:val="center"/>
            </w:pPr>
            <w:r>
              <w:t>074</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2935000</w:t>
            </w:r>
          </w:p>
        </w:tc>
        <w:tc>
          <w:tcPr>
            <w:tcW w:w="1926" w:type="dxa"/>
            <w:tcBorders>
              <w:top w:val="nil"/>
              <w:left w:val="nil"/>
              <w:bottom w:val="nil"/>
              <w:right w:val="nil"/>
            </w:tcBorders>
          </w:tcPr>
          <w:p w:rsidR="0087477A" w:rsidRDefault="0087477A">
            <w:pPr>
              <w:pStyle w:val="ConsPlusNormal"/>
              <w:jc w:val="center"/>
            </w:pPr>
            <w:r>
              <w:t>2222335</w:t>
            </w:r>
          </w:p>
        </w:tc>
        <w:tc>
          <w:tcPr>
            <w:tcW w:w="1926" w:type="dxa"/>
            <w:tcBorders>
              <w:top w:val="nil"/>
              <w:left w:val="nil"/>
              <w:bottom w:val="nil"/>
              <w:right w:val="nil"/>
            </w:tcBorders>
          </w:tcPr>
          <w:p w:rsidR="0087477A" w:rsidRDefault="0087477A">
            <w:pPr>
              <w:pStyle w:val="ConsPlusNormal"/>
              <w:jc w:val="center"/>
            </w:pPr>
            <w:r>
              <w:t>2168850</w:t>
            </w:r>
          </w:p>
        </w:tc>
        <w:tc>
          <w:tcPr>
            <w:tcW w:w="1926" w:type="dxa"/>
            <w:tcBorders>
              <w:top w:val="nil"/>
              <w:left w:val="nil"/>
              <w:bottom w:val="nil"/>
              <w:right w:val="nil"/>
            </w:tcBorders>
          </w:tcPr>
          <w:p w:rsidR="0087477A" w:rsidRDefault="0087477A">
            <w:pPr>
              <w:pStyle w:val="ConsPlusNormal"/>
              <w:jc w:val="center"/>
            </w:pPr>
            <w:r>
              <w:t>2168850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Минкомсвязь России</w:t>
            </w:r>
          </w:p>
        </w:tc>
        <w:tc>
          <w:tcPr>
            <w:tcW w:w="833" w:type="dxa"/>
            <w:tcBorders>
              <w:top w:val="nil"/>
              <w:left w:val="nil"/>
              <w:bottom w:val="nil"/>
              <w:right w:val="nil"/>
            </w:tcBorders>
          </w:tcPr>
          <w:p w:rsidR="0087477A" w:rsidRDefault="0087477A">
            <w:pPr>
              <w:pStyle w:val="ConsPlusNormal"/>
              <w:jc w:val="center"/>
            </w:pPr>
            <w:r>
              <w:t>071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3000000</w:t>
            </w:r>
          </w:p>
        </w:tc>
        <w:tc>
          <w:tcPr>
            <w:tcW w:w="1926" w:type="dxa"/>
            <w:tcBorders>
              <w:top w:val="nil"/>
              <w:left w:val="nil"/>
              <w:bottom w:val="nil"/>
              <w:right w:val="nil"/>
            </w:tcBorders>
          </w:tcPr>
          <w:p w:rsidR="0087477A" w:rsidRDefault="0087477A">
            <w:pPr>
              <w:pStyle w:val="ConsPlusNormal"/>
              <w:jc w:val="center"/>
            </w:pPr>
            <w:r>
              <w:t>80000</w:t>
            </w:r>
          </w:p>
        </w:tc>
        <w:tc>
          <w:tcPr>
            <w:tcW w:w="1926" w:type="dxa"/>
            <w:tcBorders>
              <w:top w:val="nil"/>
              <w:left w:val="nil"/>
              <w:bottom w:val="nil"/>
              <w:right w:val="nil"/>
            </w:tcBorders>
          </w:tcPr>
          <w:p w:rsidR="0087477A" w:rsidRDefault="0087477A">
            <w:pPr>
              <w:pStyle w:val="ConsPlusNormal"/>
              <w:jc w:val="center"/>
            </w:pPr>
            <w:r>
              <w:t>115400</w:t>
            </w:r>
          </w:p>
        </w:tc>
        <w:tc>
          <w:tcPr>
            <w:tcW w:w="1926" w:type="dxa"/>
            <w:tcBorders>
              <w:top w:val="nil"/>
              <w:left w:val="nil"/>
              <w:bottom w:val="nil"/>
              <w:right w:val="nil"/>
            </w:tcBorders>
          </w:tcPr>
          <w:p w:rsidR="0087477A" w:rsidRDefault="0087477A">
            <w:pPr>
              <w:pStyle w:val="ConsPlusNormal"/>
              <w:jc w:val="center"/>
            </w:pPr>
            <w:r>
              <w:t>137200</w:t>
            </w:r>
          </w:p>
        </w:tc>
        <w:tc>
          <w:tcPr>
            <w:tcW w:w="1695" w:type="dxa"/>
            <w:tcBorders>
              <w:top w:val="nil"/>
              <w:left w:val="nil"/>
              <w:bottom w:val="nil"/>
              <w:right w:val="nil"/>
            </w:tcBorders>
          </w:tcPr>
          <w:p w:rsidR="0087477A" w:rsidRDefault="0087477A">
            <w:pPr>
              <w:pStyle w:val="ConsPlusNormal"/>
              <w:jc w:val="center"/>
            </w:pPr>
            <w:r>
              <w:t>349900</w:t>
            </w:r>
          </w:p>
        </w:tc>
        <w:tc>
          <w:tcPr>
            <w:tcW w:w="1695" w:type="dxa"/>
            <w:tcBorders>
              <w:top w:val="nil"/>
              <w:left w:val="nil"/>
              <w:bottom w:val="nil"/>
              <w:right w:val="nil"/>
            </w:tcBorders>
          </w:tcPr>
          <w:p w:rsidR="0087477A" w:rsidRDefault="0087477A">
            <w:pPr>
              <w:pStyle w:val="ConsPlusNormal"/>
              <w:jc w:val="center"/>
            </w:pPr>
            <w:r>
              <w:t>372600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ФАС России</w:t>
            </w:r>
          </w:p>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2201000,6</w:t>
            </w:r>
          </w:p>
        </w:tc>
        <w:tc>
          <w:tcPr>
            <w:tcW w:w="1926" w:type="dxa"/>
            <w:tcBorders>
              <w:top w:val="nil"/>
              <w:left w:val="nil"/>
              <w:bottom w:val="nil"/>
              <w:right w:val="nil"/>
            </w:tcBorders>
          </w:tcPr>
          <w:p w:rsidR="0087477A" w:rsidRDefault="0087477A">
            <w:pPr>
              <w:pStyle w:val="ConsPlusNormal"/>
              <w:jc w:val="center"/>
            </w:pPr>
            <w:r>
              <w:t>2120071,6</w:t>
            </w:r>
          </w:p>
        </w:tc>
        <w:tc>
          <w:tcPr>
            <w:tcW w:w="1926" w:type="dxa"/>
            <w:tcBorders>
              <w:top w:val="nil"/>
              <w:left w:val="nil"/>
              <w:bottom w:val="nil"/>
              <w:right w:val="nil"/>
            </w:tcBorders>
          </w:tcPr>
          <w:p w:rsidR="0087477A" w:rsidRDefault="0087477A">
            <w:pPr>
              <w:pStyle w:val="ConsPlusNormal"/>
              <w:jc w:val="center"/>
            </w:pPr>
            <w:r>
              <w:t>2130027,5</w:t>
            </w:r>
          </w:p>
        </w:tc>
        <w:tc>
          <w:tcPr>
            <w:tcW w:w="1926" w:type="dxa"/>
            <w:tcBorders>
              <w:top w:val="nil"/>
              <w:left w:val="nil"/>
              <w:bottom w:val="nil"/>
              <w:right w:val="nil"/>
            </w:tcBorders>
          </w:tcPr>
          <w:p w:rsidR="0087477A" w:rsidRDefault="0087477A">
            <w:pPr>
              <w:pStyle w:val="ConsPlusNormal"/>
              <w:jc w:val="center"/>
            </w:pPr>
            <w:r>
              <w:t>2130027,5</w:t>
            </w:r>
          </w:p>
        </w:tc>
        <w:tc>
          <w:tcPr>
            <w:tcW w:w="1695" w:type="dxa"/>
            <w:tcBorders>
              <w:top w:val="nil"/>
              <w:left w:val="nil"/>
              <w:bottom w:val="nil"/>
              <w:right w:val="nil"/>
            </w:tcBorders>
          </w:tcPr>
          <w:p w:rsidR="0087477A" w:rsidRDefault="0087477A">
            <w:pPr>
              <w:pStyle w:val="ConsPlusNormal"/>
              <w:jc w:val="center"/>
            </w:pPr>
            <w:r>
              <w:t>1980569,6</w:t>
            </w:r>
          </w:p>
        </w:tc>
        <w:tc>
          <w:tcPr>
            <w:tcW w:w="1695" w:type="dxa"/>
            <w:tcBorders>
              <w:top w:val="nil"/>
              <w:left w:val="nil"/>
              <w:bottom w:val="nil"/>
              <w:right w:val="nil"/>
            </w:tcBorders>
          </w:tcPr>
          <w:p w:rsidR="0087477A" w:rsidRDefault="0087477A">
            <w:pPr>
              <w:pStyle w:val="ConsPlusNormal"/>
              <w:jc w:val="center"/>
            </w:pPr>
            <w:r>
              <w:t>2049966,8</w:t>
            </w:r>
          </w:p>
        </w:tc>
        <w:tc>
          <w:tcPr>
            <w:tcW w:w="1695" w:type="dxa"/>
            <w:tcBorders>
              <w:top w:val="nil"/>
              <w:left w:val="nil"/>
              <w:bottom w:val="nil"/>
              <w:right w:val="nil"/>
            </w:tcBorders>
          </w:tcPr>
          <w:p w:rsidR="0087477A" w:rsidRDefault="0087477A">
            <w:pPr>
              <w:pStyle w:val="ConsPlusNormal"/>
              <w:jc w:val="center"/>
            </w:pPr>
            <w:r>
              <w:t>2120026,4</w:t>
            </w:r>
          </w:p>
        </w:tc>
        <w:tc>
          <w:tcPr>
            <w:tcW w:w="1695" w:type="dxa"/>
            <w:tcBorders>
              <w:top w:val="nil"/>
              <w:left w:val="nil"/>
              <w:bottom w:val="nil"/>
              <w:right w:val="nil"/>
            </w:tcBorders>
          </w:tcPr>
          <w:p w:rsidR="0087477A" w:rsidRDefault="0087477A">
            <w:pPr>
              <w:pStyle w:val="ConsPlusNormal"/>
              <w:jc w:val="center"/>
            </w:pPr>
            <w:r>
              <w:t>2183519,8</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ФАС России</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715227,5</w:t>
            </w:r>
          </w:p>
        </w:tc>
        <w:tc>
          <w:tcPr>
            <w:tcW w:w="1926" w:type="dxa"/>
            <w:tcBorders>
              <w:top w:val="nil"/>
              <w:left w:val="nil"/>
              <w:bottom w:val="nil"/>
              <w:right w:val="nil"/>
            </w:tcBorders>
          </w:tcPr>
          <w:p w:rsidR="0087477A" w:rsidRDefault="0087477A">
            <w:pPr>
              <w:pStyle w:val="ConsPlusNormal"/>
              <w:jc w:val="center"/>
            </w:pPr>
            <w:r>
              <w:t>711475,2</w:t>
            </w:r>
          </w:p>
        </w:tc>
        <w:tc>
          <w:tcPr>
            <w:tcW w:w="1926" w:type="dxa"/>
            <w:tcBorders>
              <w:top w:val="nil"/>
              <w:left w:val="nil"/>
              <w:bottom w:val="nil"/>
              <w:right w:val="nil"/>
            </w:tcBorders>
          </w:tcPr>
          <w:p w:rsidR="0087477A" w:rsidRDefault="0087477A">
            <w:pPr>
              <w:pStyle w:val="ConsPlusNormal"/>
              <w:jc w:val="center"/>
            </w:pPr>
            <w:r>
              <w:t>717775,7</w:t>
            </w:r>
          </w:p>
        </w:tc>
        <w:tc>
          <w:tcPr>
            <w:tcW w:w="1926" w:type="dxa"/>
            <w:tcBorders>
              <w:top w:val="nil"/>
              <w:left w:val="nil"/>
              <w:bottom w:val="nil"/>
              <w:right w:val="nil"/>
            </w:tcBorders>
          </w:tcPr>
          <w:p w:rsidR="0087477A" w:rsidRDefault="0087477A">
            <w:pPr>
              <w:pStyle w:val="ConsPlusNormal"/>
              <w:jc w:val="center"/>
            </w:pPr>
            <w:r>
              <w:t>717778,6</w:t>
            </w:r>
          </w:p>
        </w:tc>
        <w:tc>
          <w:tcPr>
            <w:tcW w:w="1695" w:type="dxa"/>
            <w:tcBorders>
              <w:top w:val="nil"/>
              <w:left w:val="nil"/>
              <w:bottom w:val="nil"/>
              <w:right w:val="nil"/>
            </w:tcBorders>
          </w:tcPr>
          <w:p w:rsidR="0087477A" w:rsidRDefault="0087477A">
            <w:pPr>
              <w:pStyle w:val="ConsPlusNormal"/>
              <w:jc w:val="center"/>
            </w:pPr>
            <w:r>
              <w:t>651613,9</w:t>
            </w:r>
          </w:p>
        </w:tc>
        <w:tc>
          <w:tcPr>
            <w:tcW w:w="1695" w:type="dxa"/>
            <w:tcBorders>
              <w:top w:val="nil"/>
              <w:left w:val="nil"/>
              <w:bottom w:val="nil"/>
              <w:right w:val="nil"/>
            </w:tcBorders>
          </w:tcPr>
          <w:p w:rsidR="0087477A" w:rsidRDefault="0087477A">
            <w:pPr>
              <w:pStyle w:val="ConsPlusNormal"/>
              <w:jc w:val="center"/>
            </w:pPr>
            <w:r>
              <w:t>670021,7</w:t>
            </w:r>
          </w:p>
        </w:tc>
        <w:tc>
          <w:tcPr>
            <w:tcW w:w="1695" w:type="dxa"/>
            <w:tcBorders>
              <w:top w:val="nil"/>
              <w:left w:val="nil"/>
              <w:bottom w:val="nil"/>
              <w:right w:val="nil"/>
            </w:tcBorders>
          </w:tcPr>
          <w:p w:rsidR="0087477A" w:rsidRDefault="0087477A">
            <w:pPr>
              <w:pStyle w:val="ConsPlusNormal"/>
              <w:jc w:val="center"/>
            </w:pPr>
            <w:r>
              <w:t>688578,1</w:t>
            </w:r>
          </w:p>
        </w:tc>
        <w:tc>
          <w:tcPr>
            <w:tcW w:w="1695" w:type="dxa"/>
            <w:tcBorders>
              <w:top w:val="nil"/>
              <w:left w:val="nil"/>
              <w:bottom w:val="nil"/>
              <w:right w:val="nil"/>
            </w:tcBorders>
          </w:tcPr>
          <w:p w:rsidR="0087477A" w:rsidRDefault="0087477A">
            <w:pPr>
              <w:pStyle w:val="ConsPlusNormal"/>
              <w:jc w:val="center"/>
            </w:pPr>
            <w:r>
              <w:t>706880,5</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Росстат</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12320291,2</w:t>
            </w:r>
          </w:p>
        </w:tc>
        <w:tc>
          <w:tcPr>
            <w:tcW w:w="1926" w:type="dxa"/>
            <w:tcBorders>
              <w:top w:val="nil"/>
              <w:left w:val="nil"/>
              <w:bottom w:val="nil"/>
              <w:right w:val="nil"/>
            </w:tcBorders>
          </w:tcPr>
          <w:p w:rsidR="0087477A" w:rsidRDefault="0087477A">
            <w:pPr>
              <w:pStyle w:val="ConsPlusNormal"/>
              <w:jc w:val="center"/>
            </w:pPr>
            <w:r>
              <w:t>13202758,7</w:t>
            </w:r>
          </w:p>
        </w:tc>
        <w:tc>
          <w:tcPr>
            <w:tcW w:w="1926" w:type="dxa"/>
            <w:tcBorders>
              <w:top w:val="nil"/>
              <w:left w:val="nil"/>
              <w:bottom w:val="nil"/>
              <w:right w:val="nil"/>
            </w:tcBorders>
          </w:tcPr>
          <w:p w:rsidR="0087477A" w:rsidRDefault="0087477A">
            <w:pPr>
              <w:pStyle w:val="ConsPlusNormal"/>
              <w:jc w:val="center"/>
            </w:pPr>
            <w:r>
              <w:t>15403190,6</w:t>
            </w:r>
          </w:p>
        </w:tc>
        <w:tc>
          <w:tcPr>
            <w:tcW w:w="1926" w:type="dxa"/>
            <w:tcBorders>
              <w:top w:val="nil"/>
              <w:left w:val="nil"/>
              <w:bottom w:val="nil"/>
              <w:right w:val="nil"/>
            </w:tcBorders>
          </w:tcPr>
          <w:p w:rsidR="0087477A" w:rsidRDefault="0087477A">
            <w:pPr>
              <w:pStyle w:val="ConsPlusNormal"/>
              <w:jc w:val="center"/>
            </w:pPr>
            <w:r>
              <w:t>22637332,6</w:t>
            </w:r>
          </w:p>
        </w:tc>
        <w:tc>
          <w:tcPr>
            <w:tcW w:w="1695" w:type="dxa"/>
            <w:tcBorders>
              <w:top w:val="nil"/>
              <w:left w:val="nil"/>
              <w:bottom w:val="nil"/>
              <w:right w:val="nil"/>
            </w:tcBorders>
          </w:tcPr>
          <w:p w:rsidR="0087477A" w:rsidRDefault="0087477A">
            <w:pPr>
              <w:pStyle w:val="ConsPlusNormal"/>
              <w:jc w:val="center"/>
            </w:pPr>
            <w:r>
              <w:t>12586511,9</w:t>
            </w:r>
          </w:p>
        </w:tc>
        <w:tc>
          <w:tcPr>
            <w:tcW w:w="1695" w:type="dxa"/>
            <w:tcBorders>
              <w:top w:val="nil"/>
              <w:left w:val="nil"/>
              <w:bottom w:val="nil"/>
              <w:right w:val="nil"/>
            </w:tcBorders>
          </w:tcPr>
          <w:p w:rsidR="0087477A" w:rsidRDefault="0087477A">
            <w:pPr>
              <w:pStyle w:val="ConsPlusNormal"/>
              <w:jc w:val="center"/>
            </w:pPr>
            <w:r>
              <w:t>12301538,6</w:t>
            </w:r>
          </w:p>
        </w:tc>
        <w:tc>
          <w:tcPr>
            <w:tcW w:w="1695" w:type="dxa"/>
            <w:tcBorders>
              <w:top w:val="nil"/>
              <w:left w:val="nil"/>
              <w:bottom w:val="nil"/>
              <w:right w:val="nil"/>
            </w:tcBorders>
          </w:tcPr>
          <w:p w:rsidR="0087477A" w:rsidRDefault="0087477A">
            <w:pPr>
              <w:pStyle w:val="ConsPlusNormal"/>
              <w:jc w:val="center"/>
            </w:pPr>
            <w:r>
              <w:t>11975028,5</w:t>
            </w:r>
          </w:p>
        </w:tc>
        <w:tc>
          <w:tcPr>
            <w:tcW w:w="1695" w:type="dxa"/>
            <w:tcBorders>
              <w:top w:val="nil"/>
              <w:left w:val="nil"/>
              <w:bottom w:val="nil"/>
              <w:right w:val="nil"/>
            </w:tcBorders>
          </w:tcPr>
          <w:p w:rsidR="0087477A" w:rsidRDefault="0087477A">
            <w:pPr>
              <w:pStyle w:val="ConsPlusNormal"/>
              <w:jc w:val="center"/>
            </w:pPr>
            <w:r>
              <w:t>20880175</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Росреестр</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37211860,6</w:t>
            </w:r>
          </w:p>
        </w:tc>
        <w:tc>
          <w:tcPr>
            <w:tcW w:w="1926" w:type="dxa"/>
            <w:tcBorders>
              <w:top w:val="nil"/>
              <w:left w:val="nil"/>
              <w:bottom w:val="nil"/>
              <w:right w:val="nil"/>
            </w:tcBorders>
          </w:tcPr>
          <w:p w:rsidR="0087477A" w:rsidRDefault="0087477A">
            <w:pPr>
              <w:pStyle w:val="ConsPlusNormal"/>
              <w:jc w:val="center"/>
            </w:pPr>
            <w:r>
              <w:t>40149750,9</w:t>
            </w:r>
          </w:p>
        </w:tc>
        <w:tc>
          <w:tcPr>
            <w:tcW w:w="1926" w:type="dxa"/>
            <w:tcBorders>
              <w:top w:val="nil"/>
              <w:left w:val="nil"/>
              <w:bottom w:val="nil"/>
              <w:right w:val="nil"/>
            </w:tcBorders>
          </w:tcPr>
          <w:p w:rsidR="0087477A" w:rsidRDefault="0087477A">
            <w:pPr>
              <w:pStyle w:val="ConsPlusNormal"/>
              <w:jc w:val="center"/>
            </w:pPr>
            <w:r>
              <w:t>39206217</w:t>
            </w:r>
          </w:p>
        </w:tc>
        <w:tc>
          <w:tcPr>
            <w:tcW w:w="1926" w:type="dxa"/>
            <w:tcBorders>
              <w:top w:val="nil"/>
              <w:left w:val="nil"/>
              <w:bottom w:val="nil"/>
              <w:right w:val="nil"/>
            </w:tcBorders>
          </w:tcPr>
          <w:p w:rsidR="0087477A" w:rsidRDefault="0087477A">
            <w:pPr>
              <w:pStyle w:val="ConsPlusNormal"/>
              <w:jc w:val="center"/>
            </w:pPr>
            <w:r>
              <w:t>40072176,9</w:t>
            </w:r>
          </w:p>
        </w:tc>
        <w:tc>
          <w:tcPr>
            <w:tcW w:w="1695" w:type="dxa"/>
            <w:tcBorders>
              <w:top w:val="nil"/>
              <w:left w:val="nil"/>
              <w:bottom w:val="nil"/>
              <w:right w:val="nil"/>
            </w:tcBorders>
          </w:tcPr>
          <w:p w:rsidR="0087477A" w:rsidRDefault="0087477A">
            <w:pPr>
              <w:pStyle w:val="ConsPlusNormal"/>
              <w:jc w:val="center"/>
            </w:pPr>
            <w:r>
              <w:t>47674894,5</w:t>
            </w:r>
          </w:p>
        </w:tc>
        <w:tc>
          <w:tcPr>
            <w:tcW w:w="1695" w:type="dxa"/>
            <w:tcBorders>
              <w:top w:val="nil"/>
              <w:left w:val="nil"/>
              <w:bottom w:val="nil"/>
              <w:right w:val="nil"/>
            </w:tcBorders>
          </w:tcPr>
          <w:p w:rsidR="0087477A" w:rsidRDefault="0087477A">
            <w:pPr>
              <w:pStyle w:val="ConsPlusNormal"/>
              <w:jc w:val="center"/>
            </w:pPr>
            <w:r>
              <w:t>48001454,9</w:t>
            </w:r>
          </w:p>
        </w:tc>
        <w:tc>
          <w:tcPr>
            <w:tcW w:w="1695" w:type="dxa"/>
            <w:tcBorders>
              <w:top w:val="nil"/>
              <w:left w:val="nil"/>
              <w:bottom w:val="nil"/>
              <w:right w:val="nil"/>
            </w:tcBorders>
          </w:tcPr>
          <w:p w:rsidR="0087477A" w:rsidRDefault="0087477A">
            <w:pPr>
              <w:pStyle w:val="ConsPlusNormal"/>
              <w:jc w:val="center"/>
            </w:pPr>
            <w:r>
              <w:t>46619312,2</w:t>
            </w:r>
          </w:p>
        </w:tc>
        <w:tc>
          <w:tcPr>
            <w:tcW w:w="1695" w:type="dxa"/>
            <w:tcBorders>
              <w:top w:val="nil"/>
              <w:left w:val="nil"/>
              <w:bottom w:val="nil"/>
              <w:right w:val="nil"/>
            </w:tcBorders>
          </w:tcPr>
          <w:p w:rsidR="0087477A" w:rsidRDefault="0087477A">
            <w:pPr>
              <w:pStyle w:val="ConsPlusNormal"/>
              <w:jc w:val="center"/>
            </w:pPr>
            <w:r>
              <w:t>36281132,3</w:t>
            </w:r>
          </w:p>
        </w:tc>
      </w:tr>
      <w:tr w:rsidR="0087477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87477A" w:rsidRDefault="0087477A"/>
        </w:tc>
        <w:tc>
          <w:tcPr>
            <w:tcW w:w="1946" w:type="dxa"/>
            <w:vMerge/>
            <w:tcBorders>
              <w:top w:val="single" w:sz="4" w:space="0" w:color="auto"/>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jc w:val="both"/>
            </w:pPr>
            <w:r>
              <w:t>ФТС России</w:t>
            </w:r>
          </w:p>
        </w:tc>
        <w:tc>
          <w:tcPr>
            <w:tcW w:w="833" w:type="dxa"/>
            <w:tcBorders>
              <w:top w:val="nil"/>
              <w:left w:val="nil"/>
              <w:bottom w:val="nil"/>
              <w:right w:val="nil"/>
            </w:tcBorders>
          </w:tcPr>
          <w:p w:rsidR="0087477A" w:rsidRDefault="0087477A">
            <w:pPr>
              <w:pStyle w:val="ConsPlusNormal"/>
              <w:jc w:val="center"/>
            </w:pPr>
            <w:r>
              <w:t>153</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512000</w:t>
            </w:r>
          </w:p>
        </w:tc>
        <w:tc>
          <w:tcPr>
            <w:tcW w:w="1926" w:type="dxa"/>
            <w:tcBorders>
              <w:top w:val="nil"/>
              <w:left w:val="nil"/>
              <w:bottom w:val="nil"/>
              <w:right w:val="nil"/>
            </w:tcBorders>
          </w:tcPr>
          <w:p w:rsidR="0087477A" w:rsidRDefault="0087477A">
            <w:pPr>
              <w:pStyle w:val="ConsPlusNormal"/>
              <w:jc w:val="center"/>
            </w:pPr>
            <w:r>
              <w:t>400000</w:t>
            </w:r>
          </w:p>
        </w:tc>
        <w:tc>
          <w:tcPr>
            <w:tcW w:w="1926" w:type="dxa"/>
            <w:tcBorders>
              <w:top w:val="nil"/>
              <w:left w:val="nil"/>
              <w:bottom w:val="nil"/>
              <w:right w:val="nil"/>
            </w:tcBorders>
          </w:tcPr>
          <w:p w:rsidR="0087477A" w:rsidRDefault="0087477A">
            <w:pPr>
              <w:pStyle w:val="ConsPlusNormal"/>
              <w:jc w:val="center"/>
            </w:pPr>
            <w:r>
              <w:t>700400</w:t>
            </w:r>
          </w:p>
        </w:tc>
        <w:tc>
          <w:tcPr>
            <w:tcW w:w="1926" w:type="dxa"/>
            <w:tcBorders>
              <w:top w:val="nil"/>
              <w:left w:val="nil"/>
              <w:bottom w:val="nil"/>
              <w:right w:val="nil"/>
            </w:tcBorders>
          </w:tcPr>
          <w:p w:rsidR="0087477A" w:rsidRDefault="0087477A">
            <w:pPr>
              <w:pStyle w:val="ConsPlusNormal"/>
              <w:jc w:val="center"/>
            </w:pPr>
            <w:r>
              <w:t>1677200</w:t>
            </w:r>
          </w:p>
        </w:tc>
        <w:tc>
          <w:tcPr>
            <w:tcW w:w="1695" w:type="dxa"/>
            <w:tcBorders>
              <w:top w:val="nil"/>
              <w:left w:val="nil"/>
              <w:bottom w:val="nil"/>
              <w:right w:val="nil"/>
            </w:tcBorders>
          </w:tcPr>
          <w:p w:rsidR="0087477A" w:rsidRDefault="0087477A">
            <w:pPr>
              <w:pStyle w:val="ConsPlusNormal"/>
              <w:jc w:val="center"/>
            </w:pPr>
            <w:r>
              <w:t>957140</w:t>
            </w:r>
          </w:p>
        </w:tc>
        <w:tc>
          <w:tcPr>
            <w:tcW w:w="1695" w:type="dxa"/>
            <w:tcBorders>
              <w:top w:val="nil"/>
              <w:left w:val="nil"/>
              <w:bottom w:val="nil"/>
              <w:right w:val="nil"/>
            </w:tcBorders>
          </w:tcPr>
          <w:p w:rsidR="0087477A" w:rsidRDefault="0087477A">
            <w:pPr>
              <w:pStyle w:val="ConsPlusNormal"/>
              <w:jc w:val="center"/>
            </w:pPr>
            <w:r>
              <w:t>1230940</w:t>
            </w:r>
          </w:p>
        </w:tc>
        <w:tc>
          <w:tcPr>
            <w:tcW w:w="1695" w:type="dxa"/>
            <w:tcBorders>
              <w:top w:val="nil"/>
              <w:left w:val="nil"/>
              <w:bottom w:val="nil"/>
              <w:right w:val="nil"/>
            </w:tcBorders>
          </w:tcPr>
          <w:p w:rsidR="0087477A" w:rsidRDefault="0087477A">
            <w:pPr>
              <w:pStyle w:val="ConsPlusNormal"/>
              <w:jc w:val="center"/>
            </w:pPr>
            <w:r>
              <w:t>250000</w:t>
            </w:r>
          </w:p>
        </w:tc>
        <w:tc>
          <w:tcPr>
            <w:tcW w:w="1695" w:type="dxa"/>
            <w:tcBorders>
              <w:top w:val="nil"/>
              <w:left w:val="nil"/>
              <w:bottom w:val="nil"/>
              <w:right w:val="nil"/>
            </w:tcBorders>
          </w:tcPr>
          <w:p w:rsidR="0087477A" w:rsidRDefault="0087477A">
            <w:pPr>
              <w:pStyle w:val="ConsPlusNormal"/>
              <w:jc w:val="center"/>
            </w:pPr>
            <w:r>
              <w:t>250000</w:t>
            </w:r>
          </w:p>
        </w:tc>
      </w:tr>
      <w:tr w:rsidR="0087477A">
        <w:tblPrEx>
          <w:tblBorders>
            <w:insideH w:val="none" w:sz="0" w:space="0" w:color="auto"/>
            <w:insideV w:val="none" w:sz="0" w:space="0" w:color="auto"/>
          </w:tblBorders>
        </w:tblPrEx>
        <w:tc>
          <w:tcPr>
            <w:tcW w:w="1372" w:type="dxa"/>
            <w:tcBorders>
              <w:top w:val="nil"/>
              <w:left w:val="nil"/>
              <w:bottom w:val="nil"/>
              <w:right w:val="nil"/>
            </w:tcBorders>
          </w:tcPr>
          <w:p w:rsidR="0087477A" w:rsidRDefault="0087477A">
            <w:pPr>
              <w:pStyle w:val="ConsPlusNormal"/>
              <w:jc w:val="both"/>
            </w:pPr>
          </w:p>
        </w:tc>
        <w:tc>
          <w:tcPr>
            <w:tcW w:w="1946" w:type="dxa"/>
            <w:tcBorders>
              <w:top w:val="nil"/>
              <w:left w:val="nil"/>
              <w:bottom w:val="nil"/>
              <w:right w:val="nil"/>
            </w:tcBorders>
          </w:tcPr>
          <w:p w:rsidR="0087477A" w:rsidRDefault="0087477A">
            <w:pPr>
              <w:pStyle w:val="ConsPlusNormal"/>
              <w:jc w:val="both"/>
            </w:pPr>
          </w:p>
        </w:tc>
        <w:tc>
          <w:tcPr>
            <w:tcW w:w="2028" w:type="dxa"/>
            <w:tcBorders>
              <w:top w:val="nil"/>
              <w:left w:val="nil"/>
              <w:bottom w:val="nil"/>
              <w:right w:val="nil"/>
            </w:tcBorders>
          </w:tcPr>
          <w:p w:rsidR="0087477A" w:rsidRDefault="0087477A">
            <w:pPr>
              <w:pStyle w:val="ConsPlusNormal"/>
            </w:pPr>
            <w:r>
              <w:t>Росаккредитация</w:t>
            </w:r>
          </w:p>
        </w:tc>
        <w:tc>
          <w:tcPr>
            <w:tcW w:w="833" w:type="dxa"/>
            <w:tcBorders>
              <w:top w:val="nil"/>
              <w:left w:val="nil"/>
              <w:bottom w:val="nil"/>
              <w:right w:val="nil"/>
            </w:tcBorders>
          </w:tcPr>
          <w:p w:rsidR="0087477A" w:rsidRDefault="0087477A">
            <w:pPr>
              <w:pStyle w:val="ConsPlusNormal"/>
              <w:jc w:val="center"/>
            </w:pPr>
            <w:r>
              <w:t>165</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456671,5</w:t>
            </w:r>
          </w:p>
        </w:tc>
        <w:tc>
          <w:tcPr>
            <w:tcW w:w="1926" w:type="dxa"/>
            <w:tcBorders>
              <w:top w:val="nil"/>
              <w:left w:val="nil"/>
              <w:bottom w:val="nil"/>
              <w:right w:val="nil"/>
            </w:tcBorders>
          </w:tcPr>
          <w:p w:rsidR="0087477A" w:rsidRDefault="0087477A">
            <w:pPr>
              <w:pStyle w:val="ConsPlusNormal"/>
              <w:jc w:val="center"/>
            </w:pPr>
            <w:r>
              <w:t>390821,1</w:t>
            </w:r>
          </w:p>
        </w:tc>
        <w:tc>
          <w:tcPr>
            <w:tcW w:w="1926" w:type="dxa"/>
            <w:tcBorders>
              <w:top w:val="nil"/>
              <w:left w:val="nil"/>
              <w:bottom w:val="nil"/>
              <w:right w:val="nil"/>
            </w:tcBorders>
          </w:tcPr>
          <w:p w:rsidR="0087477A" w:rsidRDefault="0087477A">
            <w:pPr>
              <w:pStyle w:val="ConsPlusNormal"/>
              <w:jc w:val="center"/>
            </w:pPr>
            <w:r>
              <w:t>276765,7</w:t>
            </w:r>
          </w:p>
        </w:tc>
        <w:tc>
          <w:tcPr>
            <w:tcW w:w="1926" w:type="dxa"/>
            <w:tcBorders>
              <w:top w:val="nil"/>
              <w:left w:val="nil"/>
              <w:bottom w:val="nil"/>
              <w:right w:val="nil"/>
            </w:tcBorders>
          </w:tcPr>
          <w:p w:rsidR="0087477A" w:rsidRDefault="0087477A">
            <w:pPr>
              <w:pStyle w:val="ConsPlusNormal"/>
              <w:jc w:val="center"/>
            </w:pPr>
            <w:r>
              <w:t>276768,3</w:t>
            </w:r>
          </w:p>
        </w:tc>
        <w:tc>
          <w:tcPr>
            <w:tcW w:w="1695" w:type="dxa"/>
            <w:tcBorders>
              <w:top w:val="nil"/>
              <w:left w:val="nil"/>
              <w:bottom w:val="nil"/>
              <w:right w:val="nil"/>
            </w:tcBorders>
          </w:tcPr>
          <w:p w:rsidR="0087477A" w:rsidRDefault="0087477A">
            <w:pPr>
              <w:pStyle w:val="ConsPlusNormal"/>
              <w:jc w:val="center"/>
            </w:pPr>
            <w:r>
              <w:t>142061,4</w:t>
            </w:r>
          </w:p>
        </w:tc>
        <w:tc>
          <w:tcPr>
            <w:tcW w:w="1695" w:type="dxa"/>
            <w:tcBorders>
              <w:top w:val="nil"/>
              <w:left w:val="nil"/>
              <w:bottom w:val="nil"/>
              <w:right w:val="nil"/>
            </w:tcBorders>
          </w:tcPr>
          <w:p w:rsidR="0087477A" w:rsidRDefault="0087477A">
            <w:pPr>
              <w:pStyle w:val="ConsPlusNormal"/>
              <w:jc w:val="center"/>
            </w:pPr>
            <w:r>
              <w:t>143910,4</w:t>
            </w:r>
          </w:p>
        </w:tc>
        <w:tc>
          <w:tcPr>
            <w:tcW w:w="1695" w:type="dxa"/>
            <w:tcBorders>
              <w:top w:val="nil"/>
              <w:left w:val="nil"/>
              <w:bottom w:val="nil"/>
              <w:right w:val="nil"/>
            </w:tcBorders>
          </w:tcPr>
          <w:p w:rsidR="0087477A" w:rsidRDefault="0087477A">
            <w:pPr>
              <w:pStyle w:val="ConsPlusNormal"/>
              <w:jc w:val="center"/>
            </w:pPr>
            <w:r>
              <w:t>145722,6</w:t>
            </w:r>
          </w:p>
        </w:tc>
        <w:tc>
          <w:tcPr>
            <w:tcW w:w="1695" w:type="dxa"/>
            <w:tcBorders>
              <w:top w:val="nil"/>
              <w:left w:val="nil"/>
              <w:bottom w:val="nil"/>
              <w:right w:val="nil"/>
            </w:tcBorders>
          </w:tcPr>
          <w:p w:rsidR="0087477A" w:rsidRDefault="0087477A">
            <w:pPr>
              <w:pStyle w:val="ConsPlusNormal"/>
              <w:jc w:val="center"/>
            </w:pPr>
            <w:r>
              <w:t>147528,8</w:t>
            </w:r>
          </w:p>
        </w:tc>
      </w:tr>
      <w:tr w:rsidR="0087477A">
        <w:tblPrEx>
          <w:tblBorders>
            <w:insideH w:val="none" w:sz="0" w:space="0" w:color="auto"/>
            <w:insideV w:val="none" w:sz="0" w:space="0" w:color="auto"/>
          </w:tblBorders>
        </w:tblPrEx>
        <w:tc>
          <w:tcPr>
            <w:tcW w:w="1372" w:type="dxa"/>
            <w:tcBorders>
              <w:top w:val="nil"/>
              <w:left w:val="nil"/>
              <w:bottom w:val="nil"/>
              <w:right w:val="nil"/>
            </w:tcBorders>
          </w:tcPr>
          <w:p w:rsidR="0087477A" w:rsidRDefault="0087477A">
            <w:pPr>
              <w:pStyle w:val="ConsPlusNormal"/>
              <w:jc w:val="both"/>
            </w:pPr>
          </w:p>
        </w:tc>
        <w:tc>
          <w:tcPr>
            <w:tcW w:w="1946" w:type="dxa"/>
            <w:tcBorders>
              <w:top w:val="nil"/>
              <w:left w:val="nil"/>
              <w:bottom w:val="nil"/>
              <w:right w:val="nil"/>
            </w:tcBorders>
          </w:tcPr>
          <w:p w:rsidR="0087477A" w:rsidRDefault="0087477A">
            <w:pPr>
              <w:pStyle w:val="ConsPlusNormal"/>
              <w:jc w:val="both"/>
            </w:pPr>
          </w:p>
        </w:tc>
        <w:tc>
          <w:tcPr>
            <w:tcW w:w="2028" w:type="dxa"/>
            <w:tcBorders>
              <w:top w:val="nil"/>
              <w:left w:val="nil"/>
              <w:bottom w:val="nil"/>
              <w:right w:val="nil"/>
            </w:tcBorders>
          </w:tcPr>
          <w:p w:rsidR="0087477A" w:rsidRDefault="0087477A">
            <w:pPr>
              <w:pStyle w:val="ConsPlusNormal"/>
            </w:pPr>
            <w:r>
              <w:t>Росимущество</w:t>
            </w:r>
          </w:p>
        </w:tc>
        <w:tc>
          <w:tcPr>
            <w:tcW w:w="833" w:type="dxa"/>
            <w:tcBorders>
              <w:top w:val="nil"/>
              <w:left w:val="nil"/>
              <w:bottom w:val="nil"/>
              <w:right w:val="nil"/>
            </w:tcBorders>
          </w:tcPr>
          <w:p w:rsidR="0087477A" w:rsidRDefault="0087477A">
            <w:pPr>
              <w:pStyle w:val="ConsPlusNormal"/>
              <w:jc w:val="center"/>
            </w:pPr>
            <w:r>
              <w:t>167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50000</w:t>
            </w:r>
          </w:p>
        </w:tc>
        <w:tc>
          <w:tcPr>
            <w:tcW w:w="1926" w:type="dxa"/>
            <w:tcBorders>
              <w:top w:val="nil"/>
              <w:left w:val="nil"/>
              <w:bottom w:val="nil"/>
              <w:right w:val="nil"/>
            </w:tcBorders>
          </w:tcPr>
          <w:p w:rsidR="0087477A" w:rsidRDefault="0087477A">
            <w:pPr>
              <w:pStyle w:val="ConsPlusNormal"/>
              <w:jc w:val="center"/>
            </w:pPr>
            <w:r>
              <w:t>57670</w:t>
            </w:r>
          </w:p>
        </w:tc>
        <w:tc>
          <w:tcPr>
            <w:tcW w:w="1926" w:type="dxa"/>
            <w:tcBorders>
              <w:top w:val="nil"/>
              <w:left w:val="nil"/>
              <w:bottom w:val="nil"/>
              <w:right w:val="nil"/>
            </w:tcBorders>
          </w:tcPr>
          <w:p w:rsidR="0087477A" w:rsidRDefault="0087477A">
            <w:pPr>
              <w:pStyle w:val="ConsPlusNormal"/>
              <w:jc w:val="center"/>
            </w:pPr>
            <w:r>
              <w:t>100200</w:t>
            </w:r>
          </w:p>
        </w:tc>
        <w:tc>
          <w:tcPr>
            <w:tcW w:w="1695" w:type="dxa"/>
            <w:tcBorders>
              <w:top w:val="nil"/>
              <w:left w:val="nil"/>
              <w:bottom w:val="nil"/>
              <w:right w:val="nil"/>
            </w:tcBorders>
          </w:tcPr>
          <w:p w:rsidR="0087477A" w:rsidRDefault="0087477A">
            <w:pPr>
              <w:pStyle w:val="ConsPlusNormal"/>
              <w:jc w:val="center"/>
            </w:pPr>
            <w:r>
              <w:t>800510</w:t>
            </w:r>
          </w:p>
        </w:tc>
        <w:tc>
          <w:tcPr>
            <w:tcW w:w="1695" w:type="dxa"/>
            <w:tcBorders>
              <w:top w:val="nil"/>
              <w:left w:val="nil"/>
              <w:bottom w:val="nil"/>
              <w:right w:val="nil"/>
            </w:tcBorders>
          </w:tcPr>
          <w:p w:rsidR="0087477A" w:rsidRDefault="0087477A">
            <w:pPr>
              <w:pStyle w:val="ConsPlusNormal"/>
              <w:jc w:val="center"/>
            </w:pPr>
            <w:r>
              <w:t>1016527</w:t>
            </w:r>
          </w:p>
        </w:tc>
        <w:tc>
          <w:tcPr>
            <w:tcW w:w="1695" w:type="dxa"/>
            <w:tcBorders>
              <w:top w:val="nil"/>
              <w:left w:val="nil"/>
              <w:bottom w:val="nil"/>
              <w:right w:val="nil"/>
            </w:tcBorders>
          </w:tcPr>
          <w:p w:rsidR="0087477A" w:rsidRDefault="0087477A">
            <w:pPr>
              <w:pStyle w:val="ConsPlusNormal"/>
              <w:jc w:val="center"/>
            </w:pPr>
            <w:r>
              <w:t>1247912</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tcBorders>
              <w:top w:val="nil"/>
              <w:left w:val="nil"/>
              <w:bottom w:val="nil"/>
              <w:right w:val="nil"/>
            </w:tcBorders>
          </w:tcPr>
          <w:p w:rsidR="0087477A" w:rsidRDefault="0087477A">
            <w:pPr>
              <w:pStyle w:val="ConsPlusNormal"/>
              <w:jc w:val="both"/>
            </w:pPr>
          </w:p>
        </w:tc>
        <w:tc>
          <w:tcPr>
            <w:tcW w:w="1946" w:type="dxa"/>
            <w:tcBorders>
              <w:top w:val="nil"/>
              <w:left w:val="nil"/>
              <w:bottom w:val="nil"/>
              <w:right w:val="nil"/>
            </w:tcBorders>
          </w:tcPr>
          <w:p w:rsidR="0087477A" w:rsidRDefault="0087477A">
            <w:pPr>
              <w:pStyle w:val="ConsPlusNormal"/>
              <w:jc w:val="both"/>
            </w:pPr>
          </w:p>
        </w:tc>
        <w:tc>
          <w:tcPr>
            <w:tcW w:w="2028" w:type="dxa"/>
            <w:tcBorders>
              <w:top w:val="nil"/>
              <w:left w:val="nil"/>
              <w:bottom w:val="nil"/>
              <w:right w:val="nil"/>
            </w:tcBorders>
          </w:tcPr>
          <w:p w:rsidR="0087477A" w:rsidRDefault="0087477A">
            <w:pPr>
              <w:pStyle w:val="ConsPlusNormal"/>
            </w:pPr>
            <w:r>
              <w:t>Роспатент</w:t>
            </w:r>
          </w:p>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2558580,2</w:t>
            </w:r>
          </w:p>
        </w:tc>
        <w:tc>
          <w:tcPr>
            <w:tcW w:w="1926" w:type="dxa"/>
            <w:tcBorders>
              <w:top w:val="nil"/>
              <w:left w:val="nil"/>
              <w:bottom w:val="nil"/>
              <w:right w:val="nil"/>
            </w:tcBorders>
          </w:tcPr>
          <w:p w:rsidR="0087477A" w:rsidRDefault="0087477A">
            <w:pPr>
              <w:pStyle w:val="ConsPlusNormal"/>
              <w:jc w:val="center"/>
            </w:pPr>
            <w:r>
              <w:t>2381549,9</w:t>
            </w:r>
          </w:p>
        </w:tc>
        <w:tc>
          <w:tcPr>
            <w:tcW w:w="1926" w:type="dxa"/>
            <w:tcBorders>
              <w:top w:val="nil"/>
              <w:left w:val="nil"/>
              <w:bottom w:val="nil"/>
              <w:right w:val="nil"/>
            </w:tcBorders>
          </w:tcPr>
          <w:p w:rsidR="0087477A" w:rsidRDefault="0087477A">
            <w:pPr>
              <w:pStyle w:val="ConsPlusNormal"/>
              <w:jc w:val="center"/>
            </w:pPr>
            <w:r>
              <w:t>2452551,6</w:t>
            </w:r>
          </w:p>
        </w:tc>
        <w:tc>
          <w:tcPr>
            <w:tcW w:w="1926" w:type="dxa"/>
            <w:tcBorders>
              <w:top w:val="nil"/>
              <w:left w:val="nil"/>
              <w:bottom w:val="nil"/>
              <w:right w:val="nil"/>
            </w:tcBorders>
          </w:tcPr>
          <w:p w:rsidR="0087477A" w:rsidRDefault="0087477A">
            <w:pPr>
              <w:pStyle w:val="ConsPlusNormal"/>
              <w:jc w:val="center"/>
            </w:pPr>
            <w:r>
              <w:t>2452937,3</w:t>
            </w:r>
          </w:p>
        </w:tc>
        <w:tc>
          <w:tcPr>
            <w:tcW w:w="1695" w:type="dxa"/>
            <w:tcBorders>
              <w:top w:val="nil"/>
              <w:left w:val="nil"/>
              <w:bottom w:val="nil"/>
              <w:right w:val="nil"/>
            </w:tcBorders>
          </w:tcPr>
          <w:p w:rsidR="0087477A" w:rsidRDefault="0087477A">
            <w:pPr>
              <w:pStyle w:val="ConsPlusNormal"/>
              <w:jc w:val="center"/>
            </w:pPr>
            <w:r>
              <w:t>2406902,8</w:t>
            </w:r>
          </w:p>
        </w:tc>
        <w:tc>
          <w:tcPr>
            <w:tcW w:w="1695" w:type="dxa"/>
            <w:tcBorders>
              <w:top w:val="nil"/>
              <w:left w:val="nil"/>
              <w:bottom w:val="nil"/>
              <w:right w:val="nil"/>
            </w:tcBorders>
          </w:tcPr>
          <w:p w:rsidR="0087477A" w:rsidRDefault="0087477A">
            <w:pPr>
              <w:pStyle w:val="ConsPlusNormal"/>
              <w:jc w:val="center"/>
            </w:pPr>
            <w:r>
              <w:t>2545176,1</w:t>
            </w:r>
          </w:p>
        </w:tc>
        <w:tc>
          <w:tcPr>
            <w:tcW w:w="1695" w:type="dxa"/>
            <w:tcBorders>
              <w:top w:val="nil"/>
              <w:left w:val="nil"/>
              <w:bottom w:val="nil"/>
              <w:right w:val="nil"/>
            </w:tcBorders>
          </w:tcPr>
          <w:p w:rsidR="0087477A" w:rsidRDefault="0087477A">
            <w:pPr>
              <w:pStyle w:val="ConsPlusNormal"/>
              <w:jc w:val="center"/>
            </w:pPr>
            <w:r>
              <w:t>2672137,9</w:t>
            </w:r>
          </w:p>
        </w:tc>
        <w:tc>
          <w:tcPr>
            <w:tcW w:w="1695" w:type="dxa"/>
            <w:tcBorders>
              <w:top w:val="nil"/>
              <w:left w:val="nil"/>
              <w:bottom w:val="nil"/>
              <w:right w:val="nil"/>
            </w:tcBorders>
          </w:tcPr>
          <w:p w:rsidR="0087477A" w:rsidRDefault="0087477A">
            <w:pPr>
              <w:pStyle w:val="ConsPlusNormal"/>
              <w:jc w:val="center"/>
            </w:pPr>
            <w:r>
              <w:t>2793269</w:t>
            </w:r>
          </w:p>
        </w:tc>
      </w:tr>
      <w:tr w:rsidR="0087477A">
        <w:tblPrEx>
          <w:tblBorders>
            <w:insideH w:val="none" w:sz="0" w:space="0" w:color="auto"/>
            <w:insideV w:val="none" w:sz="0" w:space="0" w:color="auto"/>
          </w:tblBorders>
        </w:tblPrEx>
        <w:tc>
          <w:tcPr>
            <w:tcW w:w="1372" w:type="dxa"/>
            <w:tcBorders>
              <w:top w:val="nil"/>
              <w:left w:val="nil"/>
              <w:bottom w:val="nil"/>
              <w:right w:val="nil"/>
            </w:tcBorders>
          </w:tcPr>
          <w:p w:rsidR="0087477A" w:rsidRDefault="0087477A">
            <w:pPr>
              <w:pStyle w:val="ConsPlusNormal"/>
              <w:jc w:val="both"/>
            </w:pPr>
          </w:p>
        </w:tc>
        <w:tc>
          <w:tcPr>
            <w:tcW w:w="1946" w:type="dxa"/>
            <w:tcBorders>
              <w:top w:val="nil"/>
              <w:left w:val="nil"/>
              <w:bottom w:val="nil"/>
              <w:right w:val="nil"/>
            </w:tcBorders>
          </w:tcPr>
          <w:p w:rsidR="0087477A" w:rsidRDefault="0087477A">
            <w:pPr>
              <w:pStyle w:val="ConsPlusNormal"/>
              <w:jc w:val="both"/>
            </w:pPr>
          </w:p>
        </w:tc>
        <w:tc>
          <w:tcPr>
            <w:tcW w:w="2028" w:type="dxa"/>
            <w:tcBorders>
              <w:top w:val="nil"/>
              <w:left w:val="nil"/>
              <w:bottom w:val="nil"/>
              <w:right w:val="nil"/>
            </w:tcBorders>
          </w:tcPr>
          <w:p w:rsidR="0087477A" w:rsidRDefault="0087477A">
            <w:pPr>
              <w:pStyle w:val="ConsPlusNormal"/>
            </w:pPr>
            <w:r>
              <w:t>ФНС России</w:t>
            </w:r>
          </w:p>
        </w:tc>
        <w:tc>
          <w:tcPr>
            <w:tcW w:w="833" w:type="dxa"/>
            <w:tcBorders>
              <w:top w:val="nil"/>
              <w:left w:val="nil"/>
              <w:bottom w:val="nil"/>
              <w:right w:val="nil"/>
            </w:tcBorders>
          </w:tcPr>
          <w:p w:rsidR="0087477A" w:rsidRDefault="0087477A">
            <w:pPr>
              <w:pStyle w:val="ConsPlusNormal"/>
              <w:jc w:val="center"/>
            </w:pPr>
            <w:r>
              <w:t>182</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322500</w:t>
            </w:r>
          </w:p>
        </w:tc>
        <w:tc>
          <w:tcPr>
            <w:tcW w:w="1926" w:type="dxa"/>
            <w:tcBorders>
              <w:top w:val="nil"/>
              <w:left w:val="nil"/>
              <w:bottom w:val="nil"/>
              <w:right w:val="nil"/>
            </w:tcBorders>
          </w:tcPr>
          <w:p w:rsidR="0087477A" w:rsidRDefault="0087477A">
            <w:pPr>
              <w:pStyle w:val="ConsPlusNormal"/>
              <w:jc w:val="center"/>
            </w:pPr>
            <w:r>
              <w:t>358430</w:t>
            </w:r>
          </w:p>
        </w:tc>
        <w:tc>
          <w:tcPr>
            <w:tcW w:w="1926" w:type="dxa"/>
            <w:tcBorders>
              <w:top w:val="nil"/>
              <w:left w:val="nil"/>
              <w:bottom w:val="nil"/>
              <w:right w:val="nil"/>
            </w:tcBorders>
          </w:tcPr>
          <w:p w:rsidR="0087477A" w:rsidRDefault="0087477A">
            <w:pPr>
              <w:pStyle w:val="ConsPlusNormal"/>
              <w:jc w:val="center"/>
            </w:pPr>
            <w:r>
              <w:t>405533</w:t>
            </w:r>
          </w:p>
        </w:tc>
        <w:tc>
          <w:tcPr>
            <w:tcW w:w="1695" w:type="dxa"/>
            <w:tcBorders>
              <w:top w:val="nil"/>
              <w:left w:val="nil"/>
              <w:bottom w:val="nil"/>
              <w:right w:val="nil"/>
            </w:tcBorders>
          </w:tcPr>
          <w:p w:rsidR="0087477A" w:rsidRDefault="0087477A">
            <w:pPr>
              <w:pStyle w:val="ConsPlusNormal"/>
              <w:jc w:val="center"/>
            </w:pPr>
            <w:r>
              <w:t>2639763</w:t>
            </w:r>
          </w:p>
        </w:tc>
        <w:tc>
          <w:tcPr>
            <w:tcW w:w="1695" w:type="dxa"/>
            <w:tcBorders>
              <w:top w:val="nil"/>
              <w:left w:val="nil"/>
              <w:bottom w:val="nil"/>
              <w:right w:val="nil"/>
            </w:tcBorders>
          </w:tcPr>
          <w:p w:rsidR="0087477A" w:rsidRDefault="0087477A">
            <w:pPr>
              <w:pStyle w:val="ConsPlusNormal"/>
              <w:jc w:val="center"/>
            </w:pPr>
            <w:r>
              <w:t>2085535</w:t>
            </w:r>
          </w:p>
        </w:tc>
        <w:tc>
          <w:tcPr>
            <w:tcW w:w="1695" w:type="dxa"/>
            <w:tcBorders>
              <w:top w:val="nil"/>
              <w:left w:val="nil"/>
              <w:bottom w:val="nil"/>
              <w:right w:val="nil"/>
            </w:tcBorders>
          </w:tcPr>
          <w:p w:rsidR="0087477A" w:rsidRDefault="0087477A">
            <w:pPr>
              <w:pStyle w:val="ConsPlusNormal"/>
              <w:jc w:val="center"/>
            </w:pPr>
            <w:r>
              <w:t>1404223</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tcBorders>
              <w:top w:val="nil"/>
              <w:left w:val="nil"/>
              <w:bottom w:val="nil"/>
              <w:right w:val="nil"/>
            </w:tcBorders>
          </w:tcPr>
          <w:p w:rsidR="0087477A" w:rsidRDefault="0087477A">
            <w:pPr>
              <w:pStyle w:val="ConsPlusNormal"/>
              <w:jc w:val="both"/>
            </w:pPr>
          </w:p>
        </w:tc>
        <w:tc>
          <w:tcPr>
            <w:tcW w:w="1946" w:type="dxa"/>
            <w:tcBorders>
              <w:top w:val="nil"/>
              <w:left w:val="nil"/>
              <w:bottom w:val="nil"/>
              <w:right w:val="nil"/>
            </w:tcBorders>
          </w:tcPr>
          <w:p w:rsidR="0087477A" w:rsidRDefault="0087477A">
            <w:pPr>
              <w:pStyle w:val="ConsPlusNormal"/>
              <w:jc w:val="both"/>
            </w:pPr>
          </w:p>
        </w:tc>
        <w:tc>
          <w:tcPr>
            <w:tcW w:w="2028" w:type="dxa"/>
            <w:tcBorders>
              <w:top w:val="nil"/>
              <w:left w:val="nil"/>
              <w:bottom w:val="nil"/>
              <w:right w:val="nil"/>
            </w:tcBorders>
          </w:tcPr>
          <w:p w:rsidR="0087477A" w:rsidRDefault="0087477A">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33" w:type="dxa"/>
            <w:tcBorders>
              <w:top w:val="nil"/>
              <w:left w:val="nil"/>
              <w:bottom w:val="nil"/>
              <w:right w:val="nil"/>
            </w:tcBorders>
          </w:tcPr>
          <w:p w:rsidR="0087477A" w:rsidRDefault="0087477A">
            <w:pPr>
              <w:pStyle w:val="ConsPlusNormal"/>
              <w:jc w:val="center"/>
            </w:pPr>
            <w:r>
              <w:t>226</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3804199</w:t>
            </w:r>
          </w:p>
        </w:tc>
        <w:tc>
          <w:tcPr>
            <w:tcW w:w="1926" w:type="dxa"/>
            <w:tcBorders>
              <w:top w:val="nil"/>
              <w:left w:val="nil"/>
              <w:bottom w:val="nil"/>
              <w:right w:val="nil"/>
            </w:tcBorders>
          </w:tcPr>
          <w:p w:rsidR="0087477A" w:rsidRDefault="0087477A">
            <w:pPr>
              <w:pStyle w:val="ConsPlusNormal"/>
              <w:jc w:val="center"/>
            </w:pPr>
            <w:r>
              <w:t>3923367,7</w:t>
            </w:r>
          </w:p>
        </w:tc>
        <w:tc>
          <w:tcPr>
            <w:tcW w:w="1926" w:type="dxa"/>
            <w:tcBorders>
              <w:top w:val="nil"/>
              <w:left w:val="nil"/>
              <w:bottom w:val="nil"/>
              <w:right w:val="nil"/>
            </w:tcBorders>
          </w:tcPr>
          <w:p w:rsidR="0087477A" w:rsidRDefault="0087477A">
            <w:pPr>
              <w:pStyle w:val="ConsPlusNormal"/>
              <w:jc w:val="center"/>
            </w:pPr>
            <w:r>
              <w:t>3926063,6</w:t>
            </w:r>
          </w:p>
        </w:tc>
        <w:tc>
          <w:tcPr>
            <w:tcW w:w="1926" w:type="dxa"/>
            <w:tcBorders>
              <w:top w:val="nil"/>
              <w:left w:val="nil"/>
              <w:bottom w:val="nil"/>
              <w:right w:val="nil"/>
            </w:tcBorders>
          </w:tcPr>
          <w:p w:rsidR="0087477A" w:rsidRDefault="0087477A">
            <w:pPr>
              <w:pStyle w:val="ConsPlusNormal"/>
              <w:jc w:val="center"/>
            </w:pPr>
            <w:r>
              <w:t>3926063,6</w:t>
            </w:r>
          </w:p>
        </w:tc>
        <w:tc>
          <w:tcPr>
            <w:tcW w:w="1695" w:type="dxa"/>
            <w:tcBorders>
              <w:top w:val="nil"/>
              <w:left w:val="nil"/>
              <w:bottom w:val="nil"/>
              <w:right w:val="nil"/>
            </w:tcBorders>
          </w:tcPr>
          <w:p w:rsidR="0087477A" w:rsidRDefault="0087477A">
            <w:pPr>
              <w:pStyle w:val="ConsPlusNormal"/>
              <w:jc w:val="center"/>
            </w:pPr>
            <w:r>
              <w:t>3537976,3</w:t>
            </w:r>
          </w:p>
        </w:tc>
        <w:tc>
          <w:tcPr>
            <w:tcW w:w="1695" w:type="dxa"/>
            <w:tcBorders>
              <w:top w:val="nil"/>
              <w:left w:val="nil"/>
              <w:bottom w:val="nil"/>
              <w:right w:val="nil"/>
            </w:tcBorders>
          </w:tcPr>
          <w:p w:rsidR="0087477A" w:rsidRDefault="0087477A">
            <w:pPr>
              <w:pStyle w:val="ConsPlusNormal"/>
              <w:jc w:val="center"/>
            </w:pPr>
            <w:r>
              <w:t>3540504,6</w:t>
            </w:r>
          </w:p>
        </w:tc>
        <w:tc>
          <w:tcPr>
            <w:tcW w:w="1695" w:type="dxa"/>
            <w:tcBorders>
              <w:top w:val="nil"/>
              <w:left w:val="nil"/>
              <w:bottom w:val="nil"/>
              <w:right w:val="nil"/>
            </w:tcBorders>
          </w:tcPr>
          <w:p w:rsidR="0087477A" w:rsidRDefault="0087477A">
            <w:pPr>
              <w:pStyle w:val="ConsPlusNormal"/>
              <w:jc w:val="center"/>
            </w:pPr>
            <w:r>
              <w:t>3543054,6</w:t>
            </w:r>
          </w:p>
        </w:tc>
        <w:tc>
          <w:tcPr>
            <w:tcW w:w="1695" w:type="dxa"/>
            <w:tcBorders>
              <w:top w:val="nil"/>
              <w:left w:val="nil"/>
              <w:bottom w:val="nil"/>
              <w:right w:val="nil"/>
            </w:tcBorders>
          </w:tcPr>
          <w:p w:rsidR="0087477A" w:rsidRDefault="0087477A">
            <w:pPr>
              <w:pStyle w:val="ConsPlusNormal"/>
              <w:jc w:val="center"/>
            </w:pPr>
            <w:r>
              <w:t>3545569,6</w:t>
            </w:r>
          </w:p>
        </w:tc>
      </w:tr>
      <w:tr w:rsidR="0087477A">
        <w:tblPrEx>
          <w:tblBorders>
            <w:insideH w:val="none" w:sz="0" w:space="0" w:color="auto"/>
            <w:insideV w:val="none" w:sz="0" w:space="0" w:color="auto"/>
          </w:tblBorders>
        </w:tblPrEx>
        <w:tc>
          <w:tcPr>
            <w:tcW w:w="1372" w:type="dxa"/>
            <w:tcBorders>
              <w:top w:val="nil"/>
              <w:left w:val="nil"/>
              <w:bottom w:val="nil"/>
              <w:right w:val="nil"/>
            </w:tcBorders>
          </w:tcPr>
          <w:p w:rsidR="0087477A" w:rsidRDefault="0087477A">
            <w:pPr>
              <w:pStyle w:val="ConsPlusNormal"/>
              <w:jc w:val="both"/>
            </w:pPr>
          </w:p>
        </w:tc>
        <w:tc>
          <w:tcPr>
            <w:tcW w:w="1946" w:type="dxa"/>
            <w:tcBorders>
              <w:top w:val="nil"/>
              <w:left w:val="nil"/>
              <w:bottom w:val="nil"/>
              <w:right w:val="nil"/>
            </w:tcBorders>
          </w:tcPr>
          <w:p w:rsidR="0087477A" w:rsidRDefault="0087477A">
            <w:pPr>
              <w:pStyle w:val="ConsPlusNormal"/>
              <w:jc w:val="both"/>
            </w:pPr>
          </w:p>
        </w:tc>
        <w:tc>
          <w:tcPr>
            <w:tcW w:w="2028" w:type="dxa"/>
            <w:tcBorders>
              <w:top w:val="nil"/>
              <w:left w:val="nil"/>
              <w:bottom w:val="nil"/>
              <w:right w:val="nil"/>
            </w:tcBorders>
          </w:tcPr>
          <w:p w:rsidR="0087477A" w:rsidRDefault="0087477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87477A" w:rsidRDefault="0087477A">
            <w:pPr>
              <w:pStyle w:val="ConsPlusNormal"/>
              <w:jc w:val="center"/>
            </w:pPr>
            <w:r>
              <w:t>384</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223380</w:t>
            </w:r>
          </w:p>
        </w:tc>
        <w:tc>
          <w:tcPr>
            <w:tcW w:w="1926" w:type="dxa"/>
            <w:tcBorders>
              <w:top w:val="nil"/>
              <w:left w:val="nil"/>
              <w:bottom w:val="nil"/>
              <w:right w:val="nil"/>
            </w:tcBorders>
          </w:tcPr>
          <w:p w:rsidR="0087477A" w:rsidRDefault="0087477A">
            <w:pPr>
              <w:pStyle w:val="ConsPlusNormal"/>
              <w:jc w:val="center"/>
            </w:pPr>
            <w:r>
              <w:t>224000,5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23397" w:type="dxa"/>
            <w:gridSpan w:val="15"/>
            <w:tcBorders>
              <w:top w:val="nil"/>
              <w:left w:val="nil"/>
              <w:bottom w:val="nil"/>
              <w:right w:val="nil"/>
            </w:tcBorders>
          </w:tcPr>
          <w:p w:rsidR="0087477A" w:rsidRDefault="0087477A">
            <w:pPr>
              <w:pStyle w:val="ConsPlusNormal"/>
              <w:jc w:val="both"/>
            </w:pPr>
            <w:r>
              <w:t xml:space="preserve">(в ред. </w:t>
            </w:r>
            <w:hyperlink r:id="rId132" w:history="1">
              <w:r>
                <w:rPr>
                  <w:color w:val="0000FF"/>
                </w:rPr>
                <w:t>Постановления</w:t>
              </w:r>
            </w:hyperlink>
            <w:r>
              <w:t xml:space="preserve"> Правительства РФ от 11.11.2015 N 1215)</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Подпрограмма 1</w:t>
            </w:r>
          </w:p>
        </w:tc>
        <w:tc>
          <w:tcPr>
            <w:tcW w:w="1946" w:type="dxa"/>
            <w:vMerge w:val="restart"/>
            <w:tcBorders>
              <w:top w:val="nil"/>
              <w:left w:val="nil"/>
              <w:bottom w:val="nil"/>
              <w:right w:val="nil"/>
            </w:tcBorders>
          </w:tcPr>
          <w:p w:rsidR="0087477A" w:rsidRDefault="0087477A">
            <w:pPr>
              <w:pStyle w:val="ConsPlusNormal"/>
            </w:pPr>
            <w:r>
              <w:t>Формирование благоприятной инвестиционной среды</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8776351,5</w:t>
            </w:r>
          </w:p>
        </w:tc>
        <w:tc>
          <w:tcPr>
            <w:tcW w:w="1926" w:type="dxa"/>
            <w:tcBorders>
              <w:top w:val="nil"/>
              <w:left w:val="nil"/>
              <w:bottom w:val="nil"/>
              <w:right w:val="nil"/>
            </w:tcBorders>
          </w:tcPr>
          <w:p w:rsidR="0087477A" w:rsidRDefault="0087477A">
            <w:pPr>
              <w:pStyle w:val="ConsPlusNormal"/>
              <w:jc w:val="center"/>
            </w:pPr>
            <w:r>
              <w:t>17060207,1</w:t>
            </w:r>
          </w:p>
        </w:tc>
        <w:tc>
          <w:tcPr>
            <w:tcW w:w="1926" w:type="dxa"/>
            <w:tcBorders>
              <w:top w:val="nil"/>
              <w:left w:val="nil"/>
              <w:bottom w:val="nil"/>
              <w:right w:val="nil"/>
            </w:tcBorders>
          </w:tcPr>
          <w:p w:rsidR="0087477A" w:rsidRDefault="0087477A">
            <w:pPr>
              <w:pStyle w:val="ConsPlusNormal"/>
              <w:jc w:val="center"/>
            </w:pPr>
            <w:r>
              <w:t>11564433,0</w:t>
            </w:r>
          </w:p>
        </w:tc>
        <w:tc>
          <w:tcPr>
            <w:tcW w:w="1926" w:type="dxa"/>
            <w:tcBorders>
              <w:top w:val="nil"/>
              <w:left w:val="nil"/>
              <w:bottom w:val="nil"/>
              <w:right w:val="nil"/>
            </w:tcBorders>
          </w:tcPr>
          <w:p w:rsidR="0087477A" w:rsidRDefault="0087477A">
            <w:pPr>
              <w:pStyle w:val="ConsPlusNormal"/>
              <w:jc w:val="center"/>
            </w:pPr>
            <w:r>
              <w:t>11919433,1</w:t>
            </w:r>
          </w:p>
        </w:tc>
        <w:tc>
          <w:tcPr>
            <w:tcW w:w="1695" w:type="dxa"/>
            <w:tcBorders>
              <w:top w:val="nil"/>
              <w:left w:val="nil"/>
              <w:bottom w:val="nil"/>
              <w:right w:val="nil"/>
            </w:tcBorders>
          </w:tcPr>
          <w:p w:rsidR="0087477A" w:rsidRDefault="0087477A">
            <w:pPr>
              <w:pStyle w:val="ConsPlusNormal"/>
              <w:jc w:val="center"/>
            </w:pPr>
            <w:r>
              <w:t>8333733,0</w:t>
            </w:r>
          </w:p>
        </w:tc>
        <w:tc>
          <w:tcPr>
            <w:tcW w:w="1695" w:type="dxa"/>
            <w:tcBorders>
              <w:top w:val="nil"/>
              <w:left w:val="nil"/>
              <w:bottom w:val="nil"/>
              <w:right w:val="nil"/>
            </w:tcBorders>
          </w:tcPr>
          <w:p w:rsidR="0087477A" w:rsidRDefault="0087477A">
            <w:pPr>
              <w:pStyle w:val="ConsPlusNormal"/>
              <w:jc w:val="center"/>
            </w:pPr>
            <w:r>
              <w:t>7255169,3</w:t>
            </w:r>
          </w:p>
        </w:tc>
        <w:tc>
          <w:tcPr>
            <w:tcW w:w="1695" w:type="dxa"/>
            <w:tcBorders>
              <w:top w:val="nil"/>
              <w:left w:val="nil"/>
              <w:bottom w:val="nil"/>
              <w:right w:val="nil"/>
            </w:tcBorders>
          </w:tcPr>
          <w:p w:rsidR="0087477A" w:rsidRDefault="0087477A">
            <w:pPr>
              <w:pStyle w:val="ConsPlusNormal"/>
              <w:jc w:val="center"/>
            </w:pPr>
            <w:r>
              <w:t>7320649,8</w:t>
            </w:r>
          </w:p>
        </w:tc>
        <w:tc>
          <w:tcPr>
            <w:tcW w:w="1695" w:type="dxa"/>
            <w:tcBorders>
              <w:top w:val="nil"/>
              <w:left w:val="nil"/>
              <w:bottom w:val="nil"/>
              <w:right w:val="nil"/>
            </w:tcBorders>
          </w:tcPr>
          <w:p w:rsidR="0087477A" w:rsidRDefault="0087477A">
            <w:pPr>
              <w:pStyle w:val="ConsPlusNormal"/>
              <w:jc w:val="center"/>
            </w:pPr>
            <w:r>
              <w:t>7384143,2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pPr>
          </w:p>
        </w:tc>
        <w:tc>
          <w:tcPr>
            <w:tcW w:w="773" w:type="dxa"/>
            <w:tcBorders>
              <w:top w:val="nil"/>
              <w:left w:val="nil"/>
              <w:bottom w:val="nil"/>
              <w:right w:val="nil"/>
            </w:tcBorders>
          </w:tcPr>
          <w:p w:rsidR="0087477A" w:rsidRDefault="0087477A">
            <w:pPr>
              <w:pStyle w:val="ConsPlusNormal"/>
            </w:pPr>
          </w:p>
        </w:tc>
        <w:tc>
          <w:tcPr>
            <w:tcW w:w="1194" w:type="dxa"/>
            <w:tcBorders>
              <w:top w:val="nil"/>
              <w:left w:val="nil"/>
              <w:bottom w:val="nil"/>
              <w:right w:val="nil"/>
            </w:tcBorders>
          </w:tcPr>
          <w:p w:rsidR="0087477A" w:rsidRDefault="0087477A">
            <w:pPr>
              <w:pStyle w:val="ConsPlusNormal"/>
            </w:pPr>
          </w:p>
        </w:tc>
        <w:tc>
          <w:tcPr>
            <w:tcW w:w="998"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6575350,9</w:t>
            </w:r>
          </w:p>
        </w:tc>
        <w:tc>
          <w:tcPr>
            <w:tcW w:w="1926" w:type="dxa"/>
            <w:tcBorders>
              <w:top w:val="nil"/>
              <w:left w:val="nil"/>
              <w:bottom w:val="nil"/>
              <w:right w:val="nil"/>
            </w:tcBorders>
          </w:tcPr>
          <w:p w:rsidR="0087477A" w:rsidRDefault="0087477A">
            <w:pPr>
              <w:pStyle w:val="ConsPlusNormal"/>
              <w:jc w:val="center"/>
            </w:pPr>
            <w:r>
              <w:t>14940135,5</w:t>
            </w:r>
          </w:p>
        </w:tc>
        <w:tc>
          <w:tcPr>
            <w:tcW w:w="1926" w:type="dxa"/>
            <w:tcBorders>
              <w:top w:val="nil"/>
              <w:left w:val="nil"/>
              <w:bottom w:val="nil"/>
              <w:right w:val="nil"/>
            </w:tcBorders>
          </w:tcPr>
          <w:p w:rsidR="0087477A" w:rsidRDefault="0087477A">
            <w:pPr>
              <w:pStyle w:val="ConsPlusNormal"/>
              <w:jc w:val="center"/>
            </w:pPr>
            <w:r>
              <w:t>9434405,5</w:t>
            </w:r>
          </w:p>
        </w:tc>
        <w:tc>
          <w:tcPr>
            <w:tcW w:w="1926" w:type="dxa"/>
            <w:tcBorders>
              <w:top w:val="nil"/>
              <w:left w:val="nil"/>
              <w:bottom w:val="nil"/>
              <w:right w:val="nil"/>
            </w:tcBorders>
          </w:tcPr>
          <w:p w:rsidR="0087477A" w:rsidRDefault="0087477A">
            <w:pPr>
              <w:pStyle w:val="ConsPlusNormal"/>
              <w:jc w:val="center"/>
            </w:pPr>
            <w:r>
              <w:t>9789405,6</w:t>
            </w:r>
          </w:p>
        </w:tc>
        <w:tc>
          <w:tcPr>
            <w:tcW w:w="1695" w:type="dxa"/>
            <w:tcBorders>
              <w:top w:val="nil"/>
              <w:left w:val="nil"/>
              <w:bottom w:val="nil"/>
              <w:right w:val="nil"/>
            </w:tcBorders>
          </w:tcPr>
          <w:p w:rsidR="0087477A" w:rsidRDefault="0087477A">
            <w:pPr>
              <w:pStyle w:val="ConsPlusNormal"/>
              <w:jc w:val="center"/>
            </w:pPr>
            <w:r>
              <w:t>6353163,4</w:t>
            </w:r>
          </w:p>
        </w:tc>
        <w:tc>
          <w:tcPr>
            <w:tcW w:w="1695" w:type="dxa"/>
            <w:tcBorders>
              <w:top w:val="nil"/>
              <w:left w:val="nil"/>
              <w:bottom w:val="nil"/>
              <w:right w:val="nil"/>
            </w:tcBorders>
          </w:tcPr>
          <w:p w:rsidR="0087477A" w:rsidRDefault="0087477A">
            <w:pPr>
              <w:pStyle w:val="ConsPlusNormal"/>
              <w:jc w:val="center"/>
            </w:pPr>
            <w:r>
              <w:t>5205202,5</w:t>
            </w:r>
          </w:p>
        </w:tc>
        <w:tc>
          <w:tcPr>
            <w:tcW w:w="1695" w:type="dxa"/>
            <w:tcBorders>
              <w:top w:val="nil"/>
              <w:left w:val="nil"/>
              <w:bottom w:val="nil"/>
              <w:right w:val="nil"/>
            </w:tcBorders>
          </w:tcPr>
          <w:p w:rsidR="0087477A" w:rsidRDefault="0087477A">
            <w:pPr>
              <w:pStyle w:val="ConsPlusNormal"/>
              <w:jc w:val="center"/>
            </w:pPr>
            <w:r>
              <w:t>5200623,4</w:t>
            </w:r>
          </w:p>
        </w:tc>
        <w:tc>
          <w:tcPr>
            <w:tcW w:w="1695" w:type="dxa"/>
            <w:tcBorders>
              <w:top w:val="nil"/>
              <w:left w:val="nil"/>
              <w:bottom w:val="nil"/>
              <w:right w:val="nil"/>
            </w:tcBorders>
          </w:tcPr>
          <w:p w:rsidR="0087477A" w:rsidRDefault="0087477A">
            <w:pPr>
              <w:pStyle w:val="ConsPlusNormal"/>
              <w:jc w:val="center"/>
            </w:pPr>
            <w:r>
              <w:t>5200623,4</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ФАС России</w:t>
            </w:r>
          </w:p>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2201000,6</w:t>
            </w:r>
          </w:p>
        </w:tc>
        <w:tc>
          <w:tcPr>
            <w:tcW w:w="1926" w:type="dxa"/>
            <w:tcBorders>
              <w:top w:val="nil"/>
              <w:left w:val="nil"/>
              <w:bottom w:val="nil"/>
              <w:right w:val="nil"/>
            </w:tcBorders>
          </w:tcPr>
          <w:p w:rsidR="0087477A" w:rsidRDefault="0087477A">
            <w:pPr>
              <w:pStyle w:val="ConsPlusNormal"/>
              <w:jc w:val="center"/>
            </w:pPr>
            <w:r>
              <w:t>2120071,6</w:t>
            </w:r>
          </w:p>
        </w:tc>
        <w:tc>
          <w:tcPr>
            <w:tcW w:w="1926" w:type="dxa"/>
            <w:tcBorders>
              <w:top w:val="nil"/>
              <w:left w:val="nil"/>
              <w:bottom w:val="nil"/>
              <w:right w:val="nil"/>
            </w:tcBorders>
          </w:tcPr>
          <w:p w:rsidR="0087477A" w:rsidRDefault="0087477A">
            <w:pPr>
              <w:pStyle w:val="ConsPlusNormal"/>
              <w:jc w:val="center"/>
            </w:pPr>
            <w:r>
              <w:t>2130027,5</w:t>
            </w:r>
          </w:p>
        </w:tc>
        <w:tc>
          <w:tcPr>
            <w:tcW w:w="1926" w:type="dxa"/>
            <w:tcBorders>
              <w:top w:val="nil"/>
              <w:left w:val="nil"/>
              <w:bottom w:val="nil"/>
              <w:right w:val="nil"/>
            </w:tcBorders>
          </w:tcPr>
          <w:p w:rsidR="0087477A" w:rsidRDefault="0087477A">
            <w:pPr>
              <w:pStyle w:val="ConsPlusNormal"/>
              <w:jc w:val="center"/>
            </w:pPr>
            <w:r>
              <w:t>2130027,5</w:t>
            </w:r>
          </w:p>
        </w:tc>
        <w:tc>
          <w:tcPr>
            <w:tcW w:w="1695" w:type="dxa"/>
            <w:tcBorders>
              <w:top w:val="nil"/>
              <w:left w:val="nil"/>
              <w:bottom w:val="nil"/>
              <w:right w:val="nil"/>
            </w:tcBorders>
          </w:tcPr>
          <w:p w:rsidR="0087477A" w:rsidRDefault="0087477A">
            <w:pPr>
              <w:pStyle w:val="ConsPlusNormal"/>
              <w:jc w:val="center"/>
            </w:pPr>
            <w:r>
              <w:t>1980569,6</w:t>
            </w:r>
          </w:p>
        </w:tc>
        <w:tc>
          <w:tcPr>
            <w:tcW w:w="1695" w:type="dxa"/>
            <w:tcBorders>
              <w:top w:val="nil"/>
              <w:left w:val="nil"/>
              <w:bottom w:val="nil"/>
              <w:right w:val="nil"/>
            </w:tcBorders>
          </w:tcPr>
          <w:p w:rsidR="0087477A" w:rsidRDefault="0087477A">
            <w:pPr>
              <w:pStyle w:val="ConsPlusNormal"/>
              <w:jc w:val="center"/>
            </w:pPr>
            <w:r>
              <w:t>2049966,8</w:t>
            </w:r>
          </w:p>
        </w:tc>
        <w:tc>
          <w:tcPr>
            <w:tcW w:w="1695" w:type="dxa"/>
            <w:tcBorders>
              <w:top w:val="nil"/>
              <w:left w:val="nil"/>
              <w:bottom w:val="nil"/>
              <w:right w:val="nil"/>
            </w:tcBorders>
          </w:tcPr>
          <w:p w:rsidR="0087477A" w:rsidRDefault="0087477A">
            <w:pPr>
              <w:pStyle w:val="ConsPlusNormal"/>
              <w:jc w:val="center"/>
            </w:pPr>
            <w:r>
              <w:t>2120026,4</w:t>
            </w:r>
          </w:p>
        </w:tc>
        <w:tc>
          <w:tcPr>
            <w:tcW w:w="1695" w:type="dxa"/>
            <w:tcBorders>
              <w:top w:val="nil"/>
              <w:left w:val="nil"/>
              <w:bottom w:val="nil"/>
              <w:right w:val="nil"/>
            </w:tcBorders>
          </w:tcPr>
          <w:p w:rsidR="0087477A" w:rsidRDefault="0087477A">
            <w:pPr>
              <w:pStyle w:val="ConsPlusNormal"/>
              <w:jc w:val="center"/>
            </w:pPr>
            <w:r>
              <w:t>2183519,8</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1.1</w:t>
            </w:r>
          </w:p>
        </w:tc>
        <w:tc>
          <w:tcPr>
            <w:tcW w:w="1946" w:type="dxa"/>
            <w:vMerge w:val="restart"/>
            <w:tcBorders>
              <w:top w:val="nil"/>
              <w:left w:val="nil"/>
              <w:bottom w:val="nil"/>
              <w:right w:val="nil"/>
            </w:tcBorders>
          </w:tcPr>
          <w:p w:rsidR="0087477A" w:rsidRDefault="0087477A">
            <w:pPr>
              <w:pStyle w:val="ConsPlusNormal"/>
            </w:pPr>
            <w:r>
              <w:t>Создание благоприятных условий для привлечения инвестиций в экономику Российской Федерации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48200,5</w:t>
            </w:r>
          </w:p>
        </w:tc>
        <w:tc>
          <w:tcPr>
            <w:tcW w:w="1926" w:type="dxa"/>
            <w:tcBorders>
              <w:top w:val="nil"/>
              <w:left w:val="nil"/>
              <w:bottom w:val="nil"/>
              <w:right w:val="nil"/>
            </w:tcBorders>
          </w:tcPr>
          <w:p w:rsidR="0087477A" w:rsidRDefault="0087477A">
            <w:pPr>
              <w:pStyle w:val="ConsPlusNormal"/>
              <w:jc w:val="center"/>
            </w:pPr>
            <w:r>
              <w:t>45790,5</w:t>
            </w:r>
          </w:p>
        </w:tc>
        <w:tc>
          <w:tcPr>
            <w:tcW w:w="1926" w:type="dxa"/>
            <w:tcBorders>
              <w:top w:val="nil"/>
              <w:left w:val="nil"/>
              <w:bottom w:val="nil"/>
              <w:right w:val="nil"/>
            </w:tcBorders>
          </w:tcPr>
          <w:p w:rsidR="0087477A" w:rsidRDefault="0087477A">
            <w:pPr>
              <w:pStyle w:val="ConsPlusNormal"/>
              <w:jc w:val="center"/>
            </w:pPr>
            <w:r>
              <w:t>45790,5</w:t>
            </w:r>
          </w:p>
        </w:tc>
        <w:tc>
          <w:tcPr>
            <w:tcW w:w="1926" w:type="dxa"/>
            <w:tcBorders>
              <w:top w:val="nil"/>
              <w:left w:val="nil"/>
              <w:bottom w:val="nil"/>
              <w:right w:val="nil"/>
            </w:tcBorders>
          </w:tcPr>
          <w:p w:rsidR="0087477A" w:rsidRDefault="0087477A">
            <w:pPr>
              <w:pStyle w:val="ConsPlusNormal"/>
              <w:jc w:val="center"/>
            </w:pPr>
            <w:r>
              <w:t>45790,5</w:t>
            </w:r>
          </w:p>
        </w:tc>
        <w:tc>
          <w:tcPr>
            <w:tcW w:w="1695" w:type="dxa"/>
            <w:tcBorders>
              <w:top w:val="nil"/>
              <w:left w:val="nil"/>
              <w:bottom w:val="nil"/>
              <w:right w:val="nil"/>
            </w:tcBorders>
          </w:tcPr>
          <w:p w:rsidR="0087477A" w:rsidRDefault="0087477A">
            <w:pPr>
              <w:pStyle w:val="ConsPlusNormal"/>
              <w:jc w:val="center"/>
            </w:pPr>
            <w:r>
              <w:t>41211,4</w:t>
            </w:r>
          </w:p>
        </w:tc>
        <w:tc>
          <w:tcPr>
            <w:tcW w:w="1695" w:type="dxa"/>
            <w:tcBorders>
              <w:top w:val="nil"/>
              <w:left w:val="nil"/>
              <w:bottom w:val="nil"/>
              <w:right w:val="nil"/>
            </w:tcBorders>
          </w:tcPr>
          <w:p w:rsidR="0087477A" w:rsidRDefault="0087477A">
            <w:pPr>
              <w:pStyle w:val="ConsPlusNormal"/>
              <w:jc w:val="center"/>
            </w:pPr>
            <w:r>
              <w:t>45790,5</w:t>
            </w:r>
          </w:p>
        </w:tc>
        <w:tc>
          <w:tcPr>
            <w:tcW w:w="1695" w:type="dxa"/>
            <w:tcBorders>
              <w:top w:val="nil"/>
              <w:left w:val="nil"/>
              <w:bottom w:val="nil"/>
              <w:right w:val="nil"/>
            </w:tcBorders>
          </w:tcPr>
          <w:p w:rsidR="0087477A" w:rsidRDefault="0087477A">
            <w:pPr>
              <w:pStyle w:val="ConsPlusNormal"/>
              <w:jc w:val="center"/>
            </w:pPr>
            <w:r>
              <w:t>41211,4</w:t>
            </w:r>
          </w:p>
        </w:tc>
        <w:tc>
          <w:tcPr>
            <w:tcW w:w="1695" w:type="dxa"/>
            <w:tcBorders>
              <w:top w:val="nil"/>
              <w:left w:val="nil"/>
              <w:bottom w:val="nil"/>
              <w:right w:val="nil"/>
            </w:tcBorders>
          </w:tcPr>
          <w:p w:rsidR="0087477A" w:rsidRDefault="0087477A">
            <w:pPr>
              <w:pStyle w:val="ConsPlusNormal"/>
              <w:jc w:val="center"/>
            </w:pPr>
            <w:r>
              <w:t>41211,4</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1512798</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48200,5</w:t>
            </w:r>
          </w:p>
        </w:tc>
        <w:tc>
          <w:tcPr>
            <w:tcW w:w="1926" w:type="dxa"/>
            <w:tcBorders>
              <w:top w:val="nil"/>
              <w:left w:val="nil"/>
              <w:bottom w:val="nil"/>
              <w:right w:val="nil"/>
            </w:tcBorders>
          </w:tcPr>
          <w:p w:rsidR="0087477A" w:rsidRDefault="0087477A">
            <w:pPr>
              <w:pStyle w:val="ConsPlusNormal"/>
              <w:jc w:val="center"/>
            </w:pPr>
            <w:r>
              <w:t>45790,5</w:t>
            </w:r>
          </w:p>
        </w:tc>
        <w:tc>
          <w:tcPr>
            <w:tcW w:w="1926" w:type="dxa"/>
            <w:tcBorders>
              <w:top w:val="nil"/>
              <w:left w:val="nil"/>
              <w:bottom w:val="nil"/>
              <w:right w:val="nil"/>
            </w:tcBorders>
          </w:tcPr>
          <w:p w:rsidR="0087477A" w:rsidRDefault="0087477A">
            <w:pPr>
              <w:pStyle w:val="ConsPlusNormal"/>
              <w:jc w:val="center"/>
            </w:pPr>
            <w:r>
              <w:t>45790,5</w:t>
            </w:r>
          </w:p>
        </w:tc>
        <w:tc>
          <w:tcPr>
            <w:tcW w:w="1926" w:type="dxa"/>
            <w:tcBorders>
              <w:top w:val="nil"/>
              <w:left w:val="nil"/>
              <w:bottom w:val="nil"/>
              <w:right w:val="nil"/>
            </w:tcBorders>
          </w:tcPr>
          <w:p w:rsidR="0087477A" w:rsidRDefault="0087477A">
            <w:pPr>
              <w:pStyle w:val="ConsPlusNormal"/>
              <w:jc w:val="center"/>
            </w:pPr>
            <w:r>
              <w:t>45790,5</w:t>
            </w:r>
          </w:p>
        </w:tc>
        <w:tc>
          <w:tcPr>
            <w:tcW w:w="1695" w:type="dxa"/>
            <w:tcBorders>
              <w:top w:val="nil"/>
              <w:left w:val="nil"/>
              <w:bottom w:val="nil"/>
              <w:right w:val="nil"/>
            </w:tcBorders>
          </w:tcPr>
          <w:p w:rsidR="0087477A" w:rsidRDefault="0087477A">
            <w:pPr>
              <w:pStyle w:val="ConsPlusNormal"/>
              <w:jc w:val="center"/>
            </w:pPr>
            <w:r>
              <w:t>41211,4</w:t>
            </w:r>
          </w:p>
        </w:tc>
        <w:tc>
          <w:tcPr>
            <w:tcW w:w="1695" w:type="dxa"/>
            <w:tcBorders>
              <w:top w:val="nil"/>
              <w:left w:val="nil"/>
              <w:bottom w:val="nil"/>
              <w:right w:val="nil"/>
            </w:tcBorders>
          </w:tcPr>
          <w:p w:rsidR="0087477A" w:rsidRDefault="0087477A">
            <w:pPr>
              <w:pStyle w:val="ConsPlusNormal"/>
              <w:jc w:val="center"/>
            </w:pPr>
            <w:r>
              <w:t>45790,5</w:t>
            </w:r>
          </w:p>
        </w:tc>
        <w:tc>
          <w:tcPr>
            <w:tcW w:w="1695" w:type="dxa"/>
            <w:tcBorders>
              <w:top w:val="nil"/>
              <w:left w:val="nil"/>
              <w:bottom w:val="nil"/>
              <w:right w:val="nil"/>
            </w:tcBorders>
          </w:tcPr>
          <w:p w:rsidR="0087477A" w:rsidRDefault="0087477A">
            <w:pPr>
              <w:pStyle w:val="ConsPlusNormal"/>
              <w:jc w:val="center"/>
            </w:pPr>
            <w:r>
              <w:t>41211,4</w:t>
            </w:r>
          </w:p>
        </w:tc>
        <w:tc>
          <w:tcPr>
            <w:tcW w:w="1695" w:type="dxa"/>
            <w:tcBorders>
              <w:top w:val="nil"/>
              <w:left w:val="nil"/>
              <w:bottom w:val="nil"/>
              <w:right w:val="nil"/>
            </w:tcBorders>
          </w:tcPr>
          <w:p w:rsidR="0087477A" w:rsidRDefault="0087477A">
            <w:pPr>
              <w:pStyle w:val="ConsPlusNormal"/>
              <w:jc w:val="center"/>
            </w:pPr>
            <w:r>
              <w:t>41211,4</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1.2</w:t>
            </w:r>
          </w:p>
        </w:tc>
        <w:tc>
          <w:tcPr>
            <w:tcW w:w="1946" w:type="dxa"/>
            <w:vMerge w:val="restart"/>
            <w:tcBorders>
              <w:top w:val="nil"/>
              <w:left w:val="nil"/>
              <w:bottom w:val="nil"/>
              <w:right w:val="nil"/>
            </w:tcBorders>
          </w:tcPr>
          <w:p w:rsidR="0087477A" w:rsidRDefault="0087477A">
            <w:pPr>
              <w:pStyle w:val="ConsPlusNormal"/>
            </w:pPr>
            <w:r>
              <w:t>Совершенствование корпоративного управления</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X</w:t>
            </w:r>
          </w:p>
        </w:tc>
        <w:tc>
          <w:tcPr>
            <w:tcW w:w="1194" w:type="dxa"/>
            <w:tcBorders>
              <w:top w:val="nil"/>
              <w:left w:val="nil"/>
              <w:bottom w:val="nil"/>
              <w:right w:val="nil"/>
            </w:tcBorders>
          </w:tcPr>
          <w:p w:rsidR="0087477A" w:rsidRDefault="0087477A">
            <w:pPr>
              <w:pStyle w:val="ConsPlusNormal"/>
              <w:jc w:val="center"/>
            </w:pPr>
            <w:r>
              <w:t>X</w:t>
            </w:r>
          </w:p>
        </w:tc>
        <w:tc>
          <w:tcPr>
            <w:tcW w:w="998" w:type="dxa"/>
            <w:tcBorders>
              <w:top w:val="nil"/>
              <w:left w:val="nil"/>
              <w:bottom w:val="nil"/>
              <w:right w:val="nil"/>
            </w:tcBorders>
          </w:tcPr>
          <w:p w:rsidR="0087477A" w:rsidRDefault="0087477A">
            <w:pPr>
              <w:pStyle w:val="ConsPlusNormal"/>
              <w:jc w:val="center"/>
            </w:pPr>
            <w:r>
              <w:t>X</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X</w:t>
            </w:r>
          </w:p>
        </w:tc>
        <w:tc>
          <w:tcPr>
            <w:tcW w:w="1194" w:type="dxa"/>
            <w:tcBorders>
              <w:top w:val="nil"/>
              <w:left w:val="nil"/>
              <w:bottom w:val="nil"/>
              <w:right w:val="nil"/>
            </w:tcBorders>
          </w:tcPr>
          <w:p w:rsidR="0087477A" w:rsidRDefault="0087477A">
            <w:pPr>
              <w:pStyle w:val="ConsPlusNormal"/>
              <w:jc w:val="center"/>
            </w:pPr>
            <w:r>
              <w:t>X</w:t>
            </w:r>
          </w:p>
        </w:tc>
        <w:tc>
          <w:tcPr>
            <w:tcW w:w="998" w:type="dxa"/>
            <w:tcBorders>
              <w:top w:val="nil"/>
              <w:left w:val="nil"/>
              <w:bottom w:val="nil"/>
              <w:right w:val="nil"/>
            </w:tcBorders>
          </w:tcPr>
          <w:p w:rsidR="0087477A" w:rsidRDefault="0087477A">
            <w:pPr>
              <w:pStyle w:val="ConsPlusNormal"/>
              <w:jc w:val="center"/>
            </w:pPr>
            <w:r>
              <w:t>X</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1.3</w:t>
            </w:r>
          </w:p>
        </w:tc>
        <w:tc>
          <w:tcPr>
            <w:tcW w:w="1946" w:type="dxa"/>
            <w:vMerge w:val="restart"/>
            <w:tcBorders>
              <w:top w:val="nil"/>
              <w:left w:val="nil"/>
              <w:bottom w:val="nil"/>
              <w:right w:val="nil"/>
            </w:tcBorders>
          </w:tcPr>
          <w:p w:rsidR="0087477A" w:rsidRDefault="0087477A">
            <w:pPr>
              <w:pStyle w:val="ConsPlusNormal"/>
            </w:pPr>
            <w:r>
              <w:t xml:space="preserve">Повышение </w:t>
            </w:r>
            <w:proofErr w:type="gramStart"/>
            <w:r>
              <w:t>качества оценки регулирующего воздействия проектов нормативных правовых актов</w:t>
            </w:r>
            <w:proofErr w:type="gramEnd"/>
            <w:r>
              <w:t xml:space="preserve"> и их проектов</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X</w:t>
            </w:r>
          </w:p>
        </w:tc>
        <w:tc>
          <w:tcPr>
            <w:tcW w:w="1194" w:type="dxa"/>
            <w:tcBorders>
              <w:top w:val="nil"/>
              <w:left w:val="nil"/>
              <w:bottom w:val="nil"/>
              <w:right w:val="nil"/>
            </w:tcBorders>
          </w:tcPr>
          <w:p w:rsidR="0087477A" w:rsidRDefault="0087477A">
            <w:pPr>
              <w:pStyle w:val="ConsPlusNormal"/>
              <w:jc w:val="center"/>
            </w:pPr>
            <w:r>
              <w:t>X</w:t>
            </w:r>
          </w:p>
        </w:tc>
        <w:tc>
          <w:tcPr>
            <w:tcW w:w="998" w:type="dxa"/>
            <w:tcBorders>
              <w:top w:val="nil"/>
              <w:left w:val="nil"/>
              <w:bottom w:val="nil"/>
              <w:right w:val="nil"/>
            </w:tcBorders>
          </w:tcPr>
          <w:p w:rsidR="0087477A" w:rsidRDefault="0087477A">
            <w:pPr>
              <w:pStyle w:val="ConsPlusNormal"/>
              <w:jc w:val="center"/>
            </w:pPr>
            <w:r>
              <w:t>X</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X</w:t>
            </w:r>
          </w:p>
        </w:tc>
        <w:tc>
          <w:tcPr>
            <w:tcW w:w="1194" w:type="dxa"/>
            <w:tcBorders>
              <w:top w:val="nil"/>
              <w:left w:val="nil"/>
              <w:bottom w:val="nil"/>
              <w:right w:val="nil"/>
            </w:tcBorders>
          </w:tcPr>
          <w:p w:rsidR="0087477A" w:rsidRDefault="0087477A">
            <w:pPr>
              <w:pStyle w:val="ConsPlusNormal"/>
              <w:jc w:val="center"/>
            </w:pPr>
            <w:r>
              <w:t>X</w:t>
            </w:r>
          </w:p>
        </w:tc>
        <w:tc>
          <w:tcPr>
            <w:tcW w:w="998" w:type="dxa"/>
            <w:tcBorders>
              <w:top w:val="nil"/>
              <w:left w:val="nil"/>
              <w:bottom w:val="nil"/>
              <w:right w:val="nil"/>
            </w:tcBorders>
          </w:tcPr>
          <w:p w:rsidR="0087477A" w:rsidRDefault="0087477A">
            <w:pPr>
              <w:pStyle w:val="ConsPlusNormal"/>
              <w:jc w:val="center"/>
            </w:pPr>
            <w:r>
              <w:t>X</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w:t>
            </w:r>
            <w:r>
              <w:lastRenderedPageBreak/>
              <w:t>е 1.4</w:t>
            </w:r>
          </w:p>
        </w:tc>
        <w:tc>
          <w:tcPr>
            <w:tcW w:w="1946" w:type="dxa"/>
            <w:vMerge w:val="restart"/>
            <w:tcBorders>
              <w:top w:val="nil"/>
              <w:left w:val="nil"/>
              <w:bottom w:val="nil"/>
              <w:right w:val="nil"/>
            </w:tcBorders>
          </w:tcPr>
          <w:p w:rsidR="0087477A" w:rsidRDefault="0087477A">
            <w:pPr>
              <w:pStyle w:val="ConsPlusNormal"/>
            </w:pPr>
            <w:r>
              <w:lastRenderedPageBreak/>
              <w:t>Развитие особых экономических зон</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5352600,0</w:t>
            </w:r>
          </w:p>
        </w:tc>
        <w:tc>
          <w:tcPr>
            <w:tcW w:w="1926" w:type="dxa"/>
            <w:tcBorders>
              <w:top w:val="nil"/>
              <w:left w:val="nil"/>
              <w:bottom w:val="nil"/>
              <w:right w:val="nil"/>
            </w:tcBorders>
          </w:tcPr>
          <w:p w:rsidR="0087477A" w:rsidRDefault="0087477A">
            <w:pPr>
              <w:pStyle w:val="ConsPlusNormal"/>
              <w:jc w:val="center"/>
            </w:pPr>
            <w:r>
              <w:t>13528285,0</w:t>
            </w:r>
          </w:p>
        </w:tc>
        <w:tc>
          <w:tcPr>
            <w:tcW w:w="1926" w:type="dxa"/>
            <w:tcBorders>
              <w:top w:val="nil"/>
              <w:left w:val="nil"/>
              <w:bottom w:val="nil"/>
              <w:right w:val="nil"/>
            </w:tcBorders>
          </w:tcPr>
          <w:p w:rsidR="0087477A" w:rsidRDefault="0087477A">
            <w:pPr>
              <w:pStyle w:val="ConsPlusNormal"/>
              <w:jc w:val="center"/>
            </w:pPr>
            <w:r>
              <w:t>9045615,0</w:t>
            </w:r>
          </w:p>
        </w:tc>
        <w:tc>
          <w:tcPr>
            <w:tcW w:w="1926" w:type="dxa"/>
            <w:tcBorders>
              <w:top w:val="nil"/>
              <w:left w:val="nil"/>
              <w:bottom w:val="nil"/>
              <w:right w:val="nil"/>
            </w:tcBorders>
          </w:tcPr>
          <w:p w:rsidR="0087477A" w:rsidRDefault="0087477A">
            <w:pPr>
              <w:pStyle w:val="ConsPlusNormal"/>
              <w:jc w:val="center"/>
            </w:pPr>
            <w:r>
              <w:t>9045615,0</w:t>
            </w:r>
          </w:p>
        </w:tc>
        <w:tc>
          <w:tcPr>
            <w:tcW w:w="1695" w:type="dxa"/>
            <w:tcBorders>
              <w:top w:val="nil"/>
              <w:left w:val="nil"/>
              <w:bottom w:val="nil"/>
              <w:right w:val="nil"/>
            </w:tcBorders>
          </w:tcPr>
          <w:p w:rsidR="0087477A" w:rsidRDefault="0087477A">
            <w:pPr>
              <w:pStyle w:val="ConsPlusNormal"/>
              <w:jc w:val="center"/>
            </w:pPr>
            <w:r>
              <w:t>5159412,0</w:t>
            </w:r>
          </w:p>
        </w:tc>
        <w:tc>
          <w:tcPr>
            <w:tcW w:w="1695" w:type="dxa"/>
            <w:tcBorders>
              <w:top w:val="nil"/>
              <w:left w:val="nil"/>
              <w:bottom w:val="nil"/>
              <w:right w:val="nil"/>
            </w:tcBorders>
          </w:tcPr>
          <w:p w:rsidR="0087477A" w:rsidRDefault="0087477A">
            <w:pPr>
              <w:pStyle w:val="ConsPlusNormal"/>
              <w:jc w:val="center"/>
            </w:pPr>
            <w:r>
              <w:t>5159412,0</w:t>
            </w:r>
          </w:p>
        </w:tc>
        <w:tc>
          <w:tcPr>
            <w:tcW w:w="1695" w:type="dxa"/>
            <w:tcBorders>
              <w:top w:val="nil"/>
              <w:left w:val="nil"/>
              <w:bottom w:val="nil"/>
              <w:right w:val="nil"/>
            </w:tcBorders>
          </w:tcPr>
          <w:p w:rsidR="0087477A" w:rsidRDefault="0087477A">
            <w:pPr>
              <w:pStyle w:val="ConsPlusNormal"/>
              <w:jc w:val="center"/>
            </w:pPr>
            <w:r>
              <w:t>5159412,0</w:t>
            </w:r>
          </w:p>
        </w:tc>
        <w:tc>
          <w:tcPr>
            <w:tcW w:w="1695" w:type="dxa"/>
            <w:tcBorders>
              <w:top w:val="nil"/>
              <w:left w:val="nil"/>
              <w:bottom w:val="nil"/>
              <w:right w:val="nil"/>
            </w:tcBorders>
          </w:tcPr>
          <w:p w:rsidR="0087477A" w:rsidRDefault="0087477A">
            <w:pPr>
              <w:pStyle w:val="ConsPlusNormal"/>
              <w:jc w:val="center"/>
            </w:pPr>
            <w:r>
              <w:t>5159412,0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Минэкономразвити</w:t>
            </w:r>
            <w:r>
              <w:lastRenderedPageBreak/>
              <w:t>я России</w:t>
            </w:r>
          </w:p>
        </w:tc>
        <w:tc>
          <w:tcPr>
            <w:tcW w:w="833" w:type="dxa"/>
            <w:tcBorders>
              <w:top w:val="nil"/>
              <w:left w:val="nil"/>
              <w:bottom w:val="nil"/>
              <w:right w:val="nil"/>
            </w:tcBorders>
          </w:tcPr>
          <w:p w:rsidR="0087477A" w:rsidRDefault="0087477A">
            <w:pPr>
              <w:pStyle w:val="ConsPlusNormal"/>
              <w:jc w:val="center"/>
            </w:pPr>
            <w:r>
              <w:lastRenderedPageBreak/>
              <w:t>139</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1516394</w:t>
            </w:r>
          </w:p>
        </w:tc>
        <w:tc>
          <w:tcPr>
            <w:tcW w:w="998" w:type="dxa"/>
            <w:tcBorders>
              <w:top w:val="nil"/>
              <w:left w:val="nil"/>
              <w:bottom w:val="nil"/>
              <w:right w:val="nil"/>
            </w:tcBorders>
          </w:tcPr>
          <w:p w:rsidR="0087477A" w:rsidRDefault="0087477A">
            <w:pPr>
              <w:pStyle w:val="ConsPlusNormal"/>
              <w:jc w:val="center"/>
            </w:pPr>
            <w:r>
              <w:t>400</w:t>
            </w:r>
          </w:p>
        </w:tc>
        <w:tc>
          <w:tcPr>
            <w:tcW w:w="1695" w:type="dxa"/>
            <w:tcBorders>
              <w:top w:val="nil"/>
              <w:left w:val="nil"/>
              <w:bottom w:val="nil"/>
              <w:right w:val="nil"/>
            </w:tcBorders>
          </w:tcPr>
          <w:p w:rsidR="0087477A" w:rsidRDefault="0087477A">
            <w:pPr>
              <w:pStyle w:val="ConsPlusNormal"/>
              <w:jc w:val="center"/>
            </w:pPr>
            <w:r>
              <w:t>5000000,0</w:t>
            </w:r>
          </w:p>
        </w:tc>
        <w:tc>
          <w:tcPr>
            <w:tcW w:w="1926" w:type="dxa"/>
            <w:tcBorders>
              <w:top w:val="nil"/>
              <w:left w:val="nil"/>
              <w:bottom w:val="nil"/>
              <w:right w:val="nil"/>
            </w:tcBorders>
          </w:tcPr>
          <w:p w:rsidR="0087477A" w:rsidRDefault="0087477A">
            <w:pPr>
              <w:pStyle w:val="ConsPlusNormal"/>
              <w:jc w:val="center"/>
            </w:pPr>
            <w:r>
              <w:t>11465360,0</w:t>
            </w:r>
          </w:p>
        </w:tc>
        <w:tc>
          <w:tcPr>
            <w:tcW w:w="1926" w:type="dxa"/>
            <w:tcBorders>
              <w:top w:val="nil"/>
              <w:left w:val="nil"/>
              <w:bottom w:val="nil"/>
              <w:right w:val="nil"/>
            </w:tcBorders>
          </w:tcPr>
          <w:p w:rsidR="0087477A" w:rsidRDefault="0087477A">
            <w:pPr>
              <w:pStyle w:val="ConsPlusNormal"/>
              <w:jc w:val="center"/>
            </w:pPr>
            <w:r>
              <w:t>5732680,0</w:t>
            </w:r>
          </w:p>
        </w:tc>
        <w:tc>
          <w:tcPr>
            <w:tcW w:w="1926" w:type="dxa"/>
            <w:tcBorders>
              <w:top w:val="nil"/>
              <w:left w:val="nil"/>
              <w:bottom w:val="nil"/>
              <w:right w:val="nil"/>
            </w:tcBorders>
          </w:tcPr>
          <w:p w:rsidR="0087477A" w:rsidRDefault="0087477A">
            <w:pPr>
              <w:pStyle w:val="ConsPlusNormal"/>
              <w:jc w:val="center"/>
            </w:pPr>
            <w:r>
              <w:t>5732680,0</w:t>
            </w:r>
          </w:p>
        </w:tc>
        <w:tc>
          <w:tcPr>
            <w:tcW w:w="1695" w:type="dxa"/>
            <w:tcBorders>
              <w:top w:val="nil"/>
              <w:left w:val="nil"/>
              <w:bottom w:val="nil"/>
              <w:right w:val="nil"/>
            </w:tcBorders>
          </w:tcPr>
          <w:p w:rsidR="0087477A" w:rsidRDefault="0087477A">
            <w:pPr>
              <w:pStyle w:val="ConsPlusNormal"/>
              <w:jc w:val="center"/>
            </w:pPr>
            <w:r>
              <w:t>5159412,0</w:t>
            </w:r>
          </w:p>
        </w:tc>
        <w:tc>
          <w:tcPr>
            <w:tcW w:w="1695" w:type="dxa"/>
            <w:tcBorders>
              <w:top w:val="nil"/>
              <w:left w:val="nil"/>
              <w:bottom w:val="nil"/>
              <w:right w:val="nil"/>
            </w:tcBorders>
          </w:tcPr>
          <w:p w:rsidR="0087477A" w:rsidRDefault="0087477A">
            <w:pPr>
              <w:pStyle w:val="ConsPlusNormal"/>
              <w:jc w:val="center"/>
            </w:pPr>
            <w:r>
              <w:t>5159412,0</w:t>
            </w:r>
          </w:p>
        </w:tc>
        <w:tc>
          <w:tcPr>
            <w:tcW w:w="1695" w:type="dxa"/>
            <w:tcBorders>
              <w:top w:val="nil"/>
              <w:left w:val="nil"/>
              <w:bottom w:val="nil"/>
              <w:right w:val="nil"/>
            </w:tcBorders>
          </w:tcPr>
          <w:p w:rsidR="0087477A" w:rsidRDefault="0087477A">
            <w:pPr>
              <w:pStyle w:val="ConsPlusNormal"/>
              <w:jc w:val="center"/>
            </w:pPr>
            <w:r>
              <w:t>5159412,0</w:t>
            </w:r>
          </w:p>
        </w:tc>
        <w:tc>
          <w:tcPr>
            <w:tcW w:w="1695" w:type="dxa"/>
            <w:tcBorders>
              <w:top w:val="nil"/>
              <w:left w:val="nil"/>
              <w:bottom w:val="nil"/>
              <w:right w:val="nil"/>
            </w:tcBorders>
          </w:tcPr>
          <w:p w:rsidR="0087477A" w:rsidRDefault="0087477A">
            <w:pPr>
              <w:pStyle w:val="ConsPlusNormal"/>
              <w:jc w:val="center"/>
            </w:pPr>
            <w:r>
              <w:t>5159412,0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1516412</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352600,0</w:t>
            </w:r>
          </w:p>
        </w:tc>
        <w:tc>
          <w:tcPr>
            <w:tcW w:w="1926" w:type="dxa"/>
            <w:tcBorders>
              <w:top w:val="nil"/>
              <w:left w:val="nil"/>
              <w:bottom w:val="nil"/>
              <w:right w:val="nil"/>
            </w:tcBorders>
          </w:tcPr>
          <w:p w:rsidR="0087477A" w:rsidRDefault="0087477A">
            <w:pPr>
              <w:pStyle w:val="ConsPlusNormal"/>
              <w:jc w:val="center"/>
            </w:pPr>
            <w:r>
              <w:t>2062925,0</w:t>
            </w:r>
          </w:p>
        </w:tc>
        <w:tc>
          <w:tcPr>
            <w:tcW w:w="1926" w:type="dxa"/>
            <w:tcBorders>
              <w:top w:val="nil"/>
              <w:left w:val="nil"/>
              <w:bottom w:val="nil"/>
              <w:right w:val="nil"/>
            </w:tcBorders>
          </w:tcPr>
          <w:p w:rsidR="0087477A" w:rsidRDefault="0087477A">
            <w:pPr>
              <w:pStyle w:val="ConsPlusNormal"/>
              <w:jc w:val="center"/>
            </w:pPr>
            <w:r>
              <w:t>3312935,0</w:t>
            </w:r>
          </w:p>
        </w:tc>
        <w:tc>
          <w:tcPr>
            <w:tcW w:w="1926" w:type="dxa"/>
            <w:tcBorders>
              <w:top w:val="nil"/>
              <w:left w:val="nil"/>
              <w:bottom w:val="nil"/>
              <w:right w:val="nil"/>
            </w:tcBorders>
          </w:tcPr>
          <w:p w:rsidR="0087477A" w:rsidRDefault="0087477A">
            <w:pPr>
              <w:pStyle w:val="ConsPlusNormal"/>
              <w:jc w:val="center"/>
            </w:pPr>
            <w:r>
              <w:t>3312935,0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1.5</w:t>
            </w:r>
          </w:p>
        </w:tc>
        <w:tc>
          <w:tcPr>
            <w:tcW w:w="1946" w:type="dxa"/>
            <w:vMerge w:val="restart"/>
            <w:tcBorders>
              <w:top w:val="nil"/>
              <w:left w:val="nil"/>
              <w:bottom w:val="nil"/>
              <w:right w:val="nil"/>
            </w:tcBorders>
          </w:tcPr>
          <w:p w:rsidR="0087477A" w:rsidRDefault="0087477A">
            <w:pPr>
              <w:pStyle w:val="ConsPlusNormal"/>
            </w:pPr>
            <w:r>
              <w:t>Создание благоприятной конкурентной среды</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1.6</w:t>
            </w:r>
          </w:p>
        </w:tc>
        <w:tc>
          <w:tcPr>
            <w:tcW w:w="1946" w:type="dxa"/>
            <w:vMerge w:val="restart"/>
            <w:tcBorders>
              <w:top w:val="nil"/>
              <w:left w:val="nil"/>
              <w:bottom w:val="nil"/>
              <w:right w:val="nil"/>
            </w:tcBorders>
          </w:tcPr>
          <w:p w:rsidR="0087477A" w:rsidRDefault="0087477A">
            <w:pPr>
              <w:pStyle w:val="ConsPlusNormal"/>
            </w:pPr>
            <w:r>
              <w:t xml:space="preserve">Совершенствование </w:t>
            </w:r>
            <w:proofErr w:type="gramStart"/>
            <w:r>
              <w:t>контроля за</w:t>
            </w:r>
            <w:proofErr w:type="gramEnd"/>
            <w:r>
              <w:t xml:space="preserve"> применением антимонопольного законодательства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2201000,6</w:t>
            </w:r>
          </w:p>
        </w:tc>
        <w:tc>
          <w:tcPr>
            <w:tcW w:w="1926" w:type="dxa"/>
            <w:tcBorders>
              <w:top w:val="nil"/>
              <w:left w:val="nil"/>
              <w:bottom w:val="nil"/>
              <w:right w:val="nil"/>
            </w:tcBorders>
          </w:tcPr>
          <w:p w:rsidR="0087477A" w:rsidRDefault="0087477A">
            <w:pPr>
              <w:pStyle w:val="ConsPlusNormal"/>
              <w:jc w:val="center"/>
            </w:pPr>
            <w:r>
              <w:t>2120071,6</w:t>
            </w:r>
          </w:p>
        </w:tc>
        <w:tc>
          <w:tcPr>
            <w:tcW w:w="1926" w:type="dxa"/>
            <w:tcBorders>
              <w:top w:val="nil"/>
              <w:left w:val="nil"/>
              <w:bottom w:val="nil"/>
              <w:right w:val="nil"/>
            </w:tcBorders>
          </w:tcPr>
          <w:p w:rsidR="0087477A" w:rsidRDefault="0087477A">
            <w:pPr>
              <w:pStyle w:val="ConsPlusNormal"/>
              <w:jc w:val="center"/>
            </w:pPr>
            <w:r>
              <w:t>2130027,5</w:t>
            </w:r>
          </w:p>
        </w:tc>
        <w:tc>
          <w:tcPr>
            <w:tcW w:w="1926" w:type="dxa"/>
            <w:tcBorders>
              <w:top w:val="nil"/>
              <w:left w:val="nil"/>
              <w:bottom w:val="nil"/>
              <w:right w:val="nil"/>
            </w:tcBorders>
          </w:tcPr>
          <w:p w:rsidR="0087477A" w:rsidRDefault="0087477A">
            <w:pPr>
              <w:pStyle w:val="ConsPlusNormal"/>
              <w:jc w:val="center"/>
            </w:pPr>
            <w:r>
              <w:t>2130027,5</w:t>
            </w:r>
          </w:p>
        </w:tc>
        <w:tc>
          <w:tcPr>
            <w:tcW w:w="1695" w:type="dxa"/>
            <w:tcBorders>
              <w:top w:val="nil"/>
              <w:left w:val="nil"/>
              <w:bottom w:val="nil"/>
              <w:right w:val="nil"/>
            </w:tcBorders>
          </w:tcPr>
          <w:p w:rsidR="0087477A" w:rsidRDefault="0087477A">
            <w:pPr>
              <w:pStyle w:val="ConsPlusNormal"/>
              <w:jc w:val="center"/>
            </w:pPr>
            <w:r>
              <w:t>1980569,6</w:t>
            </w:r>
          </w:p>
        </w:tc>
        <w:tc>
          <w:tcPr>
            <w:tcW w:w="1695" w:type="dxa"/>
            <w:tcBorders>
              <w:top w:val="nil"/>
              <w:left w:val="nil"/>
              <w:bottom w:val="nil"/>
              <w:right w:val="nil"/>
            </w:tcBorders>
          </w:tcPr>
          <w:p w:rsidR="0087477A" w:rsidRDefault="0087477A">
            <w:pPr>
              <w:pStyle w:val="ConsPlusNormal"/>
              <w:jc w:val="center"/>
            </w:pPr>
            <w:r>
              <w:t>2049966,8</w:t>
            </w:r>
          </w:p>
        </w:tc>
        <w:tc>
          <w:tcPr>
            <w:tcW w:w="1695" w:type="dxa"/>
            <w:tcBorders>
              <w:top w:val="nil"/>
              <w:left w:val="nil"/>
              <w:bottom w:val="nil"/>
              <w:right w:val="nil"/>
            </w:tcBorders>
          </w:tcPr>
          <w:p w:rsidR="0087477A" w:rsidRDefault="0087477A">
            <w:pPr>
              <w:pStyle w:val="ConsPlusNormal"/>
              <w:jc w:val="center"/>
            </w:pPr>
            <w:r>
              <w:t>2120026,4</w:t>
            </w:r>
          </w:p>
        </w:tc>
        <w:tc>
          <w:tcPr>
            <w:tcW w:w="1695" w:type="dxa"/>
            <w:tcBorders>
              <w:top w:val="nil"/>
              <w:left w:val="nil"/>
              <w:bottom w:val="nil"/>
              <w:right w:val="nil"/>
            </w:tcBorders>
          </w:tcPr>
          <w:p w:rsidR="0087477A" w:rsidRDefault="0087477A">
            <w:pPr>
              <w:pStyle w:val="ConsPlusNormal"/>
              <w:jc w:val="center"/>
            </w:pPr>
            <w:r>
              <w:t>2183519,8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ФАС России</w:t>
            </w:r>
          </w:p>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0705</w:t>
            </w:r>
          </w:p>
        </w:tc>
        <w:tc>
          <w:tcPr>
            <w:tcW w:w="1194" w:type="dxa"/>
            <w:tcBorders>
              <w:top w:val="nil"/>
              <w:left w:val="nil"/>
              <w:bottom w:val="nil"/>
              <w:right w:val="nil"/>
            </w:tcBorders>
          </w:tcPr>
          <w:p w:rsidR="0087477A" w:rsidRDefault="0087477A">
            <w:pPr>
              <w:pStyle w:val="ConsPlusNormal"/>
              <w:jc w:val="center"/>
            </w:pPr>
            <w:r>
              <w:t>1510059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15000,0</w:t>
            </w:r>
          </w:p>
        </w:tc>
        <w:tc>
          <w:tcPr>
            <w:tcW w:w="1926" w:type="dxa"/>
            <w:tcBorders>
              <w:top w:val="nil"/>
              <w:left w:val="nil"/>
              <w:bottom w:val="nil"/>
              <w:right w:val="nil"/>
            </w:tcBorders>
          </w:tcPr>
          <w:p w:rsidR="0087477A" w:rsidRDefault="0087477A">
            <w:pPr>
              <w:pStyle w:val="ConsPlusNormal"/>
              <w:jc w:val="center"/>
            </w:pPr>
            <w:r>
              <w:t>14772,3</w:t>
            </w:r>
          </w:p>
        </w:tc>
        <w:tc>
          <w:tcPr>
            <w:tcW w:w="1926" w:type="dxa"/>
            <w:tcBorders>
              <w:top w:val="nil"/>
              <w:left w:val="nil"/>
              <w:bottom w:val="nil"/>
              <w:right w:val="nil"/>
            </w:tcBorders>
          </w:tcPr>
          <w:p w:rsidR="0087477A" w:rsidRDefault="0087477A">
            <w:pPr>
              <w:pStyle w:val="ConsPlusNormal"/>
              <w:jc w:val="center"/>
            </w:pPr>
            <w:r>
              <w:t>14989,1</w:t>
            </w:r>
          </w:p>
        </w:tc>
        <w:tc>
          <w:tcPr>
            <w:tcW w:w="1926" w:type="dxa"/>
            <w:tcBorders>
              <w:top w:val="nil"/>
              <w:left w:val="nil"/>
              <w:bottom w:val="nil"/>
              <w:right w:val="nil"/>
            </w:tcBorders>
          </w:tcPr>
          <w:p w:rsidR="0087477A" w:rsidRDefault="0087477A">
            <w:pPr>
              <w:pStyle w:val="ConsPlusNormal"/>
              <w:jc w:val="center"/>
            </w:pPr>
            <w:r>
              <w:t>14989,1</w:t>
            </w:r>
          </w:p>
        </w:tc>
        <w:tc>
          <w:tcPr>
            <w:tcW w:w="1695" w:type="dxa"/>
            <w:tcBorders>
              <w:top w:val="nil"/>
              <w:left w:val="nil"/>
              <w:bottom w:val="nil"/>
              <w:right w:val="nil"/>
            </w:tcBorders>
          </w:tcPr>
          <w:p w:rsidR="0087477A" w:rsidRDefault="0087477A">
            <w:pPr>
              <w:pStyle w:val="ConsPlusNormal"/>
              <w:jc w:val="center"/>
            </w:pPr>
            <w:r>
              <w:t>15380,5</w:t>
            </w:r>
          </w:p>
        </w:tc>
        <w:tc>
          <w:tcPr>
            <w:tcW w:w="1695" w:type="dxa"/>
            <w:tcBorders>
              <w:top w:val="nil"/>
              <w:left w:val="nil"/>
              <w:bottom w:val="nil"/>
              <w:right w:val="nil"/>
            </w:tcBorders>
          </w:tcPr>
          <w:p w:rsidR="0087477A" w:rsidRDefault="0087477A">
            <w:pPr>
              <w:pStyle w:val="ConsPlusNormal"/>
              <w:jc w:val="center"/>
            </w:pPr>
            <w:r>
              <w:t>16079,7</w:t>
            </w:r>
          </w:p>
        </w:tc>
        <w:tc>
          <w:tcPr>
            <w:tcW w:w="1695" w:type="dxa"/>
            <w:tcBorders>
              <w:top w:val="nil"/>
              <w:left w:val="nil"/>
              <w:bottom w:val="nil"/>
              <w:right w:val="nil"/>
            </w:tcBorders>
          </w:tcPr>
          <w:p w:rsidR="0087477A" w:rsidRDefault="0087477A">
            <w:pPr>
              <w:pStyle w:val="ConsPlusNormal"/>
              <w:jc w:val="center"/>
            </w:pPr>
            <w:r>
              <w:t>16773,4</w:t>
            </w:r>
          </w:p>
        </w:tc>
        <w:tc>
          <w:tcPr>
            <w:tcW w:w="1695" w:type="dxa"/>
            <w:tcBorders>
              <w:top w:val="nil"/>
              <w:left w:val="nil"/>
              <w:bottom w:val="nil"/>
              <w:right w:val="nil"/>
            </w:tcBorders>
          </w:tcPr>
          <w:p w:rsidR="0087477A" w:rsidRDefault="0087477A">
            <w:pPr>
              <w:pStyle w:val="ConsPlusNormal"/>
              <w:jc w:val="center"/>
            </w:pPr>
            <w:r>
              <w:t>17461,7</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1510011</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400269,5</w:t>
            </w:r>
          </w:p>
        </w:tc>
        <w:tc>
          <w:tcPr>
            <w:tcW w:w="1926" w:type="dxa"/>
            <w:tcBorders>
              <w:top w:val="nil"/>
              <w:left w:val="nil"/>
              <w:bottom w:val="nil"/>
              <w:right w:val="nil"/>
            </w:tcBorders>
          </w:tcPr>
          <w:p w:rsidR="0087477A" w:rsidRDefault="0087477A">
            <w:pPr>
              <w:pStyle w:val="ConsPlusNormal"/>
              <w:jc w:val="center"/>
            </w:pPr>
            <w:r>
              <w:t>428399,1</w:t>
            </w:r>
          </w:p>
        </w:tc>
        <w:tc>
          <w:tcPr>
            <w:tcW w:w="1926" w:type="dxa"/>
            <w:tcBorders>
              <w:top w:val="nil"/>
              <w:left w:val="nil"/>
              <w:bottom w:val="nil"/>
              <w:right w:val="nil"/>
            </w:tcBorders>
          </w:tcPr>
          <w:p w:rsidR="0087477A" w:rsidRDefault="0087477A">
            <w:pPr>
              <w:pStyle w:val="ConsPlusNormal"/>
              <w:jc w:val="center"/>
            </w:pPr>
            <w:r>
              <w:t>428399,1</w:t>
            </w:r>
          </w:p>
        </w:tc>
        <w:tc>
          <w:tcPr>
            <w:tcW w:w="1926" w:type="dxa"/>
            <w:tcBorders>
              <w:top w:val="nil"/>
              <w:left w:val="nil"/>
              <w:bottom w:val="nil"/>
              <w:right w:val="nil"/>
            </w:tcBorders>
          </w:tcPr>
          <w:p w:rsidR="0087477A" w:rsidRDefault="0087477A">
            <w:pPr>
              <w:pStyle w:val="ConsPlusNormal"/>
              <w:jc w:val="center"/>
            </w:pPr>
            <w:r>
              <w:t>428399,1</w:t>
            </w:r>
          </w:p>
        </w:tc>
        <w:tc>
          <w:tcPr>
            <w:tcW w:w="1695" w:type="dxa"/>
            <w:tcBorders>
              <w:top w:val="nil"/>
              <w:left w:val="nil"/>
              <w:bottom w:val="nil"/>
              <w:right w:val="nil"/>
            </w:tcBorders>
          </w:tcPr>
          <w:p w:rsidR="0087477A" w:rsidRDefault="0087477A">
            <w:pPr>
              <w:pStyle w:val="ConsPlusNormal"/>
              <w:jc w:val="center"/>
            </w:pPr>
            <w:r>
              <w:t>428399,1</w:t>
            </w:r>
          </w:p>
        </w:tc>
        <w:tc>
          <w:tcPr>
            <w:tcW w:w="1695" w:type="dxa"/>
            <w:tcBorders>
              <w:top w:val="nil"/>
              <w:left w:val="nil"/>
              <w:bottom w:val="nil"/>
              <w:right w:val="nil"/>
            </w:tcBorders>
          </w:tcPr>
          <w:p w:rsidR="0087477A" w:rsidRDefault="0087477A">
            <w:pPr>
              <w:pStyle w:val="ConsPlusNormal"/>
              <w:jc w:val="center"/>
            </w:pPr>
            <w:r>
              <w:t>428399,1</w:t>
            </w:r>
          </w:p>
        </w:tc>
        <w:tc>
          <w:tcPr>
            <w:tcW w:w="1695" w:type="dxa"/>
            <w:tcBorders>
              <w:top w:val="nil"/>
              <w:left w:val="nil"/>
              <w:bottom w:val="nil"/>
              <w:right w:val="nil"/>
            </w:tcBorders>
          </w:tcPr>
          <w:p w:rsidR="0087477A" w:rsidRDefault="0087477A">
            <w:pPr>
              <w:pStyle w:val="ConsPlusNormal"/>
              <w:jc w:val="center"/>
            </w:pPr>
            <w:r>
              <w:t>428399,1</w:t>
            </w:r>
          </w:p>
        </w:tc>
        <w:tc>
          <w:tcPr>
            <w:tcW w:w="1695" w:type="dxa"/>
            <w:tcBorders>
              <w:top w:val="nil"/>
              <w:left w:val="nil"/>
              <w:bottom w:val="nil"/>
              <w:right w:val="nil"/>
            </w:tcBorders>
          </w:tcPr>
          <w:p w:rsidR="0087477A" w:rsidRDefault="0087477A">
            <w:pPr>
              <w:pStyle w:val="ConsPlusNormal"/>
              <w:jc w:val="center"/>
            </w:pPr>
            <w:r>
              <w:t>428399,1</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1510012</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1114890,1</w:t>
            </w:r>
          </w:p>
        </w:tc>
        <w:tc>
          <w:tcPr>
            <w:tcW w:w="1926" w:type="dxa"/>
            <w:tcBorders>
              <w:top w:val="nil"/>
              <w:left w:val="nil"/>
              <w:bottom w:val="nil"/>
              <w:right w:val="nil"/>
            </w:tcBorders>
          </w:tcPr>
          <w:p w:rsidR="0087477A" w:rsidRDefault="0087477A">
            <w:pPr>
              <w:pStyle w:val="ConsPlusNormal"/>
              <w:jc w:val="center"/>
            </w:pPr>
            <w:r>
              <w:t>1161063,3</w:t>
            </w:r>
          </w:p>
        </w:tc>
        <w:tc>
          <w:tcPr>
            <w:tcW w:w="1926" w:type="dxa"/>
            <w:tcBorders>
              <w:top w:val="nil"/>
              <w:left w:val="nil"/>
              <w:bottom w:val="nil"/>
              <w:right w:val="nil"/>
            </w:tcBorders>
          </w:tcPr>
          <w:p w:rsidR="0087477A" w:rsidRDefault="0087477A">
            <w:pPr>
              <w:pStyle w:val="ConsPlusNormal"/>
              <w:jc w:val="center"/>
            </w:pPr>
            <w:r>
              <w:t>1160882,2</w:t>
            </w:r>
          </w:p>
        </w:tc>
        <w:tc>
          <w:tcPr>
            <w:tcW w:w="1926" w:type="dxa"/>
            <w:tcBorders>
              <w:top w:val="nil"/>
              <w:left w:val="nil"/>
              <w:bottom w:val="nil"/>
              <w:right w:val="nil"/>
            </w:tcBorders>
          </w:tcPr>
          <w:p w:rsidR="0087477A" w:rsidRDefault="0087477A">
            <w:pPr>
              <w:pStyle w:val="ConsPlusNormal"/>
              <w:jc w:val="center"/>
            </w:pPr>
            <w:r>
              <w:t>1160882,2</w:t>
            </w:r>
          </w:p>
        </w:tc>
        <w:tc>
          <w:tcPr>
            <w:tcW w:w="1695" w:type="dxa"/>
            <w:tcBorders>
              <w:top w:val="nil"/>
              <w:left w:val="nil"/>
              <w:bottom w:val="nil"/>
              <w:right w:val="nil"/>
            </w:tcBorders>
          </w:tcPr>
          <w:p w:rsidR="0087477A" w:rsidRDefault="0087477A">
            <w:pPr>
              <w:pStyle w:val="ConsPlusNormal"/>
              <w:jc w:val="center"/>
            </w:pPr>
            <w:r>
              <w:t>1160882,2</w:t>
            </w:r>
          </w:p>
        </w:tc>
        <w:tc>
          <w:tcPr>
            <w:tcW w:w="1695" w:type="dxa"/>
            <w:tcBorders>
              <w:top w:val="nil"/>
              <w:left w:val="nil"/>
              <w:bottom w:val="nil"/>
              <w:right w:val="nil"/>
            </w:tcBorders>
          </w:tcPr>
          <w:p w:rsidR="0087477A" w:rsidRDefault="0087477A">
            <w:pPr>
              <w:pStyle w:val="ConsPlusNormal"/>
              <w:jc w:val="center"/>
            </w:pPr>
            <w:r>
              <w:t>1160882,2</w:t>
            </w:r>
          </w:p>
        </w:tc>
        <w:tc>
          <w:tcPr>
            <w:tcW w:w="1695" w:type="dxa"/>
            <w:tcBorders>
              <w:top w:val="nil"/>
              <w:left w:val="nil"/>
              <w:bottom w:val="nil"/>
              <w:right w:val="nil"/>
            </w:tcBorders>
          </w:tcPr>
          <w:p w:rsidR="0087477A" w:rsidRDefault="0087477A">
            <w:pPr>
              <w:pStyle w:val="ConsPlusNormal"/>
              <w:jc w:val="center"/>
            </w:pPr>
            <w:r>
              <w:t>1160882,2</w:t>
            </w:r>
          </w:p>
        </w:tc>
        <w:tc>
          <w:tcPr>
            <w:tcW w:w="1695" w:type="dxa"/>
            <w:tcBorders>
              <w:top w:val="nil"/>
              <w:left w:val="nil"/>
              <w:bottom w:val="nil"/>
              <w:right w:val="nil"/>
            </w:tcBorders>
          </w:tcPr>
          <w:p w:rsidR="0087477A" w:rsidRDefault="0087477A">
            <w:pPr>
              <w:pStyle w:val="ConsPlusNormal"/>
              <w:jc w:val="center"/>
            </w:pPr>
            <w:r>
              <w:t>1160882,2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1510019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658146,9</w:t>
            </w:r>
          </w:p>
        </w:tc>
        <w:tc>
          <w:tcPr>
            <w:tcW w:w="1926" w:type="dxa"/>
            <w:tcBorders>
              <w:top w:val="nil"/>
              <w:left w:val="nil"/>
              <w:bottom w:val="nil"/>
              <w:right w:val="nil"/>
            </w:tcBorders>
          </w:tcPr>
          <w:p w:rsidR="0087477A" w:rsidRDefault="0087477A">
            <w:pPr>
              <w:pStyle w:val="ConsPlusNormal"/>
              <w:jc w:val="center"/>
            </w:pPr>
            <w:r>
              <w:t>485798,9</w:t>
            </w:r>
          </w:p>
        </w:tc>
        <w:tc>
          <w:tcPr>
            <w:tcW w:w="1926" w:type="dxa"/>
            <w:tcBorders>
              <w:top w:val="nil"/>
              <w:left w:val="nil"/>
              <w:bottom w:val="nil"/>
              <w:right w:val="nil"/>
            </w:tcBorders>
          </w:tcPr>
          <w:p w:rsidR="0087477A" w:rsidRDefault="0087477A">
            <w:pPr>
              <w:pStyle w:val="ConsPlusNormal"/>
              <w:jc w:val="center"/>
            </w:pPr>
            <w:r>
              <w:t>495719,1</w:t>
            </w:r>
          </w:p>
        </w:tc>
        <w:tc>
          <w:tcPr>
            <w:tcW w:w="1926" w:type="dxa"/>
            <w:tcBorders>
              <w:top w:val="nil"/>
              <w:left w:val="nil"/>
              <w:bottom w:val="nil"/>
              <w:right w:val="nil"/>
            </w:tcBorders>
          </w:tcPr>
          <w:p w:rsidR="0087477A" w:rsidRDefault="0087477A">
            <w:pPr>
              <w:pStyle w:val="ConsPlusNormal"/>
              <w:jc w:val="center"/>
            </w:pPr>
            <w:r>
              <w:t>495719,1</w:t>
            </w:r>
          </w:p>
        </w:tc>
        <w:tc>
          <w:tcPr>
            <w:tcW w:w="1695" w:type="dxa"/>
            <w:tcBorders>
              <w:top w:val="nil"/>
              <w:left w:val="nil"/>
              <w:bottom w:val="nil"/>
              <w:right w:val="nil"/>
            </w:tcBorders>
          </w:tcPr>
          <w:p w:rsidR="0087477A" w:rsidRDefault="0087477A">
            <w:pPr>
              <w:pStyle w:val="ConsPlusNormal"/>
              <w:jc w:val="center"/>
            </w:pPr>
            <w:r>
              <w:t>359976,9</w:t>
            </w:r>
          </w:p>
        </w:tc>
        <w:tc>
          <w:tcPr>
            <w:tcW w:w="1695" w:type="dxa"/>
            <w:tcBorders>
              <w:top w:val="nil"/>
              <w:left w:val="nil"/>
              <w:bottom w:val="nil"/>
              <w:right w:val="nil"/>
            </w:tcBorders>
          </w:tcPr>
          <w:p w:rsidR="0087477A" w:rsidRDefault="0087477A">
            <w:pPr>
              <w:pStyle w:val="ConsPlusNormal"/>
              <w:jc w:val="center"/>
            </w:pPr>
            <w:r>
              <w:t>428674,9</w:t>
            </w:r>
          </w:p>
        </w:tc>
        <w:tc>
          <w:tcPr>
            <w:tcW w:w="1695" w:type="dxa"/>
            <w:tcBorders>
              <w:top w:val="nil"/>
              <w:left w:val="nil"/>
              <w:bottom w:val="nil"/>
              <w:right w:val="nil"/>
            </w:tcBorders>
          </w:tcPr>
          <w:p w:rsidR="0087477A" w:rsidRDefault="0087477A">
            <w:pPr>
              <w:pStyle w:val="ConsPlusNormal"/>
              <w:jc w:val="center"/>
            </w:pPr>
            <w:r>
              <w:t>498040,7</w:t>
            </w:r>
          </w:p>
        </w:tc>
        <w:tc>
          <w:tcPr>
            <w:tcW w:w="1695" w:type="dxa"/>
            <w:tcBorders>
              <w:top w:val="nil"/>
              <w:left w:val="nil"/>
              <w:bottom w:val="nil"/>
              <w:right w:val="nil"/>
            </w:tcBorders>
          </w:tcPr>
          <w:p w:rsidR="0087477A" w:rsidRDefault="0087477A">
            <w:pPr>
              <w:pStyle w:val="ConsPlusNormal"/>
              <w:jc w:val="center"/>
            </w:pPr>
            <w:r>
              <w:t>566425,3</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1510019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12694,1</w:t>
            </w:r>
          </w:p>
        </w:tc>
        <w:tc>
          <w:tcPr>
            <w:tcW w:w="1926" w:type="dxa"/>
            <w:tcBorders>
              <w:top w:val="nil"/>
              <w:left w:val="nil"/>
              <w:bottom w:val="nil"/>
              <w:right w:val="nil"/>
            </w:tcBorders>
          </w:tcPr>
          <w:p w:rsidR="0087477A" w:rsidRDefault="0087477A">
            <w:pPr>
              <w:pStyle w:val="ConsPlusNormal"/>
              <w:jc w:val="center"/>
            </w:pPr>
            <w:r>
              <w:t>12107,0</w:t>
            </w:r>
          </w:p>
        </w:tc>
        <w:tc>
          <w:tcPr>
            <w:tcW w:w="1926" w:type="dxa"/>
            <w:tcBorders>
              <w:top w:val="nil"/>
              <w:left w:val="nil"/>
              <w:bottom w:val="nil"/>
              <w:right w:val="nil"/>
            </w:tcBorders>
          </w:tcPr>
          <w:p w:rsidR="0087477A" w:rsidRDefault="0087477A">
            <w:pPr>
              <w:pStyle w:val="ConsPlusNormal"/>
              <w:jc w:val="center"/>
            </w:pPr>
            <w:r>
              <w:t>12107,0</w:t>
            </w:r>
          </w:p>
        </w:tc>
        <w:tc>
          <w:tcPr>
            <w:tcW w:w="1926" w:type="dxa"/>
            <w:tcBorders>
              <w:top w:val="nil"/>
              <w:left w:val="nil"/>
              <w:bottom w:val="nil"/>
              <w:right w:val="nil"/>
            </w:tcBorders>
          </w:tcPr>
          <w:p w:rsidR="0087477A" w:rsidRDefault="0087477A">
            <w:pPr>
              <w:pStyle w:val="ConsPlusNormal"/>
              <w:jc w:val="center"/>
            </w:pPr>
            <w:r>
              <w:t>12107,0</w:t>
            </w:r>
          </w:p>
        </w:tc>
        <w:tc>
          <w:tcPr>
            <w:tcW w:w="1695" w:type="dxa"/>
            <w:tcBorders>
              <w:top w:val="nil"/>
              <w:left w:val="nil"/>
              <w:bottom w:val="nil"/>
              <w:right w:val="nil"/>
            </w:tcBorders>
          </w:tcPr>
          <w:p w:rsidR="0087477A" w:rsidRDefault="0087477A">
            <w:pPr>
              <w:pStyle w:val="ConsPlusNormal"/>
              <w:jc w:val="center"/>
            </w:pPr>
            <w:r>
              <w:t>10351,5</w:t>
            </w:r>
          </w:p>
        </w:tc>
        <w:tc>
          <w:tcPr>
            <w:tcW w:w="1695" w:type="dxa"/>
            <w:tcBorders>
              <w:top w:val="nil"/>
              <w:left w:val="nil"/>
              <w:bottom w:val="nil"/>
              <w:right w:val="nil"/>
            </w:tcBorders>
          </w:tcPr>
          <w:p w:rsidR="0087477A" w:rsidRDefault="0087477A">
            <w:pPr>
              <w:pStyle w:val="ConsPlusNormal"/>
              <w:jc w:val="center"/>
            </w:pPr>
            <w:r>
              <w:t>10351,5</w:t>
            </w:r>
          </w:p>
        </w:tc>
        <w:tc>
          <w:tcPr>
            <w:tcW w:w="1695" w:type="dxa"/>
            <w:tcBorders>
              <w:top w:val="nil"/>
              <w:left w:val="nil"/>
              <w:bottom w:val="nil"/>
              <w:right w:val="nil"/>
            </w:tcBorders>
          </w:tcPr>
          <w:p w:rsidR="0087477A" w:rsidRDefault="0087477A">
            <w:pPr>
              <w:pStyle w:val="ConsPlusNormal"/>
              <w:jc w:val="center"/>
            </w:pPr>
            <w:r>
              <w:t>10351,5</w:t>
            </w:r>
          </w:p>
        </w:tc>
        <w:tc>
          <w:tcPr>
            <w:tcW w:w="1695" w:type="dxa"/>
            <w:tcBorders>
              <w:top w:val="nil"/>
              <w:left w:val="nil"/>
              <w:bottom w:val="nil"/>
              <w:right w:val="nil"/>
            </w:tcBorders>
          </w:tcPr>
          <w:p w:rsidR="0087477A" w:rsidRDefault="0087477A">
            <w:pPr>
              <w:pStyle w:val="ConsPlusNormal"/>
              <w:jc w:val="center"/>
            </w:pPr>
            <w:r>
              <w:t>10351,5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1513987</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5579,4</w:t>
            </w:r>
          </w:p>
        </w:tc>
        <w:tc>
          <w:tcPr>
            <w:tcW w:w="1926" w:type="dxa"/>
            <w:tcBorders>
              <w:top w:val="nil"/>
              <w:left w:val="nil"/>
              <w:bottom w:val="nil"/>
              <w:right w:val="nil"/>
            </w:tcBorders>
          </w:tcPr>
          <w:p w:rsidR="0087477A" w:rsidRDefault="0087477A">
            <w:pPr>
              <w:pStyle w:val="ConsPlusNormal"/>
              <w:jc w:val="center"/>
            </w:pPr>
            <w:r>
              <w:t>5579,4</w:t>
            </w:r>
          </w:p>
        </w:tc>
        <w:tc>
          <w:tcPr>
            <w:tcW w:w="1926" w:type="dxa"/>
            <w:tcBorders>
              <w:top w:val="nil"/>
              <w:left w:val="nil"/>
              <w:bottom w:val="nil"/>
              <w:right w:val="nil"/>
            </w:tcBorders>
          </w:tcPr>
          <w:p w:rsidR="0087477A" w:rsidRDefault="0087477A">
            <w:pPr>
              <w:pStyle w:val="ConsPlusNormal"/>
              <w:jc w:val="center"/>
            </w:pPr>
            <w:r>
              <w:t>5579,4</w:t>
            </w:r>
          </w:p>
        </w:tc>
        <w:tc>
          <w:tcPr>
            <w:tcW w:w="1695" w:type="dxa"/>
            <w:tcBorders>
              <w:top w:val="nil"/>
              <w:left w:val="nil"/>
              <w:bottom w:val="nil"/>
              <w:right w:val="nil"/>
            </w:tcBorders>
          </w:tcPr>
          <w:p w:rsidR="0087477A" w:rsidRDefault="0087477A">
            <w:pPr>
              <w:pStyle w:val="ConsPlusNormal"/>
              <w:jc w:val="center"/>
            </w:pPr>
            <w:r>
              <w:t>5579,4</w:t>
            </w:r>
          </w:p>
        </w:tc>
        <w:tc>
          <w:tcPr>
            <w:tcW w:w="1695" w:type="dxa"/>
            <w:tcBorders>
              <w:top w:val="nil"/>
              <w:left w:val="nil"/>
              <w:bottom w:val="nil"/>
              <w:right w:val="nil"/>
            </w:tcBorders>
          </w:tcPr>
          <w:p w:rsidR="0087477A" w:rsidRDefault="0087477A">
            <w:pPr>
              <w:pStyle w:val="ConsPlusNormal"/>
              <w:jc w:val="center"/>
            </w:pPr>
            <w:r>
              <w:t>5579,4</w:t>
            </w:r>
          </w:p>
        </w:tc>
        <w:tc>
          <w:tcPr>
            <w:tcW w:w="1695" w:type="dxa"/>
            <w:tcBorders>
              <w:top w:val="nil"/>
              <w:left w:val="nil"/>
              <w:bottom w:val="nil"/>
              <w:right w:val="nil"/>
            </w:tcBorders>
          </w:tcPr>
          <w:p w:rsidR="0087477A" w:rsidRDefault="0087477A">
            <w:pPr>
              <w:pStyle w:val="ConsPlusNormal"/>
              <w:jc w:val="center"/>
            </w:pPr>
            <w:r>
              <w:t>5579,4</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0411</w:t>
            </w:r>
          </w:p>
        </w:tc>
        <w:tc>
          <w:tcPr>
            <w:tcW w:w="1194" w:type="dxa"/>
            <w:tcBorders>
              <w:top w:val="nil"/>
              <w:left w:val="nil"/>
              <w:bottom w:val="nil"/>
              <w:right w:val="nil"/>
            </w:tcBorders>
          </w:tcPr>
          <w:p w:rsidR="0087477A" w:rsidRDefault="0087477A">
            <w:pPr>
              <w:pStyle w:val="ConsPlusNormal"/>
              <w:jc w:val="center"/>
            </w:pPr>
            <w:r>
              <w:t>1510019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12351,6</w:t>
            </w:r>
          </w:p>
        </w:tc>
        <w:tc>
          <w:tcPr>
            <w:tcW w:w="1926" w:type="dxa"/>
            <w:tcBorders>
              <w:top w:val="nil"/>
              <w:left w:val="nil"/>
              <w:bottom w:val="nil"/>
              <w:right w:val="nil"/>
            </w:tcBorders>
          </w:tcPr>
          <w:p w:rsidR="0087477A" w:rsidRDefault="0087477A">
            <w:pPr>
              <w:pStyle w:val="ConsPlusNormal"/>
              <w:jc w:val="center"/>
            </w:pPr>
            <w:r>
              <w:t>12351,6</w:t>
            </w:r>
          </w:p>
        </w:tc>
        <w:tc>
          <w:tcPr>
            <w:tcW w:w="1926" w:type="dxa"/>
            <w:tcBorders>
              <w:top w:val="nil"/>
              <w:left w:val="nil"/>
              <w:bottom w:val="nil"/>
              <w:right w:val="nil"/>
            </w:tcBorders>
          </w:tcPr>
          <w:p w:rsidR="0087477A" w:rsidRDefault="0087477A">
            <w:pPr>
              <w:pStyle w:val="ConsPlusNormal"/>
              <w:jc w:val="center"/>
            </w:pPr>
            <w:r>
              <w:t>12351,6</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1.7</w:t>
            </w:r>
          </w:p>
        </w:tc>
        <w:tc>
          <w:tcPr>
            <w:tcW w:w="1946" w:type="dxa"/>
            <w:vMerge w:val="restart"/>
            <w:tcBorders>
              <w:top w:val="nil"/>
              <w:left w:val="nil"/>
              <w:bottom w:val="nil"/>
              <w:right w:val="nil"/>
            </w:tcBorders>
          </w:tcPr>
          <w:p w:rsidR="0087477A" w:rsidRDefault="0087477A">
            <w:pPr>
              <w:pStyle w:val="ConsPlusNormal"/>
            </w:pPr>
            <w:r>
              <w:t>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ФАС России</w:t>
            </w:r>
          </w:p>
        </w:tc>
        <w:tc>
          <w:tcPr>
            <w:tcW w:w="833" w:type="dxa"/>
            <w:tcBorders>
              <w:top w:val="nil"/>
              <w:left w:val="nil"/>
              <w:bottom w:val="nil"/>
              <w:right w:val="nil"/>
            </w:tcBorders>
          </w:tcPr>
          <w:p w:rsidR="0087477A" w:rsidRDefault="0087477A">
            <w:pPr>
              <w:pStyle w:val="ConsPlusNormal"/>
              <w:jc w:val="center"/>
            </w:pPr>
            <w:r>
              <w:t>161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1.8</w:t>
            </w:r>
          </w:p>
        </w:tc>
        <w:tc>
          <w:tcPr>
            <w:tcW w:w="1946" w:type="dxa"/>
            <w:vMerge w:val="restart"/>
            <w:tcBorders>
              <w:top w:val="nil"/>
              <w:left w:val="nil"/>
              <w:bottom w:val="nil"/>
              <w:right w:val="nil"/>
            </w:tcBorders>
          </w:tcPr>
          <w:p w:rsidR="0087477A" w:rsidRDefault="0087477A">
            <w:pPr>
              <w:pStyle w:val="ConsPlusNormal"/>
            </w:pPr>
            <w:r>
              <w:t>Реализация проекта МБРР "Поддержка судебной реформы"</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1168070,4</w:t>
            </w:r>
          </w:p>
        </w:tc>
        <w:tc>
          <w:tcPr>
            <w:tcW w:w="1926" w:type="dxa"/>
            <w:tcBorders>
              <w:top w:val="nil"/>
              <w:left w:val="nil"/>
              <w:bottom w:val="nil"/>
              <w:right w:val="nil"/>
            </w:tcBorders>
          </w:tcPr>
          <w:p w:rsidR="0087477A" w:rsidRDefault="0087477A">
            <w:pPr>
              <w:pStyle w:val="ConsPlusNormal"/>
              <w:jc w:val="center"/>
            </w:pPr>
            <w:r>
              <w:t>1332660,0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1512795</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338390,2</w:t>
            </w:r>
          </w:p>
        </w:tc>
        <w:tc>
          <w:tcPr>
            <w:tcW w:w="1926" w:type="dxa"/>
            <w:tcBorders>
              <w:top w:val="nil"/>
              <w:left w:val="nil"/>
              <w:bottom w:val="nil"/>
              <w:right w:val="nil"/>
            </w:tcBorders>
          </w:tcPr>
          <w:p w:rsidR="0087477A" w:rsidRDefault="0087477A">
            <w:pPr>
              <w:pStyle w:val="ConsPlusNormal"/>
              <w:jc w:val="center"/>
            </w:pPr>
            <w:r>
              <w:t>387440,0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1512796</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829680,2</w:t>
            </w:r>
          </w:p>
        </w:tc>
        <w:tc>
          <w:tcPr>
            <w:tcW w:w="1926" w:type="dxa"/>
            <w:tcBorders>
              <w:top w:val="nil"/>
              <w:left w:val="nil"/>
              <w:bottom w:val="nil"/>
              <w:right w:val="nil"/>
            </w:tcBorders>
          </w:tcPr>
          <w:p w:rsidR="0087477A" w:rsidRDefault="0087477A">
            <w:pPr>
              <w:pStyle w:val="ConsPlusNormal"/>
              <w:jc w:val="center"/>
            </w:pPr>
            <w:r>
              <w:t>945220,0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1.9</w:t>
            </w:r>
          </w:p>
        </w:tc>
        <w:tc>
          <w:tcPr>
            <w:tcW w:w="1946" w:type="dxa"/>
            <w:vMerge w:val="restart"/>
            <w:tcBorders>
              <w:top w:val="nil"/>
              <w:left w:val="nil"/>
              <w:bottom w:val="nil"/>
              <w:right w:val="nil"/>
            </w:tcBorders>
          </w:tcPr>
          <w:p w:rsidR="0087477A" w:rsidRDefault="0087477A">
            <w:pPr>
              <w:pStyle w:val="ConsPlusNormal"/>
            </w:pPr>
            <w:r>
              <w:t>Реализация проекта МБРР "Содействие созданию и развитию особых экономических зон в Российской Федерации"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6480,0</w:t>
            </w:r>
          </w:p>
        </w:tc>
        <w:tc>
          <w:tcPr>
            <w:tcW w:w="1926" w:type="dxa"/>
            <w:tcBorders>
              <w:top w:val="nil"/>
              <w:left w:val="nil"/>
              <w:bottom w:val="nil"/>
              <w:right w:val="nil"/>
            </w:tcBorders>
          </w:tcPr>
          <w:p w:rsidR="0087477A" w:rsidRDefault="0087477A">
            <w:pPr>
              <w:pStyle w:val="ConsPlusNormal"/>
              <w:jc w:val="center"/>
            </w:pPr>
            <w:r>
              <w:t>33400,0</w:t>
            </w:r>
          </w:p>
        </w:tc>
        <w:tc>
          <w:tcPr>
            <w:tcW w:w="1926" w:type="dxa"/>
            <w:tcBorders>
              <w:top w:val="nil"/>
              <w:left w:val="nil"/>
              <w:bottom w:val="nil"/>
              <w:right w:val="nil"/>
            </w:tcBorders>
          </w:tcPr>
          <w:p w:rsidR="0087477A" w:rsidRDefault="0087477A">
            <w:pPr>
              <w:pStyle w:val="ConsPlusNormal"/>
              <w:jc w:val="center"/>
            </w:pPr>
            <w:r>
              <w:t>343000,0</w:t>
            </w:r>
          </w:p>
        </w:tc>
        <w:tc>
          <w:tcPr>
            <w:tcW w:w="1926" w:type="dxa"/>
            <w:tcBorders>
              <w:top w:val="nil"/>
              <w:left w:val="nil"/>
              <w:bottom w:val="nil"/>
              <w:right w:val="nil"/>
            </w:tcBorders>
          </w:tcPr>
          <w:p w:rsidR="0087477A" w:rsidRDefault="0087477A">
            <w:pPr>
              <w:pStyle w:val="ConsPlusNormal"/>
              <w:jc w:val="center"/>
            </w:pPr>
            <w:r>
              <w:t>698000,1</w:t>
            </w:r>
          </w:p>
        </w:tc>
        <w:tc>
          <w:tcPr>
            <w:tcW w:w="1695" w:type="dxa"/>
            <w:tcBorders>
              <w:top w:val="nil"/>
              <w:left w:val="nil"/>
              <w:bottom w:val="nil"/>
              <w:right w:val="nil"/>
            </w:tcBorders>
          </w:tcPr>
          <w:p w:rsidR="0087477A" w:rsidRDefault="0087477A">
            <w:pPr>
              <w:pStyle w:val="ConsPlusNormal"/>
              <w:jc w:val="center"/>
            </w:pPr>
            <w:r>
              <w:t>1152540,0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1512795</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3240,0</w:t>
            </w:r>
          </w:p>
        </w:tc>
        <w:tc>
          <w:tcPr>
            <w:tcW w:w="1926" w:type="dxa"/>
            <w:tcBorders>
              <w:top w:val="nil"/>
              <w:left w:val="nil"/>
              <w:bottom w:val="nil"/>
              <w:right w:val="nil"/>
            </w:tcBorders>
          </w:tcPr>
          <w:p w:rsidR="0087477A" w:rsidRDefault="0087477A">
            <w:pPr>
              <w:pStyle w:val="ConsPlusNormal"/>
              <w:jc w:val="center"/>
            </w:pPr>
            <w:r>
              <w:t>16700,0</w:t>
            </w:r>
          </w:p>
        </w:tc>
        <w:tc>
          <w:tcPr>
            <w:tcW w:w="1926" w:type="dxa"/>
            <w:tcBorders>
              <w:top w:val="nil"/>
              <w:left w:val="nil"/>
              <w:bottom w:val="nil"/>
              <w:right w:val="nil"/>
            </w:tcBorders>
          </w:tcPr>
          <w:p w:rsidR="0087477A" w:rsidRDefault="0087477A">
            <w:pPr>
              <w:pStyle w:val="ConsPlusNormal"/>
              <w:jc w:val="center"/>
            </w:pPr>
            <w:r>
              <w:t>171500,0</w:t>
            </w:r>
          </w:p>
        </w:tc>
        <w:tc>
          <w:tcPr>
            <w:tcW w:w="1926" w:type="dxa"/>
            <w:tcBorders>
              <w:top w:val="nil"/>
              <w:left w:val="nil"/>
              <w:bottom w:val="nil"/>
              <w:right w:val="nil"/>
            </w:tcBorders>
          </w:tcPr>
          <w:p w:rsidR="0087477A" w:rsidRDefault="0087477A">
            <w:pPr>
              <w:pStyle w:val="ConsPlusNormal"/>
              <w:jc w:val="center"/>
            </w:pPr>
            <w:r>
              <w:t>349000,0</w:t>
            </w:r>
          </w:p>
        </w:tc>
        <w:tc>
          <w:tcPr>
            <w:tcW w:w="1695" w:type="dxa"/>
            <w:tcBorders>
              <w:top w:val="nil"/>
              <w:left w:val="nil"/>
              <w:bottom w:val="nil"/>
              <w:right w:val="nil"/>
            </w:tcBorders>
          </w:tcPr>
          <w:p w:rsidR="0087477A" w:rsidRDefault="0087477A">
            <w:pPr>
              <w:pStyle w:val="ConsPlusNormal"/>
              <w:jc w:val="center"/>
            </w:pPr>
            <w:r>
              <w:t>576270,0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1512796</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3240,0</w:t>
            </w:r>
          </w:p>
        </w:tc>
        <w:tc>
          <w:tcPr>
            <w:tcW w:w="1926" w:type="dxa"/>
            <w:tcBorders>
              <w:top w:val="nil"/>
              <w:left w:val="nil"/>
              <w:bottom w:val="nil"/>
              <w:right w:val="nil"/>
            </w:tcBorders>
          </w:tcPr>
          <w:p w:rsidR="0087477A" w:rsidRDefault="0087477A">
            <w:pPr>
              <w:pStyle w:val="ConsPlusNormal"/>
              <w:jc w:val="center"/>
            </w:pPr>
            <w:r>
              <w:t>16700,0</w:t>
            </w:r>
          </w:p>
        </w:tc>
        <w:tc>
          <w:tcPr>
            <w:tcW w:w="1926" w:type="dxa"/>
            <w:tcBorders>
              <w:top w:val="nil"/>
              <w:left w:val="nil"/>
              <w:bottom w:val="nil"/>
              <w:right w:val="nil"/>
            </w:tcBorders>
          </w:tcPr>
          <w:p w:rsidR="0087477A" w:rsidRDefault="0087477A">
            <w:pPr>
              <w:pStyle w:val="ConsPlusNormal"/>
              <w:jc w:val="center"/>
            </w:pPr>
            <w:r>
              <w:t>171500,0</w:t>
            </w:r>
          </w:p>
        </w:tc>
        <w:tc>
          <w:tcPr>
            <w:tcW w:w="1926" w:type="dxa"/>
            <w:tcBorders>
              <w:top w:val="nil"/>
              <w:left w:val="nil"/>
              <w:bottom w:val="nil"/>
              <w:right w:val="nil"/>
            </w:tcBorders>
          </w:tcPr>
          <w:p w:rsidR="0087477A" w:rsidRDefault="0087477A">
            <w:pPr>
              <w:pStyle w:val="ConsPlusNormal"/>
              <w:jc w:val="center"/>
            </w:pPr>
            <w:r>
              <w:t>349000,1</w:t>
            </w:r>
          </w:p>
        </w:tc>
        <w:tc>
          <w:tcPr>
            <w:tcW w:w="1695" w:type="dxa"/>
            <w:tcBorders>
              <w:top w:val="nil"/>
              <w:left w:val="nil"/>
              <w:bottom w:val="nil"/>
              <w:right w:val="nil"/>
            </w:tcBorders>
          </w:tcPr>
          <w:p w:rsidR="0087477A" w:rsidRDefault="0087477A">
            <w:pPr>
              <w:pStyle w:val="ConsPlusNormal"/>
              <w:jc w:val="center"/>
            </w:pPr>
            <w:r>
              <w:t>576270,0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1.10</w:t>
            </w:r>
          </w:p>
        </w:tc>
        <w:tc>
          <w:tcPr>
            <w:tcW w:w="1946" w:type="dxa"/>
            <w:vMerge w:val="restart"/>
            <w:tcBorders>
              <w:top w:val="nil"/>
              <w:left w:val="nil"/>
              <w:bottom w:val="nil"/>
              <w:right w:val="nil"/>
            </w:tcBorders>
          </w:tcPr>
          <w:p w:rsidR="0087477A" w:rsidRDefault="0087477A">
            <w:pPr>
              <w:pStyle w:val="ConsPlusNormal"/>
            </w:pPr>
            <w:r>
              <w:t>Формирование и развитие федеральной контрактной системы в сфере закупок</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Подпрограмма 2</w:t>
            </w:r>
          </w:p>
        </w:tc>
        <w:tc>
          <w:tcPr>
            <w:tcW w:w="1946" w:type="dxa"/>
            <w:vMerge w:val="restart"/>
            <w:tcBorders>
              <w:top w:val="nil"/>
              <w:left w:val="nil"/>
              <w:bottom w:val="nil"/>
              <w:right w:val="nil"/>
            </w:tcBorders>
          </w:tcPr>
          <w:p w:rsidR="0087477A" w:rsidRDefault="0087477A">
            <w:pPr>
              <w:pStyle w:val="ConsPlusNormal"/>
            </w:pPr>
            <w:r>
              <w:t>Развитие малого и среднего предпринимательства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19815041,8</w:t>
            </w:r>
          </w:p>
        </w:tc>
        <w:tc>
          <w:tcPr>
            <w:tcW w:w="1926" w:type="dxa"/>
            <w:tcBorders>
              <w:top w:val="nil"/>
              <w:left w:val="nil"/>
              <w:bottom w:val="nil"/>
              <w:right w:val="nil"/>
            </w:tcBorders>
          </w:tcPr>
          <w:p w:rsidR="0087477A" w:rsidRDefault="0087477A">
            <w:pPr>
              <w:pStyle w:val="ConsPlusNormal"/>
              <w:jc w:val="center"/>
            </w:pPr>
            <w:r>
              <w:t>21569755,1</w:t>
            </w:r>
          </w:p>
        </w:tc>
        <w:tc>
          <w:tcPr>
            <w:tcW w:w="1926" w:type="dxa"/>
            <w:tcBorders>
              <w:top w:val="nil"/>
              <w:left w:val="nil"/>
              <w:bottom w:val="nil"/>
              <w:right w:val="nil"/>
            </w:tcBorders>
          </w:tcPr>
          <w:p w:rsidR="0087477A" w:rsidRDefault="0087477A">
            <w:pPr>
              <w:pStyle w:val="ConsPlusNormal"/>
              <w:jc w:val="center"/>
            </w:pPr>
            <w:r>
              <w:t>21978250,0</w:t>
            </w:r>
          </w:p>
        </w:tc>
        <w:tc>
          <w:tcPr>
            <w:tcW w:w="1926" w:type="dxa"/>
            <w:tcBorders>
              <w:top w:val="nil"/>
              <w:left w:val="nil"/>
              <w:bottom w:val="nil"/>
              <w:right w:val="nil"/>
            </w:tcBorders>
          </w:tcPr>
          <w:p w:rsidR="0087477A" w:rsidRDefault="0087477A">
            <w:pPr>
              <w:pStyle w:val="ConsPlusNormal"/>
              <w:jc w:val="center"/>
            </w:pPr>
            <w:r>
              <w:t>16720000,0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19815041,8</w:t>
            </w:r>
          </w:p>
        </w:tc>
        <w:tc>
          <w:tcPr>
            <w:tcW w:w="1926" w:type="dxa"/>
            <w:tcBorders>
              <w:top w:val="nil"/>
              <w:left w:val="nil"/>
              <w:bottom w:val="nil"/>
              <w:right w:val="nil"/>
            </w:tcBorders>
          </w:tcPr>
          <w:p w:rsidR="0087477A" w:rsidRDefault="0087477A">
            <w:pPr>
              <w:pStyle w:val="ConsPlusNormal"/>
              <w:jc w:val="center"/>
            </w:pPr>
            <w:r>
              <w:t>21569755,1</w:t>
            </w:r>
          </w:p>
        </w:tc>
        <w:tc>
          <w:tcPr>
            <w:tcW w:w="1926" w:type="dxa"/>
            <w:tcBorders>
              <w:top w:val="nil"/>
              <w:left w:val="nil"/>
              <w:bottom w:val="nil"/>
              <w:right w:val="nil"/>
            </w:tcBorders>
          </w:tcPr>
          <w:p w:rsidR="0087477A" w:rsidRDefault="0087477A">
            <w:pPr>
              <w:pStyle w:val="ConsPlusNormal"/>
              <w:jc w:val="center"/>
            </w:pPr>
            <w:r>
              <w:t>21978250,0</w:t>
            </w:r>
          </w:p>
        </w:tc>
        <w:tc>
          <w:tcPr>
            <w:tcW w:w="1926" w:type="dxa"/>
            <w:tcBorders>
              <w:top w:val="nil"/>
              <w:left w:val="nil"/>
              <w:bottom w:val="nil"/>
              <w:right w:val="nil"/>
            </w:tcBorders>
          </w:tcPr>
          <w:p w:rsidR="0087477A" w:rsidRDefault="0087477A">
            <w:pPr>
              <w:pStyle w:val="ConsPlusNormal"/>
              <w:jc w:val="center"/>
            </w:pPr>
            <w:r>
              <w:t>16720000,0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2.1</w:t>
            </w:r>
          </w:p>
        </w:tc>
        <w:tc>
          <w:tcPr>
            <w:tcW w:w="1946" w:type="dxa"/>
            <w:vMerge w:val="restart"/>
            <w:tcBorders>
              <w:top w:val="nil"/>
              <w:left w:val="nil"/>
              <w:bottom w:val="nil"/>
              <w:right w:val="nil"/>
            </w:tcBorders>
          </w:tcPr>
          <w:p w:rsidR="0087477A" w:rsidRDefault="0087477A">
            <w:pPr>
              <w:pStyle w:val="ConsPlusNormal"/>
            </w:pPr>
            <w:r>
              <w:t>Федеральная финансовая программа поддержки малого и среднего предпринимательства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19815041,8</w:t>
            </w:r>
          </w:p>
        </w:tc>
        <w:tc>
          <w:tcPr>
            <w:tcW w:w="1926" w:type="dxa"/>
            <w:tcBorders>
              <w:top w:val="nil"/>
              <w:left w:val="nil"/>
              <w:bottom w:val="nil"/>
              <w:right w:val="nil"/>
            </w:tcBorders>
          </w:tcPr>
          <w:p w:rsidR="0087477A" w:rsidRDefault="0087477A">
            <w:pPr>
              <w:pStyle w:val="ConsPlusNormal"/>
              <w:jc w:val="center"/>
            </w:pPr>
            <w:r>
              <w:t>21569755,1</w:t>
            </w:r>
          </w:p>
        </w:tc>
        <w:tc>
          <w:tcPr>
            <w:tcW w:w="1926" w:type="dxa"/>
            <w:tcBorders>
              <w:top w:val="nil"/>
              <w:left w:val="nil"/>
              <w:bottom w:val="nil"/>
              <w:right w:val="nil"/>
            </w:tcBorders>
          </w:tcPr>
          <w:p w:rsidR="0087477A" w:rsidRDefault="0087477A">
            <w:pPr>
              <w:pStyle w:val="ConsPlusNormal"/>
              <w:jc w:val="center"/>
            </w:pPr>
            <w:r>
              <w:t>21978250,0</w:t>
            </w:r>
          </w:p>
        </w:tc>
        <w:tc>
          <w:tcPr>
            <w:tcW w:w="1926" w:type="dxa"/>
            <w:tcBorders>
              <w:top w:val="nil"/>
              <w:left w:val="nil"/>
              <w:bottom w:val="nil"/>
              <w:right w:val="nil"/>
            </w:tcBorders>
          </w:tcPr>
          <w:p w:rsidR="0087477A" w:rsidRDefault="0087477A">
            <w:pPr>
              <w:pStyle w:val="ConsPlusNormal"/>
              <w:jc w:val="center"/>
            </w:pPr>
            <w:r>
              <w:t>16720000,0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c>
          <w:tcPr>
            <w:tcW w:w="1695" w:type="dxa"/>
            <w:tcBorders>
              <w:top w:val="nil"/>
              <w:left w:val="nil"/>
              <w:bottom w:val="nil"/>
              <w:right w:val="nil"/>
            </w:tcBorders>
          </w:tcPr>
          <w:p w:rsidR="0087477A" w:rsidRDefault="0087477A">
            <w:pPr>
              <w:pStyle w:val="ConsPlusNormal"/>
              <w:jc w:val="center"/>
            </w:pPr>
            <w:r>
              <w:t>23040000,0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1525064</w:t>
            </w:r>
          </w:p>
        </w:tc>
        <w:tc>
          <w:tcPr>
            <w:tcW w:w="998" w:type="dxa"/>
            <w:tcBorders>
              <w:top w:val="nil"/>
              <w:left w:val="nil"/>
              <w:bottom w:val="nil"/>
              <w:right w:val="nil"/>
            </w:tcBorders>
          </w:tcPr>
          <w:p w:rsidR="0087477A" w:rsidRDefault="0087477A">
            <w:pPr>
              <w:pStyle w:val="ConsPlusNormal"/>
              <w:jc w:val="center"/>
            </w:pPr>
            <w:r>
              <w:t>500</w:t>
            </w:r>
          </w:p>
        </w:tc>
        <w:tc>
          <w:tcPr>
            <w:tcW w:w="1695" w:type="dxa"/>
            <w:tcBorders>
              <w:top w:val="nil"/>
              <w:left w:val="nil"/>
              <w:bottom w:val="nil"/>
              <w:right w:val="nil"/>
            </w:tcBorders>
          </w:tcPr>
          <w:p w:rsidR="0087477A" w:rsidRDefault="0087477A">
            <w:pPr>
              <w:pStyle w:val="ConsPlusNormal"/>
              <w:jc w:val="center"/>
            </w:pPr>
            <w:r>
              <w:t>18025704,1</w:t>
            </w:r>
          </w:p>
        </w:tc>
        <w:tc>
          <w:tcPr>
            <w:tcW w:w="1926" w:type="dxa"/>
            <w:tcBorders>
              <w:top w:val="nil"/>
              <w:left w:val="nil"/>
              <w:bottom w:val="nil"/>
              <w:right w:val="nil"/>
            </w:tcBorders>
          </w:tcPr>
          <w:p w:rsidR="0087477A" w:rsidRDefault="0087477A">
            <w:pPr>
              <w:pStyle w:val="ConsPlusNormal"/>
              <w:jc w:val="center"/>
            </w:pPr>
            <w:r>
              <w:t>20134625,9</w:t>
            </w:r>
          </w:p>
        </w:tc>
        <w:tc>
          <w:tcPr>
            <w:tcW w:w="1926" w:type="dxa"/>
            <w:tcBorders>
              <w:top w:val="nil"/>
              <w:left w:val="nil"/>
              <w:bottom w:val="nil"/>
              <w:right w:val="nil"/>
            </w:tcBorders>
          </w:tcPr>
          <w:p w:rsidR="0087477A" w:rsidRDefault="0087477A">
            <w:pPr>
              <w:pStyle w:val="ConsPlusNormal"/>
              <w:jc w:val="center"/>
            </w:pPr>
            <w:r>
              <w:t>20173250,0</w:t>
            </w:r>
          </w:p>
        </w:tc>
        <w:tc>
          <w:tcPr>
            <w:tcW w:w="1926" w:type="dxa"/>
            <w:tcBorders>
              <w:top w:val="nil"/>
              <w:left w:val="nil"/>
              <w:bottom w:val="nil"/>
              <w:right w:val="nil"/>
            </w:tcBorders>
          </w:tcPr>
          <w:p w:rsidR="0087477A" w:rsidRDefault="0087477A">
            <w:pPr>
              <w:pStyle w:val="ConsPlusNormal"/>
              <w:jc w:val="center"/>
            </w:pPr>
            <w:r>
              <w:t>14820000,0</w:t>
            </w:r>
          </w:p>
        </w:tc>
        <w:tc>
          <w:tcPr>
            <w:tcW w:w="1695" w:type="dxa"/>
            <w:tcBorders>
              <w:top w:val="nil"/>
              <w:left w:val="nil"/>
              <w:bottom w:val="nil"/>
              <w:right w:val="nil"/>
            </w:tcBorders>
          </w:tcPr>
          <w:p w:rsidR="0087477A" w:rsidRDefault="0087477A">
            <w:pPr>
              <w:pStyle w:val="ConsPlusNormal"/>
              <w:jc w:val="center"/>
            </w:pPr>
            <w:r>
              <w:t>21140000,0</w:t>
            </w:r>
          </w:p>
        </w:tc>
        <w:tc>
          <w:tcPr>
            <w:tcW w:w="1695" w:type="dxa"/>
            <w:tcBorders>
              <w:top w:val="nil"/>
              <w:left w:val="nil"/>
              <w:bottom w:val="nil"/>
              <w:right w:val="nil"/>
            </w:tcBorders>
          </w:tcPr>
          <w:p w:rsidR="0087477A" w:rsidRDefault="0087477A">
            <w:pPr>
              <w:pStyle w:val="ConsPlusNormal"/>
              <w:jc w:val="center"/>
            </w:pPr>
            <w:r>
              <w:t>21140000,0</w:t>
            </w:r>
          </w:p>
        </w:tc>
        <w:tc>
          <w:tcPr>
            <w:tcW w:w="1695" w:type="dxa"/>
            <w:tcBorders>
              <w:top w:val="nil"/>
              <w:left w:val="nil"/>
              <w:bottom w:val="nil"/>
              <w:right w:val="nil"/>
            </w:tcBorders>
          </w:tcPr>
          <w:p w:rsidR="0087477A" w:rsidRDefault="0087477A">
            <w:pPr>
              <w:pStyle w:val="ConsPlusNormal"/>
              <w:jc w:val="center"/>
            </w:pPr>
            <w:r>
              <w:t>21140000,0</w:t>
            </w:r>
          </w:p>
        </w:tc>
        <w:tc>
          <w:tcPr>
            <w:tcW w:w="1695" w:type="dxa"/>
            <w:tcBorders>
              <w:top w:val="nil"/>
              <w:left w:val="nil"/>
              <w:bottom w:val="nil"/>
              <w:right w:val="nil"/>
            </w:tcBorders>
          </w:tcPr>
          <w:p w:rsidR="0087477A" w:rsidRDefault="0087477A">
            <w:pPr>
              <w:pStyle w:val="ConsPlusNormal"/>
              <w:jc w:val="center"/>
            </w:pPr>
            <w:r>
              <w:t>21140000,0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1525111</w:t>
            </w:r>
          </w:p>
        </w:tc>
        <w:tc>
          <w:tcPr>
            <w:tcW w:w="998" w:type="dxa"/>
            <w:tcBorders>
              <w:top w:val="nil"/>
              <w:left w:val="nil"/>
              <w:bottom w:val="nil"/>
              <w:right w:val="nil"/>
            </w:tcBorders>
          </w:tcPr>
          <w:p w:rsidR="0087477A" w:rsidRDefault="0087477A">
            <w:pPr>
              <w:pStyle w:val="ConsPlusNormal"/>
              <w:jc w:val="center"/>
            </w:pPr>
            <w:r>
              <w:t>500</w:t>
            </w:r>
          </w:p>
        </w:tc>
        <w:tc>
          <w:tcPr>
            <w:tcW w:w="1695" w:type="dxa"/>
            <w:tcBorders>
              <w:top w:val="nil"/>
              <w:left w:val="nil"/>
              <w:bottom w:val="nil"/>
              <w:right w:val="nil"/>
            </w:tcBorders>
          </w:tcPr>
          <w:p w:rsidR="0087477A" w:rsidRDefault="0087477A">
            <w:pPr>
              <w:pStyle w:val="ConsPlusNormal"/>
              <w:jc w:val="center"/>
            </w:pPr>
            <w:r>
              <w:t>1789337,7</w:t>
            </w:r>
          </w:p>
        </w:tc>
        <w:tc>
          <w:tcPr>
            <w:tcW w:w="1926" w:type="dxa"/>
            <w:tcBorders>
              <w:top w:val="nil"/>
              <w:left w:val="nil"/>
              <w:bottom w:val="nil"/>
              <w:right w:val="nil"/>
            </w:tcBorders>
          </w:tcPr>
          <w:p w:rsidR="0087477A" w:rsidRDefault="0087477A">
            <w:pPr>
              <w:pStyle w:val="ConsPlusNormal"/>
              <w:jc w:val="center"/>
            </w:pPr>
            <w:r>
              <w:t>1435129,2</w:t>
            </w:r>
          </w:p>
        </w:tc>
        <w:tc>
          <w:tcPr>
            <w:tcW w:w="1926" w:type="dxa"/>
            <w:tcBorders>
              <w:top w:val="nil"/>
              <w:left w:val="nil"/>
              <w:bottom w:val="nil"/>
              <w:right w:val="nil"/>
            </w:tcBorders>
          </w:tcPr>
          <w:p w:rsidR="0087477A" w:rsidRDefault="0087477A">
            <w:pPr>
              <w:pStyle w:val="ConsPlusNormal"/>
              <w:jc w:val="center"/>
            </w:pPr>
            <w:r>
              <w:t>1805000,0</w:t>
            </w:r>
          </w:p>
        </w:tc>
        <w:tc>
          <w:tcPr>
            <w:tcW w:w="1926" w:type="dxa"/>
            <w:tcBorders>
              <w:top w:val="nil"/>
              <w:left w:val="nil"/>
              <w:bottom w:val="nil"/>
              <w:right w:val="nil"/>
            </w:tcBorders>
          </w:tcPr>
          <w:p w:rsidR="0087477A" w:rsidRDefault="0087477A">
            <w:pPr>
              <w:pStyle w:val="ConsPlusNormal"/>
              <w:jc w:val="center"/>
            </w:pPr>
            <w:r>
              <w:t>1900000,0</w:t>
            </w:r>
          </w:p>
        </w:tc>
        <w:tc>
          <w:tcPr>
            <w:tcW w:w="1695" w:type="dxa"/>
            <w:tcBorders>
              <w:top w:val="nil"/>
              <w:left w:val="nil"/>
              <w:bottom w:val="nil"/>
              <w:right w:val="nil"/>
            </w:tcBorders>
          </w:tcPr>
          <w:p w:rsidR="0087477A" w:rsidRDefault="0087477A">
            <w:pPr>
              <w:pStyle w:val="ConsPlusNormal"/>
              <w:jc w:val="center"/>
            </w:pPr>
            <w:r>
              <w:t>1900000,0</w:t>
            </w:r>
          </w:p>
        </w:tc>
        <w:tc>
          <w:tcPr>
            <w:tcW w:w="1695" w:type="dxa"/>
            <w:tcBorders>
              <w:top w:val="nil"/>
              <w:left w:val="nil"/>
              <w:bottom w:val="nil"/>
              <w:right w:val="nil"/>
            </w:tcBorders>
          </w:tcPr>
          <w:p w:rsidR="0087477A" w:rsidRDefault="0087477A">
            <w:pPr>
              <w:pStyle w:val="ConsPlusNormal"/>
              <w:jc w:val="center"/>
            </w:pPr>
            <w:r>
              <w:t>1900000,0</w:t>
            </w:r>
          </w:p>
        </w:tc>
        <w:tc>
          <w:tcPr>
            <w:tcW w:w="1695" w:type="dxa"/>
            <w:tcBorders>
              <w:top w:val="nil"/>
              <w:left w:val="nil"/>
              <w:bottom w:val="nil"/>
              <w:right w:val="nil"/>
            </w:tcBorders>
          </w:tcPr>
          <w:p w:rsidR="0087477A" w:rsidRDefault="0087477A">
            <w:pPr>
              <w:pStyle w:val="ConsPlusNormal"/>
              <w:jc w:val="center"/>
            </w:pPr>
            <w:r>
              <w:t>1900000,0</w:t>
            </w:r>
          </w:p>
        </w:tc>
        <w:tc>
          <w:tcPr>
            <w:tcW w:w="1695" w:type="dxa"/>
            <w:tcBorders>
              <w:top w:val="nil"/>
              <w:left w:val="nil"/>
              <w:bottom w:val="nil"/>
              <w:right w:val="nil"/>
            </w:tcBorders>
          </w:tcPr>
          <w:p w:rsidR="0087477A" w:rsidRDefault="0087477A">
            <w:pPr>
              <w:pStyle w:val="ConsPlusNormal"/>
              <w:jc w:val="center"/>
            </w:pPr>
            <w:r>
              <w:t>1900000,0</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2.2</w:t>
            </w:r>
          </w:p>
        </w:tc>
        <w:tc>
          <w:tcPr>
            <w:tcW w:w="1946" w:type="dxa"/>
            <w:vMerge w:val="restart"/>
            <w:tcBorders>
              <w:top w:val="nil"/>
              <w:left w:val="nil"/>
              <w:bottom w:val="nil"/>
              <w:right w:val="nil"/>
            </w:tcBorders>
          </w:tcPr>
          <w:p w:rsidR="0087477A" w:rsidRDefault="0087477A">
            <w:pPr>
              <w:pStyle w:val="ConsPlusNormal"/>
            </w:pPr>
            <w:r>
              <w:t>Совершенствование нормативно-правового регулирования малого и среднего предпринимательства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Подпрограмма 3</w:t>
            </w:r>
          </w:p>
        </w:tc>
        <w:tc>
          <w:tcPr>
            <w:tcW w:w="1946" w:type="dxa"/>
            <w:vMerge w:val="restart"/>
            <w:tcBorders>
              <w:top w:val="nil"/>
              <w:left w:val="nil"/>
              <w:bottom w:val="nil"/>
              <w:right w:val="nil"/>
            </w:tcBorders>
          </w:tcPr>
          <w:p w:rsidR="0087477A" w:rsidRDefault="0087477A">
            <w:pPr>
              <w:pStyle w:val="ConsPlusNormal"/>
            </w:pPr>
            <w:r>
              <w:t>Создание благоприятных условий для развития рынка недвижимости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37211860,6</w:t>
            </w:r>
          </w:p>
        </w:tc>
        <w:tc>
          <w:tcPr>
            <w:tcW w:w="1926" w:type="dxa"/>
            <w:tcBorders>
              <w:top w:val="nil"/>
              <w:left w:val="nil"/>
              <w:bottom w:val="nil"/>
              <w:right w:val="nil"/>
            </w:tcBorders>
          </w:tcPr>
          <w:p w:rsidR="0087477A" w:rsidRDefault="0087477A">
            <w:pPr>
              <w:pStyle w:val="ConsPlusNormal"/>
              <w:jc w:val="center"/>
            </w:pPr>
            <w:r>
              <w:t>38602250,9</w:t>
            </w:r>
          </w:p>
        </w:tc>
        <w:tc>
          <w:tcPr>
            <w:tcW w:w="1926" w:type="dxa"/>
            <w:tcBorders>
              <w:top w:val="nil"/>
              <w:left w:val="nil"/>
              <w:bottom w:val="nil"/>
              <w:right w:val="nil"/>
            </w:tcBorders>
          </w:tcPr>
          <w:p w:rsidR="0087477A" w:rsidRDefault="0087477A">
            <w:pPr>
              <w:pStyle w:val="ConsPlusNormal"/>
              <w:jc w:val="center"/>
            </w:pPr>
            <w:r>
              <w:t>37237717,0</w:t>
            </w:r>
          </w:p>
        </w:tc>
        <w:tc>
          <w:tcPr>
            <w:tcW w:w="1926" w:type="dxa"/>
            <w:tcBorders>
              <w:top w:val="nil"/>
              <w:left w:val="nil"/>
              <w:bottom w:val="nil"/>
              <w:right w:val="nil"/>
            </w:tcBorders>
          </w:tcPr>
          <w:p w:rsidR="0087477A" w:rsidRDefault="0087477A">
            <w:pPr>
              <w:pStyle w:val="ConsPlusNormal"/>
              <w:jc w:val="center"/>
            </w:pPr>
            <w:r>
              <w:t>37215109,9</w:t>
            </w:r>
          </w:p>
        </w:tc>
        <w:tc>
          <w:tcPr>
            <w:tcW w:w="1695" w:type="dxa"/>
            <w:tcBorders>
              <w:top w:val="nil"/>
              <w:left w:val="nil"/>
              <w:bottom w:val="nil"/>
              <w:right w:val="nil"/>
            </w:tcBorders>
          </w:tcPr>
          <w:p w:rsidR="0087477A" w:rsidRDefault="0087477A">
            <w:pPr>
              <w:pStyle w:val="ConsPlusNormal"/>
              <w:jc w:val="center"/>
            </w:pPr>
            <w:r>
              <w:t>35912616,6</w:t>
            </w:r>
          </w:p>
        </w:tc>
        <w:tc>
          <w:tcPr>
            <w:tcW w:w="1695" w:type="dxa"/>
            <w:tcBorders>
              <w:top w:val="nil"/>
              <w:left w:val="nil"/>
              <w:bottom w:val="nil"/>
              <w:right w:val="nil"/>
            </w:tcBorders>
          </w:tcPr>
          <w:p w:rsidR="0087477A" w:rsidRDefault="0087477A">
            <w:pPr>
              <w:pStyle w:val="ConsPlusNormal"/>
              <w:jc w:val="center"/>
            </w:pPr>
            <w:r>
              <w:t>36037280,9</w:t>
            </w:r>
          </w:p>
        </w:tc>
        <w:tc>
          <w:tcPr>
            <w:tcW w:w="1695" w:type="dxa"/>
            <w:tcBorders>
              <w:top w:val="nil"/>
              <w:left w:val="nil"/>
              <w:bottom w:val="nil"/>
              <w:right w:val="nil"/>
            </w:tcBorders>
          </w:tcPr>
          <w:p w:rsidR="0087477A" w:rsidRDefault="0087477A">
            <w:pPr>
              <w:pStyle w:val="ConsPlusNormal"/>
              <w:jc w:val="center"/>
            </w:pPr>
            <w:r>
              <w:t>36159423,9</w:t>
            </w:r>
          </w:p>
        </w:tc>
        <w:tc>
          <w:tcPr>
            <w:tcW w:w="1695" w:type="dxa"/>
            <w:tcBorders>
              <w:top w:val="nil"/>
              <w:left w:val="nil"/>
              <w:bottom w:val="nil"/>
              <w:right w:val="nil"/>
            </w:tcBorders>
          </w:tcPr>
          <w:p w:rsidR="0087477A" w:rsidRDefault="0087477A">
            <w:pPr>
              <w:pStyle w:val="ConsPlusNormal"/>
              <w:jc w:val="center"/>
            </w:pPr>
            <w:r>
              <w:t>36281132,3</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pPr>
          </w:p>
        </w:tc>
        <w:tc>
          <w:tcPr>
            <w:tcW w:w="773" w:type="dxa"/>
            <w:tcBorders>
              <w:top w:val="nil"/>
              <w:left w:val="nil"/>
              <w:bottom w:val="nil"/>
              <w:right w:val="nil"/>
            </w:tcBorders>
          </w:tcPr>
          <w:p w:rsidR="0087477A" w:rsidRDefault="0087477A">
            <w:pPr>
              <w:pStyle w:val="ConsPlusNormal"/>
            </w:pPr>
          </w:p>
        </w:tc>
        <w:tc>
          <w:tcPr>
            <w:tcW w:w="1194" w:type="dxa"/>
            <w:tcBorders>
              <w:top w:val="nil"/>
              <w:left w:val="nil"/>
              <w:bottom w:val="nil"/>
              <w:right w:val="nil"/>
            </w:tcBorders>
          </w:tcPr>
          <w:p w:rsidR="0087477A" w:rsidRDefault="0087477A">
            <w:pPr>
              <w:pStyle w:val="ConsPlusNormal"/>
            </w:pPr>
          </w:p>
        </w:tc>
        <w:tc>
          <w:tcPr>
            <w:tcW w:w="998"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Росреестр</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37211860,6</w:t>
            </w:r>
          </w:p>
        </w:tc>
        <w:tc>
          <w:tcPr>
            <w:tcW w:w="1926" w:type="dxa"/>
            <w:tcBorders>
              <w:top w:val="nil"/>
              <w:left w:val="nil"/>
              <w:bottom w:val="nil"/>
              <w:right w:val="nil"/>
            </w:tcBorders>
          </w:tcPr>
          <w:p w:rsidR="0087477A" w:rsidRDefault="0087477A">
            <w:pPr>
              <w:pStyle w:val="ConsPlusNormal"/>
              <w:jc w:val="center"/>
            </w:pPr>
            <w:r>
              <w:t>38602250,9</w:t>
            </w:r>
          </w:p>
        </w:tc>
        <w:tc>
          <w:tcPr>
            <w:tcW w:w="1926" w:type="dxa"/>
            <w:tcBorders>
              <w:top w:val="nil"/>
              <w:left w:val="nil"/>
              <w:bottom w:val="nil"/>
              <w:right w:val="nil"/>
            </w:tcBorders>
          </w:tcPr>
          <w:p w:rsidR="0087477A" w:rsidRDefault="0087477A">
            <w:pPr>
              <w:pStyle w:val="ConsPlusNormal"/>
              <w:jc w:val="center"/>
            </w:pPr>
            <w:r>
              <w:t>37237717,0</w:t>
            </w:r>
          </w:p>
        </w:tc>
        <w:tc>
          <w:tcPr>
            <w:tcW w:w="1926" w:type="dxa"/>
            <w:tcBorders>
              <w:top w:val="nil"/>
              <w:left w:val="nil"/>
              <w:bottom w:val="nil"/>
              <w:right w:val="nil"/>
            </w:tcBorders>
          </w:tcPr>
          <w:p w:rsidR="0087477A" w:rsidRDefault="0087477A">
            <w:pPr>
              <w:pStyle w:val="ConsPlusNormal"/>
              <w:jc w:val="center"/>
            </w:pPr>
            <w:r>
              <w:t>37215109,9</w:t>
            </w:r>
          </w:p>
        </w:tc>
        <w:tc>
          <w:tcPr>
            <w:tcW w:w="1695" w:type="dxa"/>
            <w:tcBorders>
              <w:top w:val="nil"/>
              <w:left w:val="nil"/>
              <w:bottom w:val="nil"/>
              <w:right w:val="nil"/>
            </w:tcBorders>
          </w:tcPr>
          <w:p w:rsidR="0087477A" w:rsidRDefault="0087477A">
            <w:pPr>
              <w:pStyle w:val="ConsPlusNormal"/>
              <w:jc w:val="center"/>
            </w:pPr>
            <w:r>
              <w:t>35912616,6</w:t>
            </w:r>
          </w:p>
        </w:tc>
        <w:tc>
          <w:tcPr>
            <w:tcW w:w="1695" w:type="dxa"/>
            <w:tcBorders>
              <w:top w:val="nil"/>
              <w:left w:val="nil"/>
              <w:bottom w:val="nil"/>
              <w:right w:val="nil"/>
            </w:tcBorders>
          </w:tcPr>
          <w:p w:rsidR="0087477A" w:rsidRDefault="0087477A">
            <w:pPr>
              <w:pStyle w:val="ConsPlusNormal"/>
              <w:jc w:val="center"/>
            </w:pPr>
            <w:r>
              <w:t>36037280,9</w:t>
            </w:r>
          </w:p>
        </w:tc>
        <w:tc>
          <w:tcPr>
            <w:tcW w:w="1695" w:type="dxa"/>
            <w:tcBorders>
              <w:top w:val="nil"/>
              <w:left w:val="nil"/>
              <w:bottom w:val="nil"/>
              <w:right w:val="nil"/>
            </w:tcBorders>
          </w:tcPr>
          <w:p w:rsidR="0087477A" w:rsidRDefault="0087477A">
            <w:pPr>
              <w:pStyle w:val="ConsPlusNormal"/>
              <w:jc w:val="center"/>
            </w:pPr>
            <w:r>
              <w:t>36159423,9</w:t>
            </w:r>
          </w:p>
        </w:tc>
        <w:tc>
          <w:tcPr>
            <w:tcW w:w="1695" w:type="dxa"/>
            <w:tcBorders>
              <w:top w:val="nil"/>
              <w:left w:val="nil"/>
              <w:bottom w:val="nil"/>
              <w:right w:val="nil"/>
            </w:tcBorders>
          </w:tcPr>
          <w:p w:rsidR="0087477A" w:rsidRDefault="0087477A">
            <w:pPr>
              <w:pStyle w:val="ConsPlusNormal"/>
              <w:jc w:val="center"/>
            </w:pPr>
            <w:r>
              <w:t>36281132,3</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3.1</w:t>
            </w:r>
          </w:p>
        </w:tc>
        <w:tc>
          <w:tcPr>
            <w:tcW w:w="1946" w:type="dxa"/>
            <w:vMerge w:val="restart"/>
            <w:tcBorders>
              <w:top w:val="nil"/>
              <w:left w:val="nil"/>
              <w:bottom w:val="nil"/>
              <w:right w:val="nil"/>
            </w:tcBorders>
          </w:tcPr>
          <w:p w:rsidR="0087477A" w:rsidRDefault="0087477A">
            <w:pPr>
              <w:pStyle w:val="ConsPlusNormal"/>
            </w:pPr>
            <w:r>
              <w:t>Обеспечение функций по государственному кадастровому учету, государственной регистрации прав и картографии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35673638,0</w:t>
            </w:r>
          </w:p>
        </w:tc>
        <w:tc>
          <w:tcPr>
            <w:tcW w:w="1926" w:type="dxa"/>
            <w:tcBorders>
              <w:top w:val="nil"/>
              <w:left w:val="nil"/>
              <w:bottom w:val="nil"/>
              <w:right w:val="nil"/>
            </w:tcBorders>
          </w:tcPr>
          <w:p w:rsidR="0087477A" w:rsidRDefault="0087477A">
            <w:pPr>
              <w:pStyle w:val="ConsPlusNormal"/>
              <w:jc w:val="center"/>
            </w:pPr>
            <w:r>
              <w:t>36273085,4</w:t>
            </w:r>
          </w:p>
        </w:tc>
        <w:tc>
          <w:tcPr>
            <w:tcW w:w="1926" w:type="dxa"/>
            <w:tcBorders>
              <w:top w:val="nil"/>
              <w:left w:val="nil"/>
              <w:bottom w:val="nil"/>
              <w:right w:val="nil"/>
            </w:tcBorders>
          </w:tcPr>
          <w:p w:rsidR="0087477A" w:rsidRDefault="0087477A">
            <w:pPr>
              <w:pStyle w:val="ConsPlusNormal"/>
              <w:jc w:val="center"/>
            </w:pPr>
            <w:r>
              <w:t>36221706,1</w:t>
            </w:r>
          </w:p>
        </w:tc>
        <w:tc>
          <w:tcPr>
            <w:tcW w:w="1926" w:type="dxa"/>
            <w:tcBorders>
              <w:top w:val="nil"/>
              <w:left w:val="nil"/>
              <w:bottom w:val="nil"/>
              <w:right w:val="nil"/>
            </w:tcBorders>
          </w:tcPr>
          <w:p w:rsidR="0087477A" w:rsidRDefault="0087477A">
            <w:pPr>
              <w:pStyle w:val="ConsPlusNormal"/>
              <w:jc w:val="center"/>
            </w:pPr>
            <w:r>
              <w:t>36199099,1</w:t>
            </w:r>
          </w:p>
        </w:tc>
        <w:tc>
          <w:tcPr>
            <w:tcW w:w="1695" w:type="dxa"/>
            <w:tcBorders>
              <w:top w:val="nil"/>
              <w:left w:val="nil"/>
              <w:bottom w:val="nil"/>
              <w:right w:val="nil"/>
            </w:tcBorders>
          </w:tcPr>
          <w:p w:rsidR="0087477A" w:rsidRDefault="0087477A">
            <w:pPr>
              <w:pStyle w:val="ConsPlusNormal"/>
              <w:jc w:val="center"/>
            </w:pPr>
            <w:r>
              <w:t>35043927,3</w:t>
            </w:r>
          </w:p>
        </w:tc>
        <w:tc>
          <w:tcPr>
            <w:tcW w:w="1695" w:type="dxa"/>
            <w:tcBorders>
              <w:top w:val="nil"/>
              <w:left w:val="nil"/>
              <w:bottom w:val="nil"/>
              <w:right w:val="nil"/>
            </w:tcBorders>
          </w:tcPr>
          <w:p w:rsidR="0087477A" w:rsidRDefault="0087477A">
            <w:pPr>
              <w:pStyle w:val="ConsPlusNormal"/>
              <w:jc w:val="center"/>
            </w:pPr>
            <w:r>
              <w:t>35168591,6</w:t>
            </w:r>
          </w:p>
        </w:tc>
        <w:tc>
          <w:tcPr>
            <w:tcW w:w="1695" w:type="dxa"/>
            <w:tcBorders>
              <w:top w:val="nil"/>
              <w:left w:val="nil"/>
              <w:bottom w:val="nil"/>
              <w:right w:val="nil"/>
            </w:tcBorders>
          </w:tcPr>
          <w:p w:rsidR="0087477A" w:rsidRDefault="0087477A">
            <w:pPr>
              <w:pStyle w:val="ConsPlusNormal"/>
              <w:jc w:val="center"/>
            </w:pPr>
            <w:r>
              <w:t>35290734,6</w:t>
            </w:r>
          </w:p>
        </w:tc>
        <w:tc>
          <w:tcPr>
            <w:tcW w:w="1695" w:type="dxa"/>
            <w:tcBorders>
              <w:top w:val="nil"/>
              <w:left w:val="nil"/>
              <w:bottom w:val="nil"/>
              <w:right w:val="nil"/>
            </w:tcBorders>
          </w:tcPr>
          <w:p w:rsidR="0087477A" w:rsidRDefault="0087477A">
            <w:pPr>
              <w:pStyle w:val="ConsPlusNormal"/>
              <w:jc w:val="center"/>
            </w:pPr>
            <w:r>
              <w:t>35412443</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Росреестр</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0108</w:t>
            </w:r>
          </w:p>
        </w:tc>
        <w:tc>
          <w:tcPr>
            <w:tcW w:w="1194" w:type="dxa"/>
            <w:tcBorders>
              <w:top w:val="nil"/>
              <w:left w:val="nil"/>
              <w:bottom w:val="nil"/>
              <w:right w:val="nil"/>
            </w:tcBorders>
          </w:tcPr>
          <w:p w:rsidR="0087477A" w:rsidRDefault="0087477A">
            <w:pPr>
              <w:pStyle w:val="ConsPlusNormal"/>
              <w:jc w:val="center"/>
            </w:pPr>
            <w:r>
              <w:t>1539999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2080,1</w:t>
            </w:r>
          </w:p>
        </w:tc>
        <w:tc>
          <w:tcPr>
            <w:tcW w:w="1926" w:type="dxa"/>
            <w:tcBorders>
              <w:top w:val="nil"/>
              <w:left w:val="nil"/>
              <w:bottom w:val="nil"/>
              <w:right w:val="nil"/>
            </w:tcBorders>
          </w:tcPr>
          <w:p w:rsidR="0087477A" w:rsidRDefault="0087477A">
            <w:pPr>
              <w:pStyle w:val="ConsPlusNormal"/>
              <w:jc w:val="center"/>
            </w:pPr>
            <w:r>
              <w:t>2144,3</w:t>
            </w:r>
          </w:p>
        </w:tc>
        <w:tc>
          <w:tcPr>
            <w:tcW w:w="1926" w:type="dxa"/>
            <w:tcBorders>
              <w:top w:val="nil"/>
              <w:left w:val="nil"/>
              <w:bottom w:val="nil"/>
              <w:right w:val="nil"/>
            </w:tcBorders>
          </w:tcPr>
          <w:p w:rsidR="0087477A" w:rsidRDefault="0087477A">
            <w:pPr>
              <w:pStyle w:val="ConsPlusNormal"/>
              <w:jc w:val="center"/>
            </w:pPr>
            <w:r>
              <w:t>2202,1</w:t>
            </w:r>
          </w:p>
        </w:tc>
        <w:tc>
          <w:tcPr>
            <w:tcW w:w="1926" w:type="dxa"/>
            <w:tcBorders>
              <w:top w:val="nil"/>
              <w:left w:val="nil"/>
              <w:bottom w:val="nil"/>
              <w:right w:val="nil"/>
            </w:tcBorders>
          </w:tcPr>
          <w:p w:rsidR="0087477A" w:rsidRDefault="0087477A">
            <w:pPr>
              <w:pStyle w:val="ConsPlusNormal"/>
              <w:jc w:val="center"/>
            </w:pPr>
            <w:r>
              <w:t>2240,6</w:t>
            </w:r>
          </w:p>
        </w:tc>
        <w:tc>
          <w:tcPr>
            <w:tcW w:w="1695" w:type="dxa"/>
            <w:tcBorders>
              <w:top w:val="nil"/>
              <w:left w:val="nil"/>
              <w:bottom w:val="nil"/>
              <w:right w:val="nil"/>
            </w:tcBorders>
          </w:tcPr>
          <w:p w:rsidR="0087477A" w:rsidRDefault="0087477A">
            <w:pPr>
              <w:pStyle w:val="ConsPlusNormal"/>
              <w:jc w:val="center"/>
            </w:pPr>
            <w:r>
              <w:t>2272,0</w:t>
            </w:r>
          </w:p>
        </w:tc>
        <w:tc>
          <w:tcPr>
            <w:tcW w:w="1695" w:type="dxa"/>
            <w:tcBorders>
              <w:top w:val="nil"/>
              <w:left w:val="nil"/>
              <w:bottom w:val="nil"/>
              <w:right w:val="nil"/>
            </w:tcBorders>
          </w:tcPr>
          <w:p w:rsidR="0087477A" w:rsidRDefault="0087477A">
            <w:pPr>
              <w:pStyle w:val="ConsPlusNormal"/>
              <w:jc w:val="center"/>
            </w:pPr>
            <w:r>
              <w:t>2407,5</w:t>
            </w:r>
          </w:p>
        </w:tc>
        <w:tc>
          <w:tcPr>
            <w:tcW w:w="1695" w:type="dxa"/>
            <w:tcBorders>
              <w:top w:val="nil"/>
              <w:left w:val="nil"/>
              <w:bottom w:val="nil"/>
              <w:right w:val="nil"/>
            </w:tcBorders>
          </w:tcPr>
          <w:p w:rsidR="0087477A" w:rsidRDefault="0087477A">
            <w:pPr>
              <w:pStyle w:val="ConsPlusNormal"/>
              <w:jc w:val="center"/>
            </w:pPr>
            <w:r>
              <w:t>2491,0</w:t>
            </w:r>
          </w:p>
        </w:tc>
        <w:tc>
          <w:tcPr>
            <w:tcW w:w="1695" w:type="dxa"/>
            <w:tcBorders>
              <w:top w:val="nil"/>
              <w:left w:val="nil"/>
              <w:bottom w:val="nil"/>
              <w:right w:val="nil"/>
            </w:tcBorders>
          </w:tcPr>
          <w:p w:rsidR="0087477A" w:rsidRDefault="0087477A">
            <w:pPr>
              <w:pStyle w:val="ConsPlusNormal"/>
              <w:jc w:val="center"/>
            </w:pPr>
            <w:r>
              <w:t>2561,6</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0411</w:t>
            </w:r>
          </w:p>
        </w:tc>
        <w:tc>
          <w:tcPr>
            <w:tcW w:w="1194" w:type="dxa"/>
            <w:tcBorders>
              <w:top w:val="nil"/>
              <w:left w:val="nil"/>
              <w:bottom w:val="nil"/>
              <w:right w:val="nil"/>
            </w:tcBorders>
          </w:tcPr>
          <w:p w:rsidR="0087477A" w:rsidRDefault="0087477A">
            <w:pPr>
              <w:pStyle w:val="ConsPlusNormal"/>
              <w:jc w:val="center"/>
            </w:pPr>
            <w:r>
              <w:t>1530019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15857,0</w:t>
            </w:r>
          </w:p>
        </w:tc>
        <w:tc>
          <w:tcPr>
            <w:tcW w:w="1926" w:type="dxa"/>
            <w:tcBorders>
              <w:top w:val="nil"/>
              <w:left w:val="nil"/>
              <w:bottom w:val="nil"/>
              <w:right w:val="nil"/>
            </w:tcBorders>
          </w:tcPr>
          <w:p w:rsidR="0087477A" w:rsidRDefault="0087477A">
            <w:pPr>
              <w:pStyle w:val="ConsPlusNormal"/>
              <w:jc w:val="center"/>
            </w:pPr>
            <w:r>
              <w:t>20574,2</w:t>
            </w:r>
          </w:p>
        </w:tc>
        <w:tc>
          <w:tcPr>
            <w:tcW w:w="1926" w:type="dxa"/>
            <w:tcBorders>
              <w:top w:val="nil"/>
              <w:left w:val="nil"/>
              <w:bottom w:val="nil"/>
              <w:right w:val="nil"/>
            </w:tcBorders>
          </w:tcPr>
          <w:p w:rsidR="0087477A" w:rsidRDefault="0087477A">
            <w:pPr>
              <w:pStyle w:val="ConsPlusNormal"/>
              <w:jc w:val="center"/>
            </w:pPr>
            <w:r>
              <w:t>20574,2</w:t>
            </w:r>
          </w:p>
        </w:tc>
        <w:tc>
          <w:tcPr>
            <w:tcW w:w="1926" w:type="dxa"/>
            <w:tcBorders>
              <w:top w:val="nil"/>
              <w:left w:val="nil"/>
              <w:bottom w:val="nil"/>
              <w:right w:val="nil"/>
            </w:tcBorders>
          </w:tcPr>
          <w:p w:rsidR="0087477A" w:rsidRDefault="0087477A">
            <w:pPr>
              <w:pStyle w:val="ConsPlusNormal"/>
              <w:jc w:val="center"/>
            </w:pPr>
            <w:r>
              <w:t>20574,2</w:t>
            </w:r>
          </w:p>
        </w:tc>
        <w:tc>
          <w:tcPr>
            <w:tcW w:w="1695" w:type="dxa"/>
            <w:tcBorders>
              <w:top w:val="nil"/>
              <w:left w:val="nil"/>
              <w:bottom w:val="nil"/>
              <w:right w:val="nil"/>
            </w:tcBorders>
          </w:tcPr>
          <w:p w:rsidR="0087477A" w:rsidRDefault="0087477A">
            <w:pPr>
              <w:pStyle w:val="ConsPlusNormal"/>
              <w:jc w:val="center"/>
            </w:pPr>
            <w:r>
              <w:t>18516,7</w:t>
            </w:r>
          </w:p>
        </w:tc>
        <w:tc>
          <w:tcPr>
            <w:tcW w:w="1695" w:type="dxa"/>
            <w:tcBorders>
              <w:top w:val="nil"/>
              <w:left w:val="nil"/>
              <w:bottom w:val="nil"/>
              <w:right w:val="nil"/>
            </w:tcBorders>
          </w:tcPr>
          <w:p w:rsidR="0087477A" w:rsidRDefault="0087477A">
            <w:pPr>
              <w:pStyle w:val="ConsPlusNormal"/>
              <w:jc w:val="center"/>
            </w:pPr>
            <w:r>
              <w:t>18516,7</w:t>
            </w:r>
          </w:p>
        </w:tc>
        <w:tc>
          <w:tcPr>
            <w:tcW w:w="1695" w:type="dxa"/>
            <w:tcBorders>
              <w:top w:val="nil"/>
              <w:left w:val="nil"/>
              <w:bottom w:val="nil"/>
              <w:right w:val="nil"/>
            </w:tcBorders>
          </w:tcPr>
          <w:p w:rsidR="0087477A" w:rsidRDefault="0087477A">
            <w:pPr>
              <w:pStyle w:val="ConsPlusNormal"/>
              <w:jc w:val="center"/>
            </w:pPr>
            <w:r>
              <w:t>18516,7</w:t>
            </w:r>
          </w:p>
        </w:tc>
        <w:tc>
          <w:tcPr>
            <w:tcW w:w="1695" w:type="dxa"/>
            <w:tcBorders>
              <w:top w:val="nil"/>
              <w:left w:val="nil"/>
              <w:bottom w:val="nil"/>
              <w:right w:val="nil"/>
            </w:tcBorders>
          </w:tcPr>
          <w:p w:rsidR="0087477A" w:rsidRDefault="0087477A">
            <w:pPr>
              <w:pStyle w:val="ConsPlusNormal"/>
              <w:jc w:val="center"/>
            </w:pPr>
            <w:r>
              <w:t>18516,7</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7073426,2</w:t>
            </w:r>
          </w:p>
        </w:tc>
        <w:tc>
          <w:tcPr>
            <w:tcW w:w="1926" w:type="dxa"/>
            <w:tcBorders>
              <w:top w:val="nil"/>
              <w:left w:val="nil"/>
              <w:bottom w:val="nil"/>
              <w:right w:val="nil"/>
            </w:tcBorders>
          </w:tcPr>
          <w:p w:rsidR="0087477A" w:rsidRDefault="0087477A">
            <w:pPr>
              <w:pStyle w:val="ConsPlusNormal"/>
              <w:jc w:val="center"/>
            </w:pPr>
            <w:r>
              <w:t>6401217,8</w:t>
            </w:r>
          </w:p>
        </w:tc>
        <w:tc>
          <w:tcPr>
            <w:tcW w:w="1926" w:type="dxa"/>
            <w:tcBorders>
              <w:top w:val="nil"/>
              <w:left w:val="nil"/>
              <w:bottom w:val="nil"/>
              <w:right w:val="nil"/>
            </w:tcBorders>
          </w:tcPr>
          <w:p w:rsidR="0087477A" w:rsidRDefault="0087477A">
            <w:pPr>
              <w:pStyle w:val="ConsPlusNormal"/>
              <w:jc w:val="center"/>
            </w:pPr>
            <w:r>
              <w:t>6529897,4</w:t>
            </w:r>
          </w:p>
        </w:tc>
        <w:tc>
          <w:tcPr>
            <w:tcW w:w="1926" w:type="dxa"/>
            <w:tcBorders>
              <w:top w:val="nil"/>
              <w:left w:val="nil"/>
              <w:bottom w:val="nil"/>
              <w:right w:val="nil"/>
            </w:tcBorders>
          </w:tcPr>
          <w:p w:rsidR="0087477A" w:rsidRDefault="0087477A">
            <w:pPr>
              <w:pStyle w:val="ConsPlusNormal"/>
              <w:jc w:val="center"/>
            </w:pPr>
            <w:r>
              <w:t>6529897,4</w:t>
            </w:r>
          </w:p>
        </w:tc>
        <w:tc>
          <w:tcPr>
            <w:tcW w:w="1695" w:type="dxa"/>
            <w:tcBorders>
              <w:top w:val="nil"/>
              <w:left w:val="nil"/>
              <w:bottom w:val="nil"/>
              <w:right w:val="nil"/>
            </w:tcBorders>
          </w:tcPr>
          <w:p w:rsidR="0087477A" w:rsidRDefault="0087477A">
            <w:pPr>
              <w:pStyle w:val="ConsPlusNormal"/>
              <w:jc w:val="center"/>
            </w:pPr>
            <w:r>
              <w:t>5674179,9</w:t>
            </w:r>
          </w:p>
        </w:tc>
        <w:tc>
          <w:tcPr>
            <w:tcW w:w="1695" w:type="dxa"/>
            <w:tcBorders>
              <w:top w:val="nil"/>
              <w:left w:val="nil"/>
              <w:bottom w:val="nil"/>
              <w:right w:val="nil"/>
            </w:tcBorders>
          </w:tcPr>
          <w:p w:rsidR="0087477A" w:rsidRDefault="0087477A">
            <w:pPr>
              <w:pStyle w:val="ConsPlusNormal"/>
              <w:jc w:val="center"/>
            </w:pPr>
            <w:r>
              <w:t>5798708,8</w:t>
            </w:r>
          </w:p>
        </w:tc>
        <w:tc>
          <w:tcPr>
            <w:tcW w:w="1695" w:type="dxa"/>
            <w:tcBorders>
              <w:top w:val="nil"/>
              <w:left w:val="nil"/>
              <w:bottom w:val="nil"/>
              <w:right w:val="nil"/>
            </w:tcBorders>
          </w:tcPr>
          <w:p w:rsidR="0087477A" w:rsidRDefault="0087477A">
            <w:pPr>
              <w:pStyle w:val="ConsPlusNormal"/>
              <w:jc w:val="center"/>
            </w:pPr>
            <w:r>
              <w:t>5920768,2</w:t>
            </w:r>
          </w:p>
        </w:tc>
        <w:tc>
          <w:tcPr>
            <w:tcW w:w="1695" w:type="dxa"/>
            <w:tcBorders>
              <w:top w:val="nil"/>
              <w:left w:val="nil"/>
              <w:bottom w:val="nil"/>
              <w:right w:val="nil"/>
            </w:tcBorders>
          </w:tcPr>
          <w:p w:rsidR="0087477A" w:rsidRDefault="0087477A">
            <w:pPr>
              <w:pStyle w:val="ConsPlusNormal"/>
              <w:jc w:val="center"/>
            </w:pPr>
            <w:r>
              <w:t>6042406,1</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1530011</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267033,6</w:t>
            </w:r>
          </w:p>
        </w:tc>
        <w:tc>
          <w:tcPr>
            <w:tcW w:w="1926" w:type="dxa"/>
            <w:tcBorders>
              <w:top w:val="nil"/>
              <w:left w:val="nil"/>
              <w:bottom w:val="nil"/>
              <w:right w:val="nil"/>
            </w:tcBorders>
          </w:tcPr>
          <w:p w:rsidR="0087477A" w:rsidRDefault="0087477A">
            <w:pPr>
              <w:pStyle w:val="ConsPlusNormal"/>
              <w:jc w:val="center"/>
            </w:pPr>
            <w:r>
              <w:t>497329,8</w:t>
            </w:r>
          </w:p>
        </w:tc>
        <w:tc>
          <w:tcPr>
            <w:tcW w:w="1926" w:type="dxa"/>
            <w:tcBorders>
              <w:top w:val="nil"/>
              <w:left w:val="nil"/>
              <w:bottom w:val="nil"/>
              <w:right w:val="nil"/>
            </w:tcBorders>
          </w:tcPr>
          <w:p w:rsidR="0087477A" w:rsidRDefault="0087477A">
            <w:pPr>
              <w:pStyle w:val="ConsPlusNormal"/>
              <w:jc w:val="center"/>
            </w:pPr>
            <w:r>
              <w:t>497364,8</w:t>
            </w:r>
          </w:p>
        </w:tc>
        <w:tc>
          <w:tcPr>
            <w:tcW w:w="1926" w:type="dxa"/>
            <w:tcBorders>
              <w:top w:val="nil"/>
              <w:left w:val="nil"/>
              <w:bottom w:val="nil"/>
              <w:right w:val="nil"/>
            </w:tcBorders>
          </w:tcPr>
          <w:p w:rsidR="0087477A" w:rsidRDefault="0087477A">
            <w:pPr>
              <w:pStyle w:val="ConsPlusNormal"/>
              <w:jc w:val="center"/>
            </w:pPr>
            <w:r>
              <w:t>497364,8</w:t>
            </w:r>
          </w:p>
        </w:tc>
        <w:tc>
          <w:tcPr>
            <w:tcW w:w="1695" w:type="dxa"/>
            <w:tcBorders>
              <w:top w:val="nil"/>
              <w:left w:val="nil"/>
              <w:bottom w:val="nil"/>
              <w:right w:val="nil"/>
            </w:tcBorders>
          </w:tcPr>
          <w:p w:rsidR="0087477A" w:rsidRDefault="0087477A">
            <w:pPr>
              <w:pStyle w:val="ConsPlusNormal"/>
              <w:jc w:val="center"/>
            </w:pPr>
            <w:r>
              <w:t>497364,8</w:t>
            </w:r>
          </w:p>
        </w:tc>
        <w:tc>
          <w:tcPr>
            <w:tcW w:w="1695" w:type="dxa"/>
            <w:tcBorders>
              <w:top w:val="nil"/>
              <w:left w:val="nil"/>
              <w:bottom w:val="nil"/>
              <w:right w:val="nil"/>
            </w:tcBorders>
          </w:tcPr>
          <w:p w:rsidR="0087477A" w:rsidRDefault="0087477A">
            <w:pPr>
              <w:pStyle w:val="ConsPlusNormal"/>
              <w:jc w:val="center"/>
            </w:pPr>
            <w:r>
              <w:t>497364,8</w:t>
            </w:r>
          </w:p>
        </w:tc>
        <w:tc>
          <w:tcPr>
            <w:tcW w:w="1695" w:type="dxa"/>
            <w:tcBorders>
              <w:top w:val="nil"/>
              <w:left w:val="nil"/>
              <w:bottom w:val="nil"/>
              <w:right w:val="nil"/>
            </w:tcBorders>
          </w:tcPr>
          <w:p w:rsidR="0087477A" w:rsidRDefault="0087477A">
            <w:pPr>
              <w:pStyle w:val="ConsPlusNormal"/>
              <w:jc w:val="center"/>
            </w:pPr>
            <w:r>
              <w:t>497364,8</w:t>
            </w:r>
          </w:p>
        </w:tc>
        <w:tc>
          <w:tcPr>
            <w:tcW w:w="1695" w:type="dxa"/>
            <w:tcBorders>
              <w:top w:val="nil"/>
              <w:left w:val="nil"/>
              <w:bottom w:val="nil"/>
              <w:right w:val="nil"/>
            </w:tcBorders>
          </w:tcPr>
          <w:p w:rsidR="0087477A" w:rsidRDefault="0087477A">
            <w:pPr>
              <w:pStyle w:val="ConsPlusNormal"/>
              <w:jc w:val="center"/>
            </w:pPr>
            <w:r>
              <w:t>497364,8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12597326,1</w:t>
            </w:r>
          </w:p>
        </w:tc>
        <w:tc>
          <w:tcPr>
            <w:tcW w:w="1926" w:type="dxa"/>
            <w:tcBorders>
              <w:top w:val="nil"/>
              <w:left w:val="nil"/>
              <w:bottom w:val="nil"/>
              <w:right w:val="nil"/>
            </w:tcBorders>
          </w:tcPr>
          <w:p w:rsidR="0087477A" w:rsidRDefault="0087477A">
            <w:pPr>
              <w:pStyle w:val="ConsPlusNormal"/>
              <w:jc w:val="center"/>
            </w:pPr>
            <w:r>
              <w:t>13270693,7</w:t>
            </w:r>
          </w:p>
        </w:tc>
        <w:tc>
          <w:tcPr>
            <w:tcW w:w="1926" w:type="dxa"/>
            <w:tcBorders>
              <w:top w:val="nil"/>
              <w:left w:val="nil"/>
              <w:bottom w:val="nil"/>
              <w:right w:val="nil"/>
            </w:tcBorders>
          </w:tcPr>
          <w:p w:rsidR="0087477A" w:rsidRDefault="0087477A">
            <w:pPr>
              <w:pStyle w:val="ConsPlusNormal"/>
              <w:jc w:val="center"/>
            </w:pPr>
            <w:r>
              <w:t>13622452,2</w:t>
            </w:r>
          </w:p>
        </w:tc>
        <w:tc>
          <w:tcPr>
            <w:tcW w:w="1926" w:type="dxa"/>
            <w:tcBorders>
              <w:top w:val="nil"/>
              <w:left w:val="nil"/>
              <w:bottom w:val="nil"/>
              <w:right w:val="nil"/>
            </w:tcBorders>
          </w:tcPr>
          <w:p w:rsidR="0087477A" w:rsidRDefault="0087477A">
            <w:pPr>
              <w:pStyle w:val="ConsPlusNormal"/>
              <w:jc w:val="center"/>
            </w:pPr>
            <w:r>
              <w:t>13622452,1</w:t>
            </w:r>
          </w:p>
        </w:tc>
        <w:tc>
          <w:tcPr>
            <w:tcW w:w="1695" w:type="dxa"/>
            <w:tcBorders>
              <w:top w:val="nil"/>
              <w:left w:val="nil"/>
              <w:bottom w:val="nil"/>
              <w:right w:val="nil"/>
            </w:tcBorders>
          </w:tcPr>
          <w:p w:rsidR="0087477A" w:rsidRDefault="0087477A">
            <w:pPr>
              <w:pStyle w:val="ConsPlusNormal"/>
              <w:jc w:val="center"/>
            </w:pPr>
            <w:r>
              <w:t>13670387,0</w:t>
            </w:r>
          </w:p>
        </w:tc>
        <w:tc>
          <w:tcPr>
            <w:tcW w:w="1695" w:type="dxa"/>
            <w:tcBorders>
              <w:top w:val="nil"/>
              <w:left w:val="nil"/>
              <w:bottom w:val="nil"/>
              <w:right w:val="nil"/>
            </w:tcBorders>
          </w:tcPr>
          <w:p w:rsidR="0087477A" w:rsidRDefault="0087477A">
            <w:pPr>
              <w:pStyle w:val="ConsPlusNormal"/>
              <w:jc w:val="center"/>
            </w:pPr>
            <w:r>
              <w:t>13670387,0</w:t>
            </w:r>
          </w:p>
        </w:tc>
        <w:tc>
          <w:tcPr>
            <w:tcW w:w="1695" w:type="dxa"/>
            <w:tcBorders>
              <w:top w:val="nil"/>
              <w:left w:val="nil"/>
              <w:bottom w:val="nil"/>
              <w:right w:val="nil"/>
            </w:tcBorders>
          </w:tcPr>
          <w:p w:rsidR="0087477A" w:rsidRDefault="0087477A">
            <w:pPr>
              <w:pStyle w:val="ConsPlusNormal"/>
              <w:jc w:val="center"/>
            </w:pPr>
            <w:r>
              <w:t>13670387,0</w:t>
            </w:r>
          </w:p>
        </w:tc>
        <w:tc>
          <w:tcPr>
            <w:tcW w:w="1695" w:type="dxa"/>
            <w:tcBorders>
              <w:top w:val="nil"/>
              <w:left w:val="nil"/>
              <w:bottom w:val="nil"/>
              <w:right w:val="nil"/>
            </w:tcBorders>
          </w:tcPr>
          <w:p w:rsidR="0087477A" w:rsidRDefault="0087477A">
            <w:pPr>
              <w:pStyle w:val="ConsPlusNormal"/>
              <w:jc w:val="center"/>
            </w:pPr>
            <w:r>
              <w:t>13670387,0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1533987</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60000,0</w:t>
            </w:r>
          </w:p>
        </w:tc>
        <w:tc>
          <w:tcPr>
            <w:tcW w:w="1926" w:type="dxa"/>
            <w:tcBorders>
              <w:top w:val="nil"/>
              <w:left w:val="nil"/>
              <w:bottom w:val="nil"/>
              <w:right w:val="nil"/>
            </w:tcBorders>
          </w:tcPr>
          <w:p w:rsidR="0087477A" w:rsidRDefault="0087477A">
            <w:pPr>
              <w:pStyle w:val="ConsPlusNormal"/>
              <w:jc w:val="center"/>
            </w:pPr>
            <w:r>
              <w:t>60000,0</w:t>
            </w:r>
          </w:p>
        </w:tc>
        <w:tc>
          <w:tcPr>
            <w:tcW w:w="1926" w:type="dxa"/>
            <w:tcBorders>
              <w:top w:val="nil"/>
              <w:left w:val="nil"/>
              <w:bottom w:val="nil"/>
              <w:right w:val="nil"/>
            </w:tcBorders>
          </w:tcPr>
          <w:p w:rsidR="0087477A" w:rsidRDefault="0087477A">
            <w:pPr>
              <w:pStyle w:val="ConsPlusNormal"/>
              <w:jc w:val="center"/>
            </w:pPr>
            <w:r>
              <w:t>60000,0</w:t>
            </w:r>
          </w:p>
        </w:tc>
        <w:tc>
          <w:tcPr>
            <w:tcW w:w="1926" w:type="dxa"/>
            <w:tcBorders>
              <w:top w:val="nil"/>
              <w:left w:val="nil"/>
              <w:bottom w:val="nil"/>
              <w:right w:val="nil"/>
            </w:tcBorders>
          </w:tcPr>
          <w:p w:rsidR="0087477A" w:rsidRDefault="0087477A">
            <w:pPr>
              <w:pStyle w:val="ConsPlusNormal"/>
              <w:jc w:val="center"/>
            </w:pPr>
            <w:r>
              <w:t>60000,0</w:t>
            </w:r>
          </w:p>
        </w:tc>
        <w:tc>
          <w:tcPr>
            <w:tcW w:w="1695" w:type="dxa"/>
            <w:tcBorders>
              <w:top w:val="nil"/>
              <w:left w:val="nil"/>
              <w:bottom w:val="nil"/>
              <w:right w:val="nil"/>
            </w:tcBorders>
          </w:tcPr>
          <w:p w:rsidR="0087477A" w:rsidRDefault="0087477A">
            <w:pPr>
              <w:pStyle w:val="ConsPlusNormal"/>
              <w:jc w:val="center"/>
            </w:pPr>
            <w:r>
              <w:t>60000,0</w:t>
            </w:r>
          </w:p>
        </w:tc>
        <w:tc>
          <w:tcPr>
            <w:tcW w:w="1695" w:type="dxa"/>
            <w:tcBorders>
              <w:top w:val="nil"/>
              <w:left w:val="nil"/>
              <w:bottom w:val="nil"/>
              <w:right w:val="nil"/>
            </w:tcBorders>
          </w:tcPr>
          <w:p w:rsidR="0087477A" w:rsidRDefault="0087477A">
            <w:pPr>
              <w:pStyle w:val="ConsPlusNormal"/>
              <w:jc w:val="center"/>
            </w:pPr>
            <w:r>
              <w:t>60000,0</w:t>
            </w:r>
          </w:p>
        </w:tc>
        <w:tc>
          <w:tcPr>
            <w:tcW w:w="1695" w:type="dxa"/>
            <w:tcBorders>
              <w:top w:val="nil"/>
              <w:left w:val="nil"/>
              <w:bottom w:val="nil"/>
              <w:right w:val="nil"/>
            </w:tcBorders>
          </w:tcPr>
          <w:p w:rsidR="0087477A" w:rsidRDefault="0087477A">
            <w:pPr>
              <w:pStyle w:val="ConsPlusNormal"/>
              <w:jc w:val="center"/>
            </w:pPr>
            <w:r>
              <w:t>60000,0</w:t>
            </w:r>
          </w:p>
        </w:tc>
        <w:tc>
          <w:tcPr>
            <w:tcW w:w="1695" w:type="dxa"/>
            <w:tcBorders>
              <w:top w:val="nil"/>
              <w:left w:val="nil"/>
              <w:bottom w:val="nil"/>
              <w:right w:val="nil"/>
            </w:tcBorders>
          </w:tcPr>
          <w:p w:rsidR="0087477A" w:rsidRDefault="0087477A">
            <w:pPr>
              <w:pStyle w:val="ConsPlusNormal"/>
              <w:jc w:val="center"/>
            </w:pPr>
            <w:r>
              <w:t>60000,0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1530012</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15332339,0</w:t>
            </w:r>
          </w:p>
        </w:tc>
        <w:tc>
          <w:tcPr>
            <w:tcW w:w="1926" w:type="dxa"/>
            <w:tcBorders>
              <w:top w:val="nil"/>
              <w:left w:val="nil"/>
              <w:bottom w:val="nil"/>
              <w:right w:val="nil"/>
            </w:tcBorders>
          </w:tcPr>
          <w:p w:rsidR="0087477A" w:rsidRDefault="0087477A">
            <w:pPr>
              <w:pStyle w:val="ConsPlusNormal"/>
              <w:jc w:val="center"/>
            </w:pPr>
            <w:r>
              <w:t>15754122,7</w:t>
            </w:r>
          </w:p>
        </w:tc>
        <w:tc>
          <w:tcPr>
            <w:tcW w:w="1926" w:type="dxa"/>
            <w:tcBorders>
              <w:top w:val="nil"/>
              <w:left w:val="nil"/>
              <w:bottom w:val="nil"/>
              <w:right w:val="nil"/>
            </w:tcBorders>
          </w:tcPr>
          <w:p w:rsidR="0087477A" w:rsidRDefault="0087477A">
            <w:pPr>
              <w:pStyle w:val="ConsPlusNormal"/>
              <w:jc w:val="center"/>
            </w:pPr>
            <w:r>
              <w:t>14872786,2</w:t>
            </w:r>
          </w:p>
        </w:tc>
        <w:tc>
          <w:tcPr>
            <w:tcW w:w="1926" w:type="dxa"/>
            <w:tcBorders>
              <w:top w:val="nil"/>
              <w:left w:val="nil"/>
              <w:bottom w:val="nil"/>
              <w:right w:val="nil"/>
            </w:tcBorders>
          </w:tcPr>
          <w:p w:rsidR="0087477A" w:rsidRDefault="0087477A">
            <w:pPr>
              <w:pStyle w:val="ConsPlusNormal"/>
              <w:jc w:val="center"/>
            </w:pPr>
            <w:r>
              <w:t>14872686,3</w:t>
            </w:r>
          </w:p>
        </w:tc>
        <w:tc>
          <w:tcPr>
            <w:tcW w:w="1695" w:type="dxa"/>
            <w:tcBorders>
              <w:top w:val="nil"/>
              <w:left w:val="nil"/>
              <w:bottom w:val="nil"/>
              <w:right w:val="nil"/>
            </w:tcBorders>
          </w:tcPr>
          <w:p w:rsidR="0087477A" w:rsidRDefault="0087477A">
            <w:pPr>
              <w:pStyle w:val="ConsPlusNormal"/>
              <w:jc w:val="center"/>
            </w:pPr>
            <w:r>
              <w:t>14872686,3</w:t>
            </w:r>
          </w:p>
        </w:tc>
        <w:tc>
          <w:tcPr>
            <w:tcW w:w="1695" w:type="dxa"/>
            <w:tcBorders>
              <w:top w:val="nil"/>
              <w:left w:val="nil"/>
              <w:bottom w:val="nil"/>
              <w:right w:val="nil"/>
            </w:tcBorders>
          </w:tcPr>
          <w:p w:rsidR="0087477A" w:rsidRDefault="0087477A">
            <w:pPr>
              <w:pStyle w:val="ConsPlusNormal"/>
              <w:jc w:val="center"/>
            </w:pPr>
            <w:r>
              <w:t>14872686,3</w:t>
            </w:r>
          </w:p>
        </w:tc>
        <w:tc>
          <w:tcPr>
            <w:tcW w:w="1695" w:type="dxa"/>
            <w:tcBorders>
              <w:top w:val="nil"/>
              <w:left w:val="nil"/>
              <w:bottom w:val="nil"/>
              <w:right w:val="nil"/>
            </w:tcBorders>
          </w:tcPr>
          <w:p w:rsidR="0087477A" w:rsidRDefault="0087477A">
            <w:pPr>
              <w:pStyle w:val="ConsPlusNormal"/>
              <w:jc w:val="center"/>
            </w:pPr>
            <w:r>
              <w:t>14872686,3</w:t>
            </w:r>
          </w:p>
        </w:tc>
        <w:tc>
          <w:tcPr>
            <w:tcW w:w="1695" w:type="dxa"/>
            <w:tcBorders>
              <w:top w:val="nil"/>
              <w:left w:val="nil"/>
              <w:bottom w:val="nil"/>
              <w:right w:val="nil"/>
            </w:tcBorders>
          </w:tcPr>
          <w:p w:rsidR="0087477A" w:rsidRDefault="0087477A">
            <w:pPr>
              <w:pStyle w:val="ConsPlusNormal"/>
              <w:jc w:val="center"/>
            </w:pPr>
            <w:r>
              <w:t>14872686,3</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1530019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290667,3</w:t>
            </w:r>
          </w:p>
        </w:tc>
        <w:tc>
          <w:tcPr>
            <w:tcW w:w="1926" w:type="dxa"/>
            <w:tcBorders>
              <w:top w:val="nil"/>
              <w:left w:val="nil"/>
              <w:bottom w:val="nil"/>
              <w:right w:val="nil"/>
            </w:tcBorders>
          </w:tcPr>
          <w:p w:rsidR="0087477A" w:rsidRDefault="0087477A">
            <w:pPr>
              <w:pStyle w:val="ConsPlusNormal"/>
              <w:jc w:val="center"/>
            </w:pPr>
            <w:r>
              <w:t>267002,9</w:t>
            </w:r>
          </w:p>
        </w:tc>
        <w:tc>
          <w:tcPr>
            <w:tcW w:w="1926" w:type="dxa"/>
            <w:tcBorders>
              <w:top w:val="nil"/>
              <w:left w:val="nil"/>
              <w:bottom w:val="nil"/>
              <w:right w:val="nil"/>
            </w:tcBorders>
          </w:tcPr>
          <w:p w:rsidR="0087477A" w:rsidRDefault="0087477A">
            <w:pPr>
              <w:pStyle w:val="ConsPlusNormal"/>
              <w:jc w:val="center"/>
            </w:pPr>
            <w:r>
              <w:t>264247,9</w:t>
            </w:r>
          </w:p>
        </w:tc>
        <w:tc>
          <w:tcPr>
            <w:tcW w:w="1926" w:type="dxa"/>
            <w:tcBorders>
              <w:top w:val="nil"/>
              <w:left w:val="nil"/>
              <w:bottom w:val="nil"/>
              <w:right w:val="nil"/>
            </w:tcBorders>
          </w:tcPr>
          <w:p w:rsidR="0087477A" w:rsidRDefault="0087477A">
            <w:pPr>
              <w:pStyle w:val="ConsPlusNormal"/>
              <w:jc w:val="center"/>
            </w:pPr>
            <w:r>
              <w:t>264342,9</w:t>
            </w:r>
          </w:p>
        </w:tc>
        <w:tc>
          <w:tcPr>
            <w:tcW w:w="1695" w:type="dxa"/>
            <w:tcBorders>
              <w:top w:val="nil"/>
              <w:left w:val="nil"/>
              <w:bottom w:val="nil"/>
              <w:right w:val="nil"/>
            </w:tcBorders>
          </w:tcPr>
          <w:p w:rsidR="0087477A" w:rsidRDefault="0087477A">
            <w:pPr>
              <w:pStyle w:val="ConsPlusNormal"/>
              <w:jc w:val="center"/>
            </w:pPr>
            <w:r>
              <w:t>248520,5</w:t>
            </w:r>
          </w:p>
        </w:tc>
        <w:tc>
          <w:tcPr>
            <w:tcW w:w="1695" w:type="dxa"/>
            <w:tcBorders>
              <w:top w:val="nil"/>
              <w:left w:val="nil"/>
              <w:bottom w:val="nil"/>
              <w:right w:val="nil"/>
            </w:tcBorders>
          </w:tcPr>
          <w:p w:rsidR="0087477A" w:rsidRDefault="0087477A">
            <w:pPr>
              <w:pStyle w:val="ConsPlusNormal"/>
              <w:jc w:val="center"/>
            </w:pPr>
            <w:r>
              <w:t>248520,5</w:t>
            </w:r>
          </w:p>
        </w:tc>
        <w:tc>
          <w:tcPr>
            <w:tcW w:w="1695" w:type="dxa"/>
            <w:tcBorders>
              <w:top w:val="nil"/>
              <w:left w:val="nil"/>
              <w:bottom w:val="nil"/>
              <w:right w:val="nil"/>
            </w:tcBorders>
          </w:tcPr>
          <w:p w:rsidR="0087477A" w:rsidRDefault="0087477A">
            <w:pPr>
              <w:pStyle w:val="ConsPlusNormal"/>
              <w:jc w:val="center"/>
            </w:pPr>
            <w:r>
              <w:t>248520,5</w:t>
            </w:r>
          </w:p>
        </w:tc>
        <w:tc>
          <w:tcPr>
            <w:tcW w:w="1695" w:type="dxa"/>
            <w:tcBorders>
              <w:top w:val="nil"/>
              <w:left w:val="nil"/>
              <w:bottom w:val="nil"/>
              <w:right w:val="nil"/>
            </w:tcBorders>
          </w:tcPr>
          <w:p w:rsidR="0087477A" w:rsidRDefault="0087477A">
            <w:pPr>
              <w:pStyle w:val="ConsPlusNormal"/>
              <w:jc w:val="center"/>
            </w:pPr>
            <w:r>
              <w:t>248520,5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1534009</w:t>
            </w:r>
          </w:p>
        </w:tc>
        <w:tc>
          <w:tcPr>
            <w:tcW w:w="998" w:type="dxa"/>
            <w:tcBorders>
              <w:top w:val="nil"/>
              <w:left w:val="nil"/>
              <w:bottom w:val="nil"/>
              <w:right w:val="nil"/>
            </w:tcBorders>
          </w:tcPr>
          <w:p w:rsidR="0087477A" w:rsidRDefault="0087477A">
            <w:pPr>
              <w:pStyle w:val="ConsPlusNormal"/>
              <w:jc w:val="center"/>
            </w:pPr>
            <w:r>
              <w:t>400</w:t>
            </w:r>
          </w:p>
        </w:tc>
        <w:tc>
          <w:tcPr>
            <w:tcW w:w="1695" w:type="dxa"/>
            <w:tcBorders>
              <w:top w:val="nil"/>
              <w:left w:val="nil"/>
              <w:bottom w:val="nil"/>
              <w:right w:val="nil"/>
            </w:tcBorders>
          </w:tcPr>
          <w:p w:rsidR="0087477A" w:rsidRDefault="0087477A">
            <w:pPr>
              <w:pStyle w:val="ConsPlusNormal"/>
              <w:jc w:val="center"/>
            </w:pPr>
            <w:r>
              <w:t>34908,7</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352181,3</w:t>
            </w:r>
          </w:p>
        </w:tc>
        <w:tc>
          <w:tcPr>
            <w:tcW w:w="1926" w:type="dxa"/>
            <w:tcBorders>
              <w:top w:val="nil"/>
              <w:left w:val="nil"/>
              <w:bottom w:val="nil"/>
              <w:right w:val="nil"/>
            </w:tcBorders>
          </w:tcPr>
          <w:p w:rsidR="0087477A" w:rsidRDefault="0087477A">
            <w:pPr>
              <w:pStyle w:val="ConsPlusNormal"/>
              <w:jc w:val="center"/>
            </w:pPr>
            <w:r>
              <w:t>329540,8</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3.2</w:t>
            </w:r>
          </w:p>
        </w:tc>
        <w:tc>
          <w:tcPr>
            <w:tcW w:w="1946" w:type="dxa"/>
            <w:vMerge w:val="restart"/>
            <w:tcBorders>
              <w:top w:val="nil"/>
              <w:left w:val="nil"/>
              <w:bottom w:val="nil"/>
              <w:right w:val="nil"/>
            </w:tcBorders>
          </w:tcPr>
          <w:p w:rsidR="0087477A" w:rsidRDefault="0087477A">
            <w:pPr>
              <w:pStyle w:val="ConsPlusNormal"/>
            </w:pPr>
            <w:r>
              <w:t>Институциональное развитие в сфере управления земельными ресурсами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19174,0</w:t>
            </w:r>
          </w:p>
        </w:tc>
        <w:tc>
          <w:tcPr>
            <w:tcW w:w="1926" w:type="dxa"/>
            <w:tcBorders>
              <w:top w:val="nil"/>
              <w:left w:val="nil"/>
              <w:bottom w:val="nil"/>
              <w:right w:val="nil"/>
            </w:tcBorders>
          </w:tcPr>
          <w:p w:rsidR="0087477A" w:rsidRDefault="0087477A">
            <w:pPr>
              <w:pStyle w:val="ConsPlusNormal"/>
              <w:jc w:val="center"/>
            </w:pPr>
            <w:r>
              <w:t>166937,8</w:t>
            </w:r>
          </w:p>
        </w:tc>
        <w:tc>
          <w:tcPr>
            <w:tcW w:w="1926" w:type="dxa"/>
            <w:tcBorders>
              <w:top w:val="nil"/>
              <w:left w:val="nil"/>
              <w:bottom w:val="nil"/>
              <w:right w:val="nil"/>
            </w:tcBorders>
          </w:tcPr>
          <w:p w:rsidR="0087477A" w:rsidRDefault="0087477A">
            <w:pPr>
              <w:pStyle w:val="ConsPlusNormal"/>
              <w:jc w:val="center"/>
            </w:pPr>
            <w:r>
              <w:t>412213,3</w:t>
            </w:r>
          </w:p>
        </w:tc>
        <w:tc>
          <w:tcPr>
            <w:tcW w:w="1926" w:type="dxa"/>
            <w:tcBorders>
              <w:top w:val="nil"/>
              <w:left w:val="nil"/>
              <w:bottom w:val="nil"/>
              <w:right w:val="nil"/>
            </w:tcBorders>
          </w:tcPr>
          <w:p w:rsidR="0087477A" w:rsidRDefault="0087477A">
            <w:pPr>
              <w:pStyle w:val="ConsPlusNormal"/>
              <w:jc w:val="center"/>
            </w:pPr>
            <w:r>
              <w:t>412213,2</w:t>
            </w:r>
          </w:p>
        </w:tc>
        <w:tc>
          <w:tcPr>
            <w:tcW w:w="1695" w:type="dxa"/>
            <w:tcBorders>
              <w:top w:val="nil"/>
              <w:left w:val="nil"/>
              <w:bottom w:val="nil"/>
              <w:right w:val="nil"/>
            </w:tcBorders>
          </w:tcPr>
          <w:p w:rsidR="0087477A" w:rsidRDefault="0087477A">
            <w:pPr>
              <w:pStyle w:val="ConsPlusNormal"/>
              <w:jc w:val="center"/>
            </w:pPr>
            <w:r>
              <w:t>352442,4</w:t>
            </w:r>
          </w:p>
        </w:tc>
        <w:tc>
          <w:tcPr>
            <w:tcW w:w="1695" w:type="dxa"/>
            <w:tcBorders>
              <w:top w:val="nil"/>
              <w:left w:val="nil"/>
              <w:bottom w:val="nil"/>
              <w:right w:val="nil"/>
            </w:tcBorders>
          </w:tcPr>
          <w:p w:rsidR="0087477A" w:rsidRDefault="0087477A">
            <w:pPr>
              <w:pStyle w:val="ConsPlusNormal"/>
              <w:jc w:val="center"/>
            </w:pPr>
            <w:r>
              <w:t>352442,3</w:t>
            </w:r>
          </w:p>
        </w:tc>
        <w:tc>
          <w:tcPr>
            <w:tcW w:w="1695" w:type="dxa"/>
            <w:tcBorders>
              <w:top w:val="nil"/>
              <w:left w:val="nil"/>
              <w:bottom w:val="nil"/>
              <w:right w:val="nil"/>
            </w:tcBorders>
          </w:tcPr>
          <w:p w:rsidR="0087477A" w:rsidRDefault="0087477A">
            <w:pPr>
              <w:pStyle w:val="ConsPlusNormal"/>
              <w:jc w:val="center"/>
            </w:pPr>
            <w:r>
              <w:t>352442,4</w:t>
            </w:r>
          </w:p>
        </w:tc>
        <w:tc>
          <w:tcPr>
            <w:tcW w:w="1695" w:type="dxa"/>
            <w:tcBorders>
              <w:top w:val="nil"/>
              <w:left w:val="nil"/>
              <w:bottom w:val="nil"/>
              <w:right w:val="nil"/>
            </w:tcBorders>
          </w:tcPr>
          <w:p w:rsidR="0087477A" w:rsidRDefault="0087477A">
            <w:pPr>
              <w:pStyle w:val="ConsPlusNormal"/>
              <w:jc w:val="center"/>
            </w:pPr>
            <w:r>
              <w:t>352442,3</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Росреестр</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19174,0</w:t>
            </w:r>
          </w:p>
        </w:tc>
        <w:tc>
          <w:tcPr>
            <w:tcW w:w="1926" w:type="dxa"/>
            <w:tcBorders>
              <w:top w:val="nil"/>
              <w:left w:val="nil"/>
              <w:bottom w:val="nil"/>
              <w:right w:val="nil"/>
            </w:tcBorders>
          </w:tcPr>
          <w:p w:rsidR="0087477A" w:rsidRDefault="0087477A">
            <w:pPr>
              <w:pStyle w:val="ConsPlusNormal"/>
              <w:jc w:val="center"/>
            </w:pPr>
            <w:r>
              <w:t>166937,8</w:t>
            </w:r>
          </w:p>
        </w:tc>
        <w:tc>
          <w:tcPr>
            <w:tcW w:w="1926" w:type="dxa"/>
            <w:tcBorders>
              <w:top w:val="nil"/>
              <w:left w:val="nil"/>
              <w:bottom w:val="nil"/>
              <w:right w:val="nil"/>
            </w:tcBorders>
          </w:tcPr>
          <w:p w:rsidR="0087477A" w:rsidRDefault="0087477A">
            <w:pPr>
              <w:pStyle w:val="ConsPlusNormal"/>
              <w:jc w:val="center"/>
            </w:pPr>
            <w:r>
              <w:t>412213,3</w:t>
            </w:r>
          </w:p>
        </w:tc>
        <w:tc>
          <w:tcPr>
            <w:tcW w:w="1926" w:type="dxa"/>
            <w:tcBorders>
              <w:top w:val="nil"/>
              <w:left w:val="nil"/>
              <w:bottom w:val="nil"/>
              <w:right w:val="nil"/>
            </w:tcBorders>
          </w:tcPr>
          <w:p w:rsidR="0087477A" w:rsidRDefault="0087477A">
            <w:pPr>
              <w:pStyle w:val="ConsPlusNormal"/>
              <w:jc w:val="center"/>
            </w:pPr>
            <w:r>
              <w:t>412213,2</w:t>
            </w:r>
          </w:p>
        </w:tc>
        <w:tc>
          <w:tcPr>
            <w:tcW w:w="1695" w:type="dxa"/>
            <w:tcBorders>
              <w:top w:val="nil"/>
              <w:left w:val="nil"/>
              <w:bottom w:val="nil"/>
              <w:right w:val="nil"/>
            </w:tcBorders>
          </w:tcPr>
          <w:p w:rsidR="0087477A" w:rsidRDefault="0087477A">
            <w:pPr>
              <w:pStyle w:val="ConsPlusNormal"/>
              <w:jc w:val="center"/>
            </w:pPr>
            <w:r>
              <w:t>352442,4</w:t>
            </w:r>
          </w:p>
        </w:tc>
        <w:tc>
          <w:tcPr>
            <w:tcW w:w="1695" w:type="dxa"/>
            <w:tcBorders>
              <w:top w:val="nil"/>
              <w:left w:val="nil"/>
              <w:bottom w:val="nil"/>
              <w:right w:val="nil"/>
            </w:tcBorders>
          </w:tcPr>
          <w:p w:rsidR="0087477A" w:rsidRDefault="0087477A">
            <w:pPr>
              <w:pStyle w:val="ConsPlusNormal"/>
              <w:jc w:val="center"/>
            </w:pPr>
            <w:r>
              <w:t>352442,3</w:t>
            </w:r>
          </w:p>
        </w:tc>
        <w:tc>
          <w:tcPr>
            <w:tcW w:w="1695" w:type="dxa"/>
            <w:tcBorders>
              <w:top w:val="nil"/>
              <w:left w:val="nil"/>
              <w:bottom w:val="nil"/>
              <w:right w:val="nil"/>
            </w:tcBorders>
          </w:tcPr>
          <w:p w:rsidR="0087477A" w:rsidRDefault="0087477A">
            <w:pPr>
              <w:pStyle w:val="ConsPlusNormal"/>
              <w:jc w:val="center"/>
            </w:pPr>
            <w:r>
              <w:t>352442,4</w:t>
            </w:r>
          </w:p>
        </w:tc>
        <w:tc>
          <w:tcPr>
            <w:tcW w:w="1695" w:type="dxa"/>
            <w:tcBorders>
              <w:top w:val="nil"/>
              <w:left w:val="nil"/>
              <w:bottom w:val="nil"/>
              <w:right w:val="nil"/>
            </w:tcBorders>
          </w:tcPr>
          <w:p w:rsidR="0087477A" w:rsidRDefault="0087477A">
            <w:pPr>
              <w:pStyle w:val="ConsPlusNormal"/>
              <w:jc w:val="center"/>
            </w:pPr>
            <w:r>
              <w:t>352442,3</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3.3</w:t>
            </w:r>
          </w:p>
        </w:tc>
        <w:tc>
          <w:tcPr>
            <w:tcW w:w="1946" w:type="dxa"/>
            <w:vMerge w:val="restart"/>
            <w:tcBorders>
              <w:top w:val="nil"/>
              <w:left w:val="nil"/>
              <w:bottom w:val="nil"/>
              <w:right w:val="nil"/>
            </w:tcBorders>
          </w:tcPr>
          <w:p w:rsidR="0087477A" w:rsidRDefault="0087477A">
            <w:pPr>
              <w:pStyle w:val="ConsPlusNormal"/>
            </w:pPr>
            <w:r>
              <w:t>Развитие инфраструктуры пространственных данных Российской Федерации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1108385,1</w:t>
            </w:r>
          </w:p>
        </w:tc>
        <w:tc>
          <w:tcPr>
            <w:tcW w:w="1926" w:type="dxa"/>
            <w:tcBorders>
              <w:top w:val="nil"/>
              <w:left w:val="nil"/>
              <w:bottom w:val="nil"/>
              <w:right w:val="nil"/>
            </w:tcBorders>
          </w:tcPr>
          <w:p w:rsidR="0087477A" w:rsidRDefault="0087477A">
            <w:pPr>
              <w:pStyle w:val="ConsPlusNormal"/>
              <w:jc w:val="center"/>
            </w:pPr>
            <w:r>
              <w:t>621318,7</w:t>
            </w:r>
          </w:p>
        </w:tc>
        <w:tc>
          <w:tcPr>
            <w:tcW w:w="1926" w:type="dxa"/>
            <w:tcBorders>
              <w:top w:val="nil"/>
              <w:left w:val="nil"/>
              <w:bottom w:val="nil"/>
              <w:right w:val="nil"/>
            </w:tcBorders>
          </w:tcPr>
          <w:p w:rsidR="0087477A" w:rsidRDefault="0087477A">
            <w:pPr>
              <w:pStyle w:val="ConsPlusNormal"/>
              <w:jc w:val="center"/>
            </w:pPr>
            <w:r>
              <w:t>603797,6</w:t>
            </w:r>
          </w:p>
        </w:tc>
        <w:tc>
          <w:tcPr>
            <w:tcW w:w="1926" w:type="dxa"/>
            <w:tcBorders>
              <w:top w:val="nil"/>
              <w:left w:val="nil"/>
              <w:bottom w:val="nil"/>
              <w:right w:val="nil"/>
            </w:tcBorders>
          </w:tcPr>
          <w:p w:rsidR="0087477A" w:rsidRDefault="0087477A">
            <w:pPr>
              <w:pStyle w:val="ConsPlusNormal"/>
              <w:jc w:val="center"/>
            </w:pPr>
            <w:r>
              <w:t>603797,6</w:t>
            </w:r>
          </w:p>
        </w:tc>
        <w:tc>
          <w:tcPr>
            <w:tcW w:w="1695" w:type="dxa"/>
            <w:tcBorders>
              <w:top w:val="nil"/>
              <w:left w:val="nil"/>
              <w:bottom w:val="nil"/>
              <w:right w:val="nil"/>
            </w:tcBorders>
          </w:tcPr>
          <w:p w:rsidR="0087477A" w:rsidRDefault="0087477A">
            <w:pPr>
              <w:pStyle w:val="ConsPlusNormal"/>
              <w:jc w:val="center"/>
            </w:pPr>
            <w:r>
              <w:t>516246,9</w:t>
            </w:r>
          </w:p>
        </w:tc>
        <w:tc>
          <w:tcPr>
            <w:tcW w:w="1695" w:type="dxa"/>
            <w:tcBorders>
              <w:top w:val="nil"/>
              <w:left w:val="nil"/>
              <w:bottom w:val="nil"/>
              <w:right w:val="nil"/>
            </w:tcBorders>
          </w:tcPr>
          <w:p w:rsidR="0087477A" w:rsidRDefault="0087477A">
            <w:pPr>
              <w:pStyle w:val="ConsPlusNormal"/>
              <w:jc w:val="center"/>
            </w:pPr>
            <w:r>
              <w:t>516246,9</w:t>
            </w:r>
          </w:p>
        </w:tc>
        <w:tc>
          <w:tcPr>
            <w:tcW w:w="1695" w:type="dxa"/>
            <w:tcBorders>
              <w:top w:val="nil"/>
              <w:left w:val="nil"/>
              <w:bottom w:val="nil"/>
              <w:right w:val="nil"/>
            </w:tcBorders>
          </w:tcPr>
          <w:p w:rsidR="0087477A" w:rsidRDefault="0087477A">
            <w:pPr>
              <w:pStyle w:val="ConsPlusNormal"/>
              <w:jc w:val="center"/>
            </w:pPr>
            <w:r>
              <w:t>516246,9</w:t>
            </w:r>
          </w:p>
        </w:tc>
        <w:tc>
          <w:tcPr>
            <w:tcW w:w="1695" w:type="dxa"/>
            <w:tcBorders>
              <w:top w:val="nil"/>
              <w:left w:val="nil"/>
              <w:bottom w:val="nil"/>
              <w:right w:val="nil"/>
            </w:tcBorders>
          </w:tcPr>
          <w:p w:rsidR="0087477A" w:rsidRDefault="0087477A">
            <w:pPr>
              <w:pStyle w:val="ConsPlusNormal"/>
              <w:jc w:val="center"/>
            </w:pPr>
            <w:r>
              <w:t>516246,9</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Росреестр</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1108385,1</w:t>
            </w:r>
          </w:p>
        </w:tc>
        <w:tc>
          <w:tcPr>
            <w:tcW w:w="1926" w:type="dxa"/>
            <w:tcBorders>
              <w:top w:val="nil"/>
              <w:left w:val="nil"/>
              <w:bottom w:val="nil"/>
              <w:right w:val="nil"/>
            </w:tcBorders>
          </w:tcPr>
          <w:p w:rsidR="0087477A" w:rsidRDefault="0087477A">
            <w:pPr>
              <w:pStyle w:val="ConsPlusNormal"/>
              <w:jc w:val="center"/>
            </w:pPr>
            <w:r>
              <w:t>621318,7</w:t>
            </w:r>
          </w:p>
        </w:tc>
        <w:tc>
          <w:tcPr>
            <w:tcW w:w="1926" w:type="dxa"/>
            <w:tcBorders>
              <w:top w:val="nil"/>
              <w:left w:val="nil"/>
              <w:bottom w:val="nil"/>
              <w:right w:val="nil"/>
            </w:tcBorders>
          </w:tcPr>
          <w:p w:rsidR="0087477A" w:rsidRDefault="0087477A">
            <w:pPr>
              <w:pStyle w:val="ConsPlusNormal"/>
              <w:jc w:val="center"/>
            </w:pPr>
            <w:r>
              <w:t>603797,6</w:t>
            </w:r>
          </w:p>
        </w:tc>
        <w:tc>
          <w:tcPr>
            <w:tcW w:w="1926" w:type="dxa"/>
            <w:tcBorders>
              <w:top w:val="nil"/>
              <w:left w:val="nil"/>
              <w:bottom w:val="nil"/>
              <w:right w:val="nil"/>
            </w:tcBorders>
          </w:tcPr>
          <w:p w:rsidR="0087477A" w:rsidRDefault="0087477A">
            <w:pPr>
              <w:pStyle w:val="ConsPlusNormal"/>
              <w:jc w:val="center"/>
            </w:pPr>
            <w:r>
              <w:t>603797,6</w:t>
            </w:r>
          </w:p>
        </w:tc>
        <w:tc>
          <w:tcPr>
            <w:tcW w:w="1695" w:type="dxa"/>
            <w:tcBorders>
              <w:top w:val="nil"/>
              <w:left w:val="nil"/>
              <w:bottom w:val="nil"/>
              <w:right w:val="nil"/>
            </w:tcBorders>
          </w:tcPr>
          <w:p w:rsidR="0087477A" w:rsidRDefault="0087477A">
            <w:pPr>
              <w:pStyle w:val="ConsPlusNormal"/>
              <w:jc w:val="center"/>
            </w:pPr>
            <w:r>
              <w:t>516246,9</w:t>
            </w:r>
          </w:p>
        </w:tc>
        <w:tc>
          <w:tcPr>
            <w:tcW w:w="1695" w:type="dxa"/>
            <w:tcBorders>
              <w:top w:val="nil"/>
              <w:left w:val="nil"/>
              <w:bottom w:val="nil"/>
              <w:right w:val="nil"/>
            </w:tcBorders>
          </w:tcPr>
          <w:p w:rsidR="0087477A" w:rsidRDefault="0087477A">
            <w:pPr>
              <w:pStyle w:val="ConsPlusNormal"/>
              <w:jc w:val="center"/>
            </w:pPr>
            <w:r>
              <w:t>516246,9</w:t>
            </w:r>
          </w:p>
        </w:tc>
        <w:tc>
          <w:tcPr>
            <w:tcW w:w="1695" w:type="dxa"/>
            <w:tcBorders>
              <w:top w:val="nil"/>
              <w:left w:val="nil"/>
              <w:bottom w:val="nil"/>
              <w:right w:val="nil"/>
            </w:tcBorders>
          </w:tcPr>
          <w:p w:rsidR="0087477A" w:rsidRDefault="0087477A">
            <w:pPr>
              <w:pStyle w:val="ConsPlusNormal"/>
              <w:jc w:val="center"/>
            </w:pPr>
            <w:r>
              <w:t>516246,9</w:t>
            </w:r>
          </w:p>
        </w:tc>
        <w:tc>
          <w:tcPr>
            <w:tcW w:w="1695" w:type="dxa"/>
            <w:tcBorders>
              <w:top w:val="nil"/>
              <w:left w:val="nil"/>
              <w:bottom w:val="nil"/>
              <w:right w:val="nil"/>
            </w:tcBorders>
          </w:tcPr>
          <w:p w:rsidR="0087477A" w:rsidRDefault="0087477A">
            <w:pPr>
              <w:pStyle w:val="ConsPlusNormal"/>
              <w:jc w:val="center"/>
            </w:pPr>
            <w:r>
              <w:t>516246,9</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3.4</w:t>
            </w:r>
          </w:p>
        </w:tc>
        <w:tc>
          <w:tcPr>
            <w:tcW w:w="1946" w:type="dxa"/>
            <w:vMerge w:val="restart"/>
            <w:tcBorders>
              <w:top w:val="nil"/>
              <w:left w:val="nil"/>
              <w:bottom w:val="nil"/>
              <w:right w:val="nil"/>
            </w:tcBorders>
          </w:tcPr>
          <w:p w:rsidR="0087477A" w:rsidRDefault="0087477A">
            <w:pPr>
              <w:pStyle w:val="ConsPlusNormal"/>
            </w:pPr>
            <w:r>
              <w:t>Реализация проекта Международного банка реконструкции и развития "Развитие системы государственной регистрации прав на недвижимость"</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410663,5</w:t>
            </w:r>
          </w:p>
        </w:tc>
        <w:tc>
          <w:tcPr>
            <w:tcW w:w="1926" w:type="dxa"/>
            <w:tcBorders>
              <w:top w:val="nil"/>
              <w:left w:val="nil"/>
              <w:bottom w:val="nil"/>
              <w:right w:val="nil"/>
            </w:tcBorders>
          </w:tcPr>
          <w:p w:rsidR="0087477A" w:rsidRDefault="0087477A">
            <w:pPr>
              <w:pStyle w:val="ConsPlusNormal"/>
              <w:jc w:val="center"/>
            </w:pPr>
            <w:r>
              <w:t>1540909,0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Росреестр</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1532795</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213810,8</w:t>
            </w:r>
          </w:p>
        </w:tc>
        <w:tc>
          <w:tcPr>
            <w:tcW w:w="1926" w:type="dxa"/>
            <w:tcBorders>
              <w:top w:val="nil"/>
              <w:left w:val="nil"/>
              <w:bottom w:val="nil"/>
              <w:right w:val="nil"/>
            </w:tcBorders>
          </w:tcPr>
          <w:p w:rsidR="0087477A" w:rsidRDefault="0087477A">
            <w:pPr>
              <w:pStyle w:val="ConsPlusNormal"/>
              <w:jc w:val="center"/>
            </w:pPr>
            <w:r>
              <w:t>736737,2</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1532796</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196852,7</w:t>
            </w:r>
          </w:p>
        </w:tc>
        <w:tc>
          <w:tcPr>
            <w:tcW w:w="1926" w:type="dxa"/>
            <w:tcBorders>
              <w:top w:val="nil"/>
              <w:left w:val="nil"/>
              <w:bottom w:val="nil"/>
              <w:right w:val="nil"/>
            </w:tcBorders>
          </w:tcPr>
          <w:p w:rsidR="0087477A" w:rsidRDefault="0087477A">
            <w:pPr>
              <w:pStyle w:val="ConsPlusNormal"/>
              <w:jc w:val="center"/>
            </w:pPr>
            <w:r>
              <w:t>804171,8</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3.5</w:t>
            </w:r>
          </w:p>
        </w:tc>
        <w:tc>
          <w:tcPr>
            <w:tcW w:w="1946" w:type="dxa"/>
            <w:vMerge w:val="restart"/>
            <w:tcBorders>
              <w:top w:val="nil"/>
              <w:left w:val="nil"/>
              <w:bottom w:val="nil"/>
              <w:right w:val="nil"/>
            </w:tcBorders>
          </w:tcPr>
          <w:p w:rsidR="0087477A" w:rsidRDefault="0087477A">
            <w:pPr>
              <w:pStyle w:val="ConsPlusNormal"/>
            </w:pPr>
            <w:r>
              <w:t xml:space="preserve">Совершенствование нормативно-правового регулирования в сфере земельных отношений, государственного кадастрового учета, регистрации прав на </w:t>
            </w:r>
            <w:r>
              <w:lastRenderedPageBreak/>
              <w:t>недвижимое имущество и сделок с ним, геодезии, картографии и инфраструктуры пространственных данных</w:t>
            </w:r>
          </w:p>
        </w:tc>
        <w:tc>
          <w:tcPr>
            <w:tcW w:w="2028" w:type="dxa"/>
            <w:tcBorders>
              <w:top w:val="nil"/>
              <w:left w:val="nil"/>
              <w:bottom w:val="nil"/>
              <w:right w:val="nil"/>
            </w:tcBorders>
          </w:tcPr>
          <w:p w:rsidR="0087477A" w:rsidRDefault="0087477A">
            <w:pPr>
              <w:pStyle w:val="ConsPlusNormal"/>
            </w:pPr>
            <w:r>
              <w:lastRenderedPageBreak/>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Подпрограмма 4</w:t>
            </w:r>
          </w:p>
        </w:tc>
        <w:tc>
          <w:tcPr>
            <w:tcW w:w="1946" w:type="dxa"/>
            <w:vMerge w:val="restart"/>
            <w:tcBorders>
              <w:top w:val="nil"/>
              <w:left w:val="nil"/>
              <w:bottom w:val="nil"/>
              <w:right w:val="nil"/>
            </w:tcBorders>
          </w:tcPr>
          <w:p w:rsidR="0087477A" w:rsidRDefault="0087477A">
            <w:pPr>
              <w:pStyle w:val="ConsPlusNormal"/>
            </w:pPr>
            <w:r>
              <w:t>Совершенствование государственного и муниципального управления</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706521,5</w:t>
            </w:r>
          </w:p>
        </w:tc>
        <w:tc>
          <w:tcPr>
            <w:tcW w:w="1926" w:type="dxa"/>
            <w:tcBorders>
              <w:top w:val="nil"/>
              <w:left w:val="nil"/>
              <w:bottom w:val="nil"/>
              <w:right w:val="nil"/>
            </w:tcBorders>
          </w:tcPr>
          <w:p w:rsidR="0087477A" w:rsidRDefault="0087477A">
            <w:pPr>
              <w:pStyle w:val="ConsPlusNormal"/>
              <w:jc w:val="center"/>
            </w:pPr>
            <w:r>
              <w:t>3390821,1</w:t>
            </w:r>
          </w:p>
        </w:tc>
        <w:tc>
          <w:tcPr>
            <w:tcW w:w="1926" w:type="dxa"/>
            <w:tcBorders>
              <w:top w:val="nil"/>
              <w:left w:val="nil"/>
              <w:bottom w:val="nil"/>
              <w:right w:val="nil"/>
            </w:tcBorders>
          </w:tcPr>
          <w:p w:rsidR="0087477A" w:rsidRDefault="0087477A">
            <w:pPr>
              <w:pStyle w:val="ConsPlusNormal"/>
              <w:jc w:val="center"/>
            </w:pPr>
            <w:r>
              <w:t>3276765,7</w:t>
            </w:r>
          </w:p>
        </w:tc>
        <w:tc>
          <w:tcPr>
            <w:tcW w:w="1926" w:type="dxa"/>
            <w:tcBorders>
              <w:top w:val="nil"/>
              <w:left w:val="nil"/>
              <w:bottom w:val="nil"/>
              <w:right w:val="nil"/>
            </w:tcBorders>
          </w:tcPr>
          <w:p w:rsidR="0087477A" w:rsidRDefault="0087477A">
            <w:pPr>
              <w:pStyle w:val="ConsPlusNormal"/>
              <w:jc w:val="center"/>
            </w:pPr>
            <w:r>
              <w:t>276768,3</w:t>
            </w:r>
          </w:p>
        </w:tc>
        <w:tc>
          <w:tcPr>
            <w:tcW w:w="1695" w:type="dxa"/>
            <w:tcBorders>
              <w:top w:val="nil"/>
              <w:left w:val="nil"/>
              <w:bottom w:val="nil"/>
              <w:right w:val="nil"/>
            </w:tcBorders>
          </w:tcPr>
          <w:p w:rsidR="0087477A" w:rsidRDefault="0087477A">
            <w:pPr>
              <w:pStyle w:val="ConsPlusNormal"/>
              <w:jc w:val="center"/>
            </w:pPr>
            <w:r>
              <w:t>142061,4</w:t>
            </w:r>
          </w:p>
        </w:tc>
        <w:tc>
          <w:tcPr>
            <w:tcW w:w="1695" w:type="dxa"/>
            <w:tcBorders>
              <w:top w:val="nil"/>
              <w:left w:val="nil"/>
              <w:bottom w:val="nil"/>
              <w:right w:val="nil"/>
            </w:tcBorders>
          </w:tcPr>
          <w:p w:rsidR="0087477A" w:rsidRDefault="0087477A">
            <w:pPr>
              <w:pStyle w:val="ConsPlusNormal"/>
              <w:jc w:val="center"/>
            </w:pPr>
            <w:r>
              <w:t>143910,4</w:t>
            </w:r>
          </w:p>
        </w:tc>
        <w:tc>
          <w:tcPr>
            <w:tcW w:w="1695" w:type="dxa"/>
            <w:tcBorders>
              <w:top w:val="nil"/>
              <w:left w:val="nil"/>
              <w:bottom w:val="nil"/>
              <w:right w:val="nil"/>
            </w:tcBorders>
          </w:tcPr>
          <w:p w:rsidR="0087477A" w:rsidRDefault="0087477A">
            <w:pPr>
              <w:pStyle w:val="ConsPlusNormal"/>
              <w:jc w:val="center"/>
            </w:pPr>
            <w:r>
              <w:t>145722,6</w:t>
            </w:r>
          </w:p>
        </w:tc>
        <w:tc>
          <w:tcPr>
            <w:tcW w:w="1695" w:type="dxa"/>
            <w:tcBorders>
              <w:top w:val="nil"/>
              <w:left w:val="nil"/>
              <w:bottom w:val="nil"/>
              <w:right w:val="nil"/>
            </w:tcBorders>
          </w:tcPr>
          <w:p w:rsidR="0087477A" w:rsidRDefault="0087477A">
            <w:pPr>
              <w:pStyle w:val="ConsPlusNormal"/>
              <w:jc w:val="center"/>
            </w:pPr>
            <w:r>
              <w:t>147528,8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pPr>
          </w:p>
        </w:tc>
        <w:tc>
          <w:tcPr>
            <w:tcW w:w="773" w:type="dxa"/>
            <w:tcBorders>
              <w:top w:val="nil"/>
              <w:left w:val="nil"/>
              <w:bottom w:val="nil"/>
              <w:right w:val="nil"/>
            </w:tcBorders>
          </w:tcPr>
          <w:p w:rsidR="0087477A" w:rsidRDefault="0087477A">
            <w:pPr>
              <w:pStyle w:val="ConsPlusNormal"/>
            </w:pPr>
          </w:p>
        </w:tc>
        <w:tc>
          <w:tcPr>
            <w:tcW w:w="1194" w:type="dxa"/>
            <w:tcBorders>
              <w:top w:val="nil"/>
              <w:left w:val="nil"/>
              <w:bottom w:val="nil"/>
              <w:right w:val="nil"/>
            </w:tcBorders>
          </w:tcPr>
          <w:p w:rsidR="0087477A" w:rsidRDefault="0087477A">
            <w:pPr>
              <w:pStyle w:val="ConsPlusNormal"/>
            </w:pPr>
          </w:p>
        </w:tc>
        <w:tc>
          <w:tcPr>
            <w:tcW w:w="998"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249850,0</w:t>
            </w:r>
          </w:p>
        </w:tc>
        <w:tc>
          <w:tcPr>
            <w:tcW w:w="1926"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Росаккредитация</w:t>
            </w:r>
          </w:p>
        </w:tc>
        <w:tc>
          <w:tcPr>
            <w:tcW w:w="833" w:type="dxa"/>
            <w:tcBorders>
              <w:top w:val="nil"/>
              <w:left w:val="nil"/>
              <w:bottom w:val="nil"/>
              <w:right w:val="nil"/>
            </w:tcBorders>
          </w:tcPr>
          <w:p w:rsidR="0087477A" w:rsidRDefault="0087477A">
            <w:pPr>
              <w:pStyle w:val="ConsPlusNormal"/>
              <w:jc w:val="center"/>
            </w:pPr>
            <w:r>
              <w:t>165</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456671,5</w:t>
            </w:r>
          </w:p>
        </w:tc>
        <w:tc>
          <w:tcPr>
            <w:tcW w:w="1926" w:type="dxa"/>
            <w:tcBorders>
              <w:top w:val="nil"/>
              <w:left w:val="nil"/>
              <w:bottom w:val="nil"/>
              <w:right w:val="nil"/>
            </w:tcBorders>
          </w:tcPr>
          <w:p w:rsidR="0087477A" w:rsidRDefault="0087477A">
            <w:pPr>
              <w:pStyle w:val="ConsPlusNormal"/>
              <w:jc w:val="center"/>
            </w:pPr>
            <w:r>
              <w:t>390821,1</w:t>
            </w:r>
          </w:p>
        </w:tc>
        <w:tc>
          <w:tcPr>
            <w:tcW w:w="1926" w:type="dxa"/>
            <w:tcBorders>
              <w:top w:val="nil"/>
              <w:left w:val="nil"/>
              <w:bottom w:val="nil"/>
              <w:right w:val="nil"/>
            </w:tcBorders>
          </w:tcPr>
          <w:p w:rsidR="0087477A" w:rsidRDefault="0087477A">
            <w:pPr>
              <w:pStyle w:val="ConsPlusNormal"/>
              <w:jc w:val="center"/>
            </w:pPr>
            <w:r>
              <w:t>276765,7</w:t>
            </w:r>
          </w:p>
        </w:tc>
        <w:tc>
          <w:tcPr>
            <w:tcW w:w="1926" w:type="dxa"/>
            <w:tcBorders>
              <w:top w:val="nil"/>
              <w:left w:val="nil"/>
              <w:bottom w:val="nil"/>
              <w:right w:val="nil"/>
            </w:tcBorders>
          </w:tcPr>
          <w:p w:rsidR="0087477A" w:rsidRDefault="0087477A">
            <w:pPr>
              <w:pStyle w:val="ConsPlusNormal"/>
              <w:jc w:val="center"/>
            </w:pPr>
            <w:r>
              <w:t>276768,3</w:t>
            </w:r>
          </w:p>
        </w:tc>
        <w:tc>
          <w:tcPr>
            <w:tcW w:w="1695" w:type="dxa"/>
            <w:tcBorders>
              <w:top w:val="nil"/>
              <w:left w:val="nil"/>
              <w:bottom w:val="nil"/>
              <w:right w:val="nil"/>
            </w:tcBorders>
          </w:tcPr>
          <w:p w:rsidR="0087477A" w:rsidRDefault="0087477A">
            <w:pPr>
              <w:pStyle w:val="ConsPlusNormal"/>
              <w:jc w:val="center"/>
            </w:pPr>
            <w:r>
              <w:t>142061,4</w:t>
            </w:r>
          </w:p>
        </w:tc>
        <w:tc>
          <w:tcPr>
            <w:tcW w:w="1695" w:type="dxa"/>
            <w:tcBorders>
              <w:top w:val="nil"/>
              <w:left w:val="nil"/>
              <w:bottom w:val="nil"/>
              <w:right w:val="nil"/>
            </w:tcBorders>
          </w:tcPr>
          <w:p w:rsidR="0087477A" w:rsidRDefault="0087477A">
            <w:pPr>
              <w:pStyle w:val="ConsPlusNormal"/>
              <w:jc w:val="center"/>
            </w:pPr>
            <w:r>
              <w:t>143910,4</w:t>
            </w:r>
          </w:p>
        </w:tc>
        <w:tc>
          <w:tcPr>
            <w:tcW w:w="1695" w:type="dxa"/>
            <w:tcBorders>
              <w:top w:val="nil"/>
              <w:left w:val="nil"/>
              <w:bottom w:val="nil"/>
              <w:right w:val="nil"/>
            </w:tcBorders>
          </w:tcPr>
          <w:p w:rsidR="0087477A" w:rsidRDefault="0087477A">
            <w:pPr>
              <w:pStyle w:val="ConsPlusNormal"/>
              <w:jc w:val="center"/>
            </w:pPr>
            <w:r>
              <w:t>145722,6</w:t>
            </w:r>
          </w:p>
        </w:tc>
        <w:tc>
          <w:tcPr>
            <w:tcW w:w="1695" w:type="dxa"/>
            <w:tcBorders>
              <w:top w:val="nil"/>
              <w:left w:val="nil"/>
              <w:bottom w:val="nil"/>
              <w:right w:val="nil"/>
            </w:tcBorders>
          </w:tcPr>
          <w:p w:rsidR="0087477A" w:rsidRDefault="0087477A">
            <w:pPr>
              <w:pStyle w:val="ConsPlusNormal"/>
              <w:jc w:val="center"/>
            </w:pPr>
            <w:r>
              <w:t>147528,8</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4.1</w:t>
            </w:r>
          </w:p>
        </w:tc>
        <w:tc>
          <w:tcPr>
            <w:tcW w:w="1946" w:type="dxa"/>
            <w:vMerge w:val="restart"/>
            <w:tcBorders>
              <w:top w:val="nil"/>
              <w:left w:val="nil"/>
              <w:bottom w:val="nil"/>
              <w:right w:val="nil"/>
            </w:tcBorders>
          </w:tcPr>
          <w:p w:rsidR="0087477A" w:rsidRDefault="0087477A">
            <w:pPr>
              <w:pStyle w:val="ConsPlusNormal"/>
            </w:pPr>
            <w:r>
              <w:t>Совершенствование предоставления государственных услуг и исполнения государственных функций</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249850,0</w:t>
            </w:r>
          </w:p>
        </w:tc>
        <w:tc>
          <w:tcPr>
            <w:tcW w:w="1926"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1540019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249850,0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1545392</w:t>
            </w:r>
          </w:p>
        </w:tc>
        <w:tc>
          <w:tcPr>
            <w:tcW w:w="998" w:type="dxa"/>
            <w:tcBorders>
              <w:top w:val="nil"/>
              <w:left w:val="nil"/>
              <w:bottom w:val="nil"/>
              <w:right w:val="nil"/>
            </w:tcBorders>
          </w:tcPr>
          <w:p w:rsidR="0087477A" w:rsidRDefault="0087477A">
            <w:pPr>
              <w:pStyle w:val="ConsPlusNormal"/>
              <w:jc w:val="center"/>
            </w:pPr>
            <w:r>
              <w:t>500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4.2</w:t>
            </w:r>
          </w:p>
        </w:tc>
        <w:tc>
          <w:tcPr>
            <w:tcW w:w="1946" w:type="dxa"/>
            <w:vMerge w:val="restart"/>
            <w:tcBorders>
              <w:top w:val="nil"/>
              <w:left w:val="nil"/>
              <w:bottom w:val="nil"/>
              <w:right w:val="nil"/>
            </w:tcBorders>
          </w:tcPr>
          <w:p w:rsidR="0087477A" w:rsidRDefault="0087477A">
            <w:pPr>
              <w:pStyle w:val="ConsPlusNormal"/>
            </w:pPr>
            <w:r>
              <w:t>Улучшение регуляторной среды</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4.3</w:t>
            </w:r>
          </w:p>
        </w:tc>
        <w:tc>
          <w:tcPr>
            <w:tcW w:w="1946" w:type="dxa"/>
            <w:vMerge w:val="restart"/>
            <w:tcBorders>
              <w:top w:val="nil"/>
              <w:left w:val="nil"/>
              <w:bottom w:val="nil"/>
              <w:right w:val="nil"/>
            </w:tcBorders>
          </w:tcPr>
          <w:p w:rsidR="0087477A" w:rsidRDefault="0087477A">
            <w:pPr>
              <w:pStyle w:val="ConsPlusNormal"/>
            </w:pPr>
            <w:r>
              <w:t xml:space="preserve">Формирование единой национальной системы </w:t>
            </w:r>
            <w:r>
              <w:lastRenderedPageBreak/>
              <w:t>аккредитации</w:t>
            </w:r>
          </w:p>
        </w:tc>
        <w:tc>
          <w:tcPr>
            <w:tcW w:w="2028" w:type="dxa"/>
            <w:tcBorders>
              <w:top w:val="nil"/>
              <w:left w:val="nil"/>
              <w:bottom w:val="nil"/>
              <w:right w:val="nil"/>
            </w:tcBorders>
          </w:tcPr>
          <w:p w:rsidR="0087477A" w:rsidRDefault="0087477A">
            <w:pPr>
              <w:pStyle w:val="ConsPlusNormal"/>
            </w:pPr>
            <w:r>
              <w:lastRenderedPageBreak/>
              <w:t>всего</w:t>
            </w:r>
          </w:p>
        </w:tc>
        <w:tc>
          <w:tcPr>
            <w:tcW w:w="833" w:type="dxa"/>
            <w:tcBorders>
              <w:top w:val="nil"/>
              <w:left w:val="nil"/>
              <w:bottom w:val="nil"/>
              <w:right w:val="nil"/>
            </w:tcBorders>
          </w:tcPr>
          <w:p w:rsidR="0087477A" w:rsidRDefault="0087477A">
            <w:pPr>
              <w:pStyle w:val="ConsPlusNormal"/>
              <w:jc w:val="center"/>
            </w:pPr>
            <w:r>
              <w:t>165</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456671,5</w:t>
            </w:r>
          </w:p>
        </w:tc>
        <w:tc>
          <w:tcPr>
            <w:tcW w:w="1926" w:type="dxa"/>
            <w:tcBorders>
              <w:top w:val="nil"/>
              <w:left w:val="nil"/>
              <w:bottom w:val="nil"/>
              <w:right w:val="nil"/>
            </w:tcBorders>
          </w:tcPr>
          <w:p w:rsidR="0087477A" w:rsidRDefault="0087477A">
            <w:pPr>
              <w:pStyle w:val="ConsPlusNormal"/>
              <w:jc w:val="center"/>
            </w:pPr>
            <w:r>
              <w:t>390821,1</w:t>
            </w:r>
          </w:p>
        </w:tc>
        <w:tc>
          <w:tcPr>
            <w:tcW w:w="1926" w:type="dxa"/>
            <w:tcBorders>
              <w:top w:val="nil"/>
              <w:left w:val="nil"/>
              <w:bottom w:val="nil"/>
              <w:right w:val="nil"/>
            </w:tcBorders>
          </w:tcPr>
          <w:p w:rsidR="0087477A" w:rsidRDefault="0087477A">
            <w:pPr>
              <w:pStyle w:val="ConsPlusNormal"/>
              <w:jc w:val="center"/>
            </w:pPr>
            <w:r>
              <w:t>276765,7</w:t>
            </w:r>
          </w:p>
        </w:tc>
        <w:tc>
          <w:tcPr>
            <w:tcW w:w="1926" w:type="dxa"/>
            <w:tcBorders>
              <w:top w:val="nil"/>
              <w:left w:val="nil"/>
              <w:bottom w:val="nil"/>
              <w:right w:val="nil"/>
            </w:tcBorders>
          </w:tcPr>
          <w:p w:rsidR="0087477A" w:rsidRDefault="0087477A">
            <w:pPr>
              <w:pStyle w:val="ConsPlusNormal"/>
              <w:jc w:val="center"/>
            </w:pPr>
            <w:r>
              <w:t>276768,3</w:t>
            </w:r>
          </w:p>
        </w:tc>
        <w:tc>
          <w:tcPr>
            <w:tcW w:w="1695" w:type="dxa"/>
            <w:tcBorders>
              <w:top w:val="nil"/>
              <w:left w:val="nil"/>
              <w:bottom w:val="nil"/>
              <w:right w:val="nil"/>
            </w:tcBorders>
          </w:tcPr>
          <w:p w:rsidR="0087477A" w:rsidRDefault="0087477A">
            <w:pPr>
              <w:pStyle w:val="ConsPlusNormal"/>
              <w:jc w:val="center"/>
            </w:pPr>
            <w:r>
              <w:t>142061,4</w:t>
            </w:r>
          </w:p>
        </w:tc>
        <w:tc>
          <w:tcPr>
            <w:tcW w:w="1695" w:type="dxa"/>
            <w:tcBorders>
              <w:top w:val="nil"/>
              <w:left w:val="nil"/>
              <w:bottom w:val="nil"/>
              <w:right w:val="nil"/>
            </w:tcBorders>
          </w:tcPr>
          <w:p w:rsidR="0087477A" w:rsidRDefault="0087477A">
            <w:pPr>
              <w:pStyle w:val="ConsPlusNormal"/>
              <w:jc w:val="center"/>
            </w:pPr>
            <w:r>
              <w:t>143910,4</w:t>
            </w:r>
          </w:p>
        </w:tc>
        <w:tc>
          <w:tcPr>
            <w:tcW w:w="1695" w:type="dxa"/>
            <w:tcBorders>
              <w:top w:val="nil"/>
              <w:left w:val="nil"/>
              <w:bottom w:val="nil"/>
              <w:right w:val="nil"/>
            </w:tcBorders>
          </w:tcPr>
          <w:p w:rsidR="0087477A" w:rsidRDefault="0087477A">
            <w:pPr>
              <w:pStyle w:val="ConsPlusNormal"/>
              <w:jc w:val="center"/>
            </w:pPr>
            <w:r>
              <w:t>145722,6</w:t>
            </w:r>
          </w:p>
        </w:tc>
        <w:tc>
          <w:tcPr>
            <w:tcW w:w="1695" w:type="dxa"/>
            <w:tcBorders>
              <w:top w:val="nil"/>
              <w:left w:val="nil"/>
              <w:bottom w:val="nil"/>
              <w:right w:val="nil"/>
            </w:tcBorders>
          </w:tcPr>
          <w:p w:rsidR="0087477A" w:rsidRDefault="0087477A">
            <w:pPr>
              <w:pStyle w:val="ConsPlusNormal"/>
              <w:jc w:val="center"/>
            </w:pPr>
            <w:r>
              <w:t>147528,8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Росаккредитация</w:t>
            </w:r>
          </w:p>
        </w:tc>
        <w:tc>
          <w:tcPr>
            <w:tcW w:w="833" w:type="dxa"/>
            <w:tcBorders>
              <w:top w:val="nil"/>
              <w:left w:val="nil"/>
              <w:bottom w:val="nil"/>
              <w:right w:val="nil"/>
            </w:tcBorders>
          </w:tcPr>
          <w:p w:rsidR="0087477A" w:rsidRDefault="0087477A">
            <w:pPr>
              <w:pStyle w:val="ConsPlusNormal"/>
              <w:jc w:val="center"/>
            </w:pPr>
            <w:r>
              <w:t>165</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1540011</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57761,6</w:t>
            </w:r>
          </w:p>
        </w:tc>
        <w:tc>
          <w:tcPr>
            <w:tcW w:w="1926" w:type="dxa"/>
            <w:tcBorders>
              <w:top w:val="nil"/>
              <w:left w:val="nil"/>
              <w:bottom w:val="nil"/>
              <w:right w:val="nil"/>
            </w:tcBorders>
          </w:tcPr>
          <w:p w:rsidR="0087477A" w:rsidRDefault="0087477A">
            <w:pPr>
              <w:pStyle w:val="ConsPlusNormal"/>
              <w:jc w:val="center"/>
            </w:pPr>
            <w:r>
              <w:t>61176,0</w:t>
            </w:r>
          </w:p>
        </w:tc>
        <w:tc>
          <w:tcPr>
            <w:tcW w:w="1926" w:type="dxa"/>
            <w:tcBorders>
              <w:top w:val="nil"/>
              <w:left w:val="nil"/>
              <w:bottom w:val="nil"/>
              <w:right w:val="nil"/>
            </w:tcBorders>
          </w:tcPr>
          <w:p w:rsidR="0087477A" w:rsidRDefault="0087477A">
            <w:pPr>
              <w:pStyle w:val="ConsPlusNormal"/>
              <w:jc w:val="center"/>
            </w:pPr>
            <w:r>
              <w:t>61176,1</w:t>
            </w:r>
          </w:p>
        </w:tc>
        <w:tc>
          <w:tcPr>
            <w:tcW w:w="1926" w:type="dxa"/>
            <w:tcBorders>
              <w:top w:val="nil"/>
              <w:left w:val="nil"/>
              <w:bottom w:val="nil"/>
              <w:right w:val="nil"/>
            </w:tcBorders>
          </w:tcPr>
          <w:p w:rsidR="0087477A" w:rsidRDefault="0087477A">
            <w:pPr>
              <w:pStyle w:val="ConsPlusNormal"/>
              <w:jc w:val="center"/>
            </w:pPr>
            <w:r>
              <w:t>61176,1</w:t>
            </w:r>
          </w:p>
        </w:tc>
        <w:tc>
          <w:tcPr>
            <w:tcW w:w="1695" w:type="dxa"/>
            <w:tcBorders>
              <w:top w:val="nil"/>
              <w:left w:val="nil"/>
              <w:bottom w:val="nil"/>
              <w:right w:val="nil"/>
            </w:tcBorders>
          </w:tcPr>
          <w:p w:rsidR="0087477A" w:rsidRDefault="0087477A">
            <w:pPr>
              <w:pStyle w:val="ConsPlusNormal"/>
              <w:jc w:val="center"/>
            </w:pPr>
            <w:r>
              <w:t>61176,1</w:t>
            </w:r>
          </w:p>
        </w:tc>
        <w:tc>
          <w:tcPr>
            <w:tcW w:w="1695" w:type="dxa"/>
            <w:tcBorders>
              <w:top w:val="nil"/>
              <w:left w:val="nil"/>
              <w:bottom w:val="nil"/>
              <w:right w:val="nil"/>
            </w:tcBorders>
          </w:tcPr>
          <w:p w:rsidR="0087477A" w:rsidRDefault="0087477A">
            <w:pPr>
              <w:pStyle w:val="ConsPlusNormal"/>
              <w:jc w:val="center"/>
            </w:pPr>
            <w:r>
              <w:t>61176,1</w:t>
            </w:r>
          </w:p>
        </w:tc>
        <w:tc>
          <w:tcPr>
            <w:tcW w:w="1695" w:type="dxa"/>
            <w:tcBorders>
              <w:top w:val="nil"/>
              <w:left w:val="nil"/>
              <w:bottom w:val="nil"/>
              <w:right w:val="nil"/>
            </w:tcBorders>
          </w:tcPr>
          <w:p w:rsidR="0087477A" w:rsidRDefault="0087477A">
            <w:pPr>
              <w:pStyle w:val="ConsPlusNormal"/>
              <w:jc w:val="center"/>
            </w:pPr>
            <w:r>
              <w:t>61176,1</w:t>
            </w:r>
          </w:p>
        </w:tc>
        <w:tc>
          <w:tcPr>
            <w:tcW w:w="1695" w:type="dxa"/>
            <w:tcBorders>
              <w:top w:val="nil"/>
              <w:left w:val="nil"/>
              <w:bottom w:val="nil"/>
              <w:right w:val="nil"/>
            </w:tcBorders>
          </w:tcPr>
          <w:p w:rsidR="0087477A" w:rsidRDefault="0087477A">
            <w:pPr>
              <w:pStyle w:val="ConsPlusNormal"/>
              <w:jc w:val="center"/>
            </w:pPr>
            <w:r>
              <w:t>61176,1</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165</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1540012</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43468,4</w:t>
            </w:r>
          </w:p>
        </w:tc>
        <w:tc>
          <w:tcPr>
            <w:tcW w:w="1926" w:type="dxa"/>
            <w:tcBorders>
              <w:top w:val="nil"/>
              <w:left w:val="nil"/>
              <w:bottom w:val="nil"/>
              <w:right w:val="nil"/>
            </w:tcBorders>
          </w:tcPr>
          <w:p w:rsidR="0087477A" w:rsidRDefault="0087477A">
            <w:pPr>
              <w:pStyle w:val="ConsPlusNormal"/>
              <w:jc w:val="center"/>
            </w:pPr>
            <w:r>
              <w:t>32166,0</w:t>
            </w:r>
          </w:p>
        </w:tc>
        <w:tc>
          <w:tcPr>
            <w:tcW w:w="1926" w:type="dxa"/>
            <w:tcBorders>
              <w:top w:val="nil"/>
              <w:left w:val="nil"/>
              <w:bottom w:val="nil"/>
              <w:right w:val="nil"/>
            </w:tcBorders>
          </w:tcPr>
          <w:p w:rsidR="0087477A" w:rsidRDefault="0087477A">
            <w:pPr>
              <w:pStyle w:val="ConsPlusNormal"/>
              <w:jc w:val="center"/>
            </w:pPr>
            <w:r>
              <w:t>32166,0</w:t>
            </w:r>
          </w:p>
        </w:tc>
        <w:tc>
          <w:tcPr>
            <w:tcW w:w="1926" w:type="dxa"/>
            <w:tcBorders>
              <w:top w:val="nil"/>
              <w:left w:val="nil"/>
              <w:bottom w:val="nil"/>
              <w:right w:val="nil"/>
            </w:tcBorders>
          </w:tcPr>
          <w:p w:rsidR="0087477A" w:rsidRDefault="0087477A">
            <w:pPr>
              <w:pStyle w:val="ConsPlusNormal"/>
              <w:jc w:val="center"/>
            </w:pPr>
            <w:r>
              <w:t>32166,0</w:t>
            </w:r>
          </w:p>
        </w:tc>
        <w:tc>
          <w:tcPr>
            <w:tcW w:w="1695" w:type="dxa"/>
            <w:tcBorders>
              <w:top w:val="nil"/>
              <w:left w:val="nil"/>
              <w:bottom w:val="nil"/>
              <w:right w:val="nil"/>
            </w:tcBorders>
          </w:tcPr>
          <w:p w:rsidR="0087477A" w:rsidRDefault="0087477A">
            <w:pPr>
              <w:pStyle w:val="ConsPlusNormal"/>
              <w:jc w:val="center"/>
            </w:pPr>
            <w:r>
              <w:t>32166,0</w:t>
            </w:r>
          </w:p>
        </w:tc>
        <w:tc>
          <w:tcPr>
            <w:tcW w:w="1695" w:type="dxa"/>
            <w:tcBorders>
              <w:top w:val="nil"/>
              <w:left w:val="nil"/>
              <w:bottom w:val="nil"/>
              <w:right w:val="nil"/>
            </w:tcBorders>
          </w:tcPr>
          <w:p w:rsidR="0087477A" w:rsidRDefault="0087477A">
            <w:pPr>
              <w:pStyle w:val="ConsPlusNormal"/>
              <w:jc w:val="center"/>
            </w:pPr>
            <w:r>
              <w:t>32166,0</w:t>
            </w:r>
          </w:p>
        </w:tc>
        <w:tc>
          <w:tcPr>
            <w:tcW w:w="1695" w:type="dxa"/>
            <w:tcBorders>
              <w:top w:val="nil"/>
              <w:left w:val="nil"/>
              <w:bottom w:val="nil"/>
              <w:right w:val="nil"/>
            </w:tcBorders>
          </w:tcPr>
          <w:p w:rsidR="0087477A" w:rsidRDefault="0087477A">
            <w:pPr>
              <w:pStyle w:val="ConsPlusNormal"/>
              <w:jc w:val="center"/>
            </w:pPr>
            <w:r>
              <w:t>32166,0</w:t>
            </w:r>
          </w:p>
        </w:tc>
        <w:tc>
          <w:tcPr>
            <w:tcW w:w="1695" w:type="dxa"/>
            <w:tcBorders>
              <w:top w:val="nil"/>
              <w:left w:val="nil"/>
              <w:bottom w:val="nil"/>
              <w:right w:val="nil"/>
            </w:tcBorders>
          </w:tcPr>
          <w:p w:rsidR="0087477A" w:rsidRDefault="0087477A">
            <w:pPr>
              <w:pStyle w:val="ConsPlusNormal"/>
              <w:jc w:val="center"/>
            </w:pPr>
            <w:r>
              <w:t>32166,0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165</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1540019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353781,5</w:t>
            </w:r>
          </w:p>
        </w:tc>
        <w:tc>
          <w:tcPr>
            <w:tcW w:w="1926" w:type="dxa"/>
            <w:tcBorders>
              <w:top w:val="nil"/>
              <w:left w:val="nil"/>
              <w:bottom w:val="nil"/>
              <w:right w:val="nil"/>
            </w:tcBorders>
          </w:tcPr>
          <w:p w:rsidR="0087477A" w:rsidRDefault="0087477A">
            <w:pPr>
              <w:pStyle w:val="ConsPlusNormal"/>
              <w:jc w:val="center"/>
            </w:pPr>
            <w:r>
              <w:t>296548,0</w:t>
            </w:r>
          </w:p>
        </w:tc>
        <w:tc>
          <w:tcPr>
            <w:tcW w:w="1926" w:type="dxa"/>
            <w:tcBorders>
              <w:top w:val="nil"/>
              <w:left w:val="nil"/>
              <w:bottom w:val="nil"/>
              <w:right w:val="nil"/>
            </w:tcBorders>
          </w:tcPr>
          <w:p w:rsidR="0087477A" w:rsidRDefault="0087477A">
            <w:pPr>
              <w:pStyle w:val="ConsPlusNormal"/>
              <w:jc w:val="center"/>
            </w:pPr>
            <w:r>
              <w:t>182972,7</w:t>
            </w:r>
          </w:p>
        </w:tc>
        <w:tc>
          <w:tcPr>
            <w:tcW w:w="1926" w:type="dxa"/>
            <w:tcBorders>
              <w:top w:val="nil"/>
              <w:left w:val="nil"/>
              <w:bottom w:val="nil"/>
              <w:right w:val="nil"/>
            </w:tcBorders>
          </w:tcPr>
          <w:p w:rsidR="0087477A" w:rsidRDefault="0087477A">
            <w:pPr>
              <w:pStyle w:val="ConsPlusNormal"/>
              <w:jc w:val="center"/>
            </w:pPr>
            <w:r>
              <w:t>183023,4</w:t>
            </w:r>
          </w:p>
        </w:tc>
        <w:tc>
          <w:tcPr>
            <w:tcW w:w="1695" w:type="dxa"/>
            <w:tcBorders>
              <w:top w:val="nil"/>
              <w:left w:val="nil"/>
              <w:bottom w:val="nil"/>
              <w:right w:val="nil"/>
            </w:tcBorders>
          </w:tcPr>
          <w:p w:rsidR="0087477A" w:rsidRDefault="0087477A">
            <w:pPr>
              <w:pStyle w:val="ConsPlusNormal"/>
              <w:jc w:val="center"/>
            </w:pPr>
            <w:r>
              <w:t>48719,3</w:t>
            </w:r>
          </w:p>
        </w:tc>
        <w:tc>
          <w:tcPr>
            <w:tcW w:w="1695" w:type="dxa"/>
            <w:tcBorders>
              <w:top w:val="nil"/>
              <w:left w:val="nil"/>
              <w:bottom w:val="nil"/>
              <w:right w:val="nil"/>
            </w:tcBorders>
          </w:tcPr>
          <w:p w:rsidR="0087477A" w:rsidRDefault="0087477A">
            <w:pPr>
              <w:pStyle w:val="ConsPlusNormal"/>
              <w:jc w:val="center"/>
            </w:pPr>
            <w:r>
              <w:t>50568,3</w:t>
            </w:r>
          </w:p>
        </w:tc>
        <w:tc>
          <w:tcPr>
            <w:tcW w:w="1695" w:type="dxa"/>
            <w:tcBorders>
              <w:top w:val="nil"/>
              <w:left w:val="nil"/>
              <w:bottom w:val="nil"/>
              <w:right w:val="nil"/>
            </w:tcBorders>
          </w:tcPr>
          <w:p w:rsidR="0087477A" w:rsidRDefault="0087477A">
            <w:pPr>
              <w:pStyle w:val="ConsPlusNormal"/>
              <w:jc w:val="center"/>
            </w:pPr>
            <w:r>
              <w:t>52380,5</w:t>
            </w:r>
          </w:p>
        </w:tc>
        <w:tc>
          <w:tcPr>
            <w:tcW w:w="1695" w:type="dxa"/>
            <w:tcBorders>
              <w:top w:val="nil"/>
              <w:left w:val="nil"/>
              <w:bottom w:val="nil"/>
              <w:right w:val="nil"/>
            </w:tcBorders>
          </w:tcPr>
          <w:p w:rsidR="0087477A" w:rsidRDefault="0087477A">
            <w:pPr>
              <w:pStyle w:val="ConsPlusNormal"/>
              <w:jc w:val="center"/>
            </w:pPr>
            <w:r>
              <w:t>54186,7</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165</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1540019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1660,0</w:t>
            </w:r>
          </w:p>
        </w:tc>
        <w:tc>
          <w:tcPr>
            <w:tcW w:w="1926" w:type="dxa"/>
            <w:tcBorders>
              <w:top w:val="nil"/>
              <w:left w:val="nil"/>
              <w:bottom w:val="nil"/>
              <w:right w:val="nil"/>
            </w:tcBorders>
          </w:tcPr>
          <w:p w:rsidR="0087477A" w:rsidRDefault="0087477A">
            <w:pPr>
              <w:pStyle w:val="ConsPlusNormal"/>
              <w:jc w:val="center"/>
            </w:pPr>
            <w:r>
              <w:t>931,1</w:t>
            </w:r>
          </w:p>
        </w:tc>
        <w:tc>
          <w:tcPr>
            <w:tcW w:w="1926" w:type="dxa"/>
            <w:tcBorders>
              <w:top w:val="nil"/>
              <w:left w:val="nil"/>
              <w:bottom w:val="nil"/>
              <w:right w:val="nil"/>
            </w:tcBorders>
          </w:tcPr>
          <w:p w:rsidR="0087477A" w:rsidRDefault="0087477A">
            <w:pPr>
              <w:pStyle w:val="ConsPlusNormal"/>
              <w:jc w:val="center"/>
            </w:pPr>
            <w:r>
              <w:t>450,9</w:t>
            </w:r>
          </w:p>
        </w:tc>
        <w:tc>
          <w:tcPr>
            <w:tcW w:w="1926" w:type="dxa"/>
            <w:tcBorders>
              <w:top w:val="nil"/>
              <w:left w:val="nil"/>
              <w:bottom w:val="nil"/>
              <w:right w:val="nil"/>
            </w:tcBorders>
          </w:tcPr>
          <w:p w:rsidR="0087477A" w:rsidRDefault="0087477A">
            <w:pPr>
              <w:pStyle w:val="ConsPlusNormal"/>
              <w:jc w:val="center"/>
            </w:pPr>
            <w:r>
              <w:t>402,8</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Подпрограмма 5</w:t>
            </w:r>
          </w:p>
        </w:tc>
        <w:tc>
          <w:tcPr>
            <w:tcW w:w="1946" w:type="dxa"/>
            <w:vMerge w:val="restart"/>
            <w:tcBorders>
              <w:top w:val="nil"/>
              <w:left w:val="nil"/>
              <w:bottom w:val="nil"/>
              <w:right w:val="nil"/>
            </w:tcBorders>
          </w:tcPr>
          <w:p w:rsidR="0087477A" w:rsidRDefault="0087477A">
            <w:pPr>
              <w:pStyle w:val="ConsPlusNormal"/>
            </w:pPr>
            <w:r>
              <w:t>Стимулирование инноваций</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17292447,1</w:t>
            </w:r>
          </w:p>
        </w:tc>
        <w:tc>
          <w:tcPr>
            <w:tcW w:w="1926" w:type="dxa"/>
            <w:tcBorders>
              <w:top w:val="nil"/>
              <w:left w:val="nil"/>
              <w:bottom w:val="nil"/>
              <w:right w:val="nil"/>
            </w:tcBorders>
          </w:tcPr>
          <w:p w:rsidR="0087477A" w:rsidRDefault="0087477A">
            <w:pPr>
              <w:pStyle w:val="ConsPlusNormal"/>
              <w:jc w:val="center"/>
            </w:pPr>
            <w:r>
              <w:t>8623837,1</w:t>
            </w:r>
          </w:p>
        </w:tc>
        <w:tc>
          <w:tcPr>
            <w:tcW w:w="1926" w:type="dxa"/>
            <w:tcBorders>
              <w:top w:val="nil"/>
              <w:left w:val="nil"/>
              <w:bottom w:val="nil"/>
              <w:right w:val="nil"/>
            </w:tcBorders>
          </w:tcPr>
          <w:p w:rsidR="0087477A" w:rsidRDefault="0087477A">
            <w:pPr>
              <w:pStyle w:val="ConsPlusNormal"/>
              <w:jc w:val="center"/>
            </w:pPr>
            <w:r>
              <w:t>8644049,7</w:t>
            </w:r>
          </w:p>
        </w:tc>
        <w:tc>
          <w:tcPr>
            <w:tcW w:w="1926" w:type="dxa"/>
            <w:tcBorders>
              <w:top w:val="nil"/>
              <w:left w:val="nil"/>
              <w:bottom w:val="nil"/>
              <w:right w:val="nil"/>
            </w:tcBorders>
          </w:tcPr>
          <w:p w:rsidR="0087477A" w:rsidRDefault="0087477A">
            <w:pPr>
              <w:pStyle w:val="ConsPlusNormal"/>
              <w:jc w:val="center"/>
            </w:pPr>
            <w:r>
              <w:t>8644435,4</w:t>
            </w:r>
          </w:p>
        </w:tc>
        <w:tc>
          <w:tcPr>
            <w:tcW w:w="1695" w:type="dxa"/>
            <w:tcBorders>
              <w:top w:val="nil"/>
              <w:left w:val="nil"/>
              <w:bottom w:val="nil"/>
              <w:right w:val="nil"/>
            </w:tcBorders>
          </w:tcPr>
          <w:p w:rsidR="0087477A" w:rsidRDefault="0087477A">
            <w:pPr>
              <w:pStyle w:val="ConsPlusNormal"/>
              <w:jc w:val="center"/>
            </w:pPr>
            <w:r>
              <w:t>6041463,6</w:t>
            </w:r>
          </w:p>
        </w:tc>
        <w:tc>
          <w:tcPr>
            <w:tcW w:w="1695" w:type="dxa"/>
            <w:tcBorders>
              <w:top w:val="nil"/>
              <w:left w:val="nil"/>
              <w:bottom w:val="nil"/>
              <w:right w:val="nil"/>
            </w:tcBorders>
          </w:tcPr>
          <w:p w:rsidR="0087477A" w:rsidRDefault="0087477A">
            <w:pPr>
              <w:pStyle w:val="ConsPlusNormal"/>
              <w:jc w:val="center"/>
            </w:pPr>
            <w:r>
              <w:t>6172606,7</w:t>
            </w:r>
          </w:p>
        </w:tc>
        <w:tc>
          <w:tcPr>
            <w:tcW w:w="1695" w:type="dxa"/>
            <w:tcBorders>
              <w:top w:val="nil"/>
              <w:left w:val="nil"/>
              <w:bottom w:val="nil"/>
              <w:right w:val="nil"/>
            </w:tcBorders>
          </w:tcPr>
          <w:p w:rsidR="0087477A" w:rsidRDefault="0087477A">
            <w:pPr>
              <w:pStyle w:val="ConsPlusNormal"/>
              <w:jc w:val="center"/>
            </w:pPr>
            <w:r>
              <w:t>6302118,6</w:t>
            </w:r>
          </w:p>
        </w:tc>
        <w:tc>
          <w:tcPr>
            <w:tcW w:w="1695" w:type="dxa"/>
            <w:tcBorders>
              <w:top w:val="nil"/>
              <w:left w:val="nil"/>
              <w:bottom w:val="nil"/>
              <w:right w:val="nil"/>
            </w:tcBorders>
          </w:tcPr>
          <w:p w:rsidR="0087477A" w:rsidRDefault="0087477A">
            <w:pPr>
              <w:pStyle w:val="ConsPlusNormal"/>
              <w:jc w:val="center"/>
            </w:pPr>
            <w:r>
              <w:t>6425764,6</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pPr>
          </w:p>
        </w:tc>
        <w:tc>
          <w:tcPr>
            <w:tcW w:w="773" w:type="dxa"/>
            <w:tcBorders>
              <w:top w:val="nil"/>
              <w:left w:val="nil"/>
              <w:bottom w:val="nil"/>
              <w:right w:val="nil"/>
            </w:tcBorders>
          </w:tcPr>
          <w:p w:rsidR="0087477A" w:rsidRDefault="0087477A">
            <w:pPr>
              <w:pStyle w:val="ConsPlusNormal"/>
            </w:pPr>
          </w:p>
        </w:tc>
        <w:tc>
          <w:tcPr>
            <w:tcW w:w="1194" w:type="dxa"/>
            <w:tcBorders>
              <w:top w:val="nil"/>
              <w:left w:val="nil"/>
              <w:bottom w:val="nil"/>
              <w:right w:val="nil"/>
            </w:tcBorders>
          </w:tcPr>
          <w:p w:rsidR="0087477A" w:rsidRDefault="0087477A">
            <w:pPr>
              <w:pStyle w:val="ConsPlusNormal"/>
            </w:pPr>
          </w:p>
        </w:tc>
        <w:tc>
          <w:tcPr>
            <w:tcW w:w="998"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1401667,9</w:t>
            </w:r>
          </w:p>
        </w:tc>
        <w:tc>
          <w:tcPr>
            <w:tcW w:w="1926" w:type="dxa"/>
            <w:tcBorders>
              <w:top w:val="nil"/>
              <w:left w:val="nil"/>
              <w:bottom w:val="nil"/>
              <w:right w:val="nil"/>
            </w:tcBorders>
          </w:tcPr>
          <w:p w:rsidR="0087477A" w:rsidRDefault="0087477A">
            <w:pPr>
              <w:pStyle w:val="ConsPlusNormal"/>
              <w:jc w:val="center"/>
            </w:pPr>
            <w:r>
              <w:t>96584,5</w:t>
            </w:r>
          </w:p>
        </w:tc>
        <w:tc>
          <w:tcPr>
            <w:tcW w:w="1926" w:type="dxa"/>
            <w:tcBorders>
              <w:top w:val="nil"/>
              <w:left w:val="nil"/>
              <w:bottom w:val="nil"/>
              <w:right w:val="nil"/>
            </w:tcBorders>
          </w:tcPr>
          <w:p w:rsidR="0087477A" w:rsidRDefault="0087477A">
            <w:pPr>
              <w:pStyle w:val="ConsPlusNormal"/>
              <w:jc w:val="center"/>
            </w:pPr>
            <w:r>
              <w:t>96584,5</w:t>
            </w:r>
          </w:p>
        </w:tc>
        <w:tc>
          <w:tcPr>
            <w:tcW w:w="1926" w:type="dxa"/>
            <w:tcBorders>
              <w:top w:val="nil"/>
              <w:left w:val="nil"/>
              <w:bottom w:val="nil"/>
              <w:right w:val="nil"/>
            </w:tcBorders>
          </w:tcPr>
          <w:p w:rsidR="0087477A" w:rsidRDefault="0087477A">
            <w:pPr>
              <w:pStyle w:val="ConsPlusNormal"/>
              <w:jc w:val="center"/>
            </w:pPr>
            <w:r>
              <w:t>96584,5</w:t>
            </w:r>
          </w:p>
        </w:tc>
        <w:tc>
          <w:tcPr>
            <w:tcW w:w="1695" w:type="dxa"/>
            <w:tcBorders>
              <w:top w:val="nil"/>
              <w:left w:val="nil"/>
              <w:bottom w:val="nil"/>
              <w:right w:val="nil"/>
            </w:tcBorders>
          </w:tcPr>
          <w:p w:rsidR="0087477A" w:rsidRDefault="0087477A">
            <w:pPr>
              <w:pStyle w:val="ConsPlusNormal"/>
              <w:jc w:val="center"/>
            </w:pPr>
            <w:r>
              <w:t>96584,5</w:t>
            </w:r>
          </w:p>
        </w:tc>
        <w:tc>
          <w:tcPr>
            <w:tcW w:w="1695" w:type="dxa"/>
            <w:tcBorders>
              <w:top w:val="nil"/>
              <w:left w:val="nil"/>
              <w:bottom w:val="nil"/>
              <w:right w:val="nil"/>
            </w:tcBorders>
          </w:tcPr>
          <w:p w:rsidR="0087477A" w:rsidRDefault="0087477A">
            <w:pPr>
              <w:pStyle w:val="ConsPlusNormal"/>
              <w:jc w:val="center"/>
            </w:pPr>
            <w:r>
              <w:t>86926,1</w:t>
            </w:r>
          </w:p>
        </w:tc>
        <w:tc>
          <w:tcPr>
            <w:tcW w:w="1695" w:type="dxa"/>
            <w:tcBorders>
              <w:top w:val="nil"/>
              <w:left w:val="nil"/>
              <w:bottom w:val="nil"/>
              <w:right w:val="nil"/>
            </w:tcBorders>
          </w:tcPr>
          <w:p w:rsidR="0087477A" w:rsidRDefault="0087477A">
            <w:pPr>
              <w:pStyle w:val="ConsPlusNormal"/>
              <w:jc w:val="center"/>
            </w:pPr>
            <w:r>
              <w:t>86926,1</w:t>
            </w:r>
          </w:p>
        </w:tc>
        <w:tc>
          <w:tcPr>
            <w:tcW w:w="1695" w:type="dxa"/>
            <w:tcBorders>
              <w:top w:val="nil"/>
              <w:left w:val="nil"/>
              <w:bottom w:val="nil"/>
              <w:right w:val="nil"/>
            </w:tcBorders>
          </w:tcPr>
          <w:p w:rsidR="0087477A" w:rsidRDefault="0087477A">
            <w:pPr>
              <w:pStyle w:val="ConsPlusNormal"/>
              <w:jc w:val="center"/>
            </w:pPr>
            <w:r>
              <w:t>86926,1</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Минфин России</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3593000,0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Минобрнауки России</w:t>
            </w:r>
          </w:p>
        </w:tc>
        <w:tc>
          <w:tcPr>
            <w:tcW w:w="833" w:type="dxa"/>
            <w:tcBorders>
              <w:top w:val="nil"/>
              <w:left w:val="nil"/>
              <w:bottom w:val="nil"/>
              <w:right w:val="nil"/>
            </w:tcBorders>
          </w:tcPr>
          <w:p w:rsidR="0087477A" w:rsidRDefault="0087477A">
            <w:pPr>
              <w:pStyle w:val="ConsPlusNormal"/>
              <w:jc w:val="center"/>
            </w:pPr>
            <w:r>
              <w:t>074</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2935000,0</w:t>
            </w:r>
          </w:p>
        </w:tc>
        <w:tc>
          <w:tcPr>
            <w:tcW w:w="1926" w:type="dxa"/>
            <w:tcBorders>
              <w:top w:val="nil"/>
              <w:left w:val="nil"/>
              <w:bottom w:val="nil"/>
              <w:right w:val="nil"/>
            </w:tcBorders>
          </w:tcPr>
          <w:p w:rsidR="0087477A" w:rsidRDefault="0087477A">
            <w:pPr>
              <w:pStyle w:val="ConsPlusNormal"/>
              <w:jc w:val="center"/>
            </w:pPr>
            <w:r>
              <w:t>2222335,0</w:t>
            </w:r>
          </w:p>
        </w:tc>
        <w:tc>
          <w:tcPr>
            <w:tcW w:w="1926" w:type="dxa"/>
            <w:tcBorders>
              <w:top w:val="nil"/>
              <w:left w:val="nil"/>
              <w:bottom w:val="nil"/>
              <w:right w:val="nil"/>
            </w:tcBorders>
          </w:tcPr>
          <w:p w:rsidR="0087477A" w:rsidRDefault="0087477A">
            <w:pPr>
              <w:pStyle w:val="ConsPlusNormal"/>
              <w:jc w:val="center"/>
            </w:pPr>
            <w:r>
              <w:t>2168850,0</w:t>
            </w:r>
          </w:p>
        </w:tc>
        <w:tc>
          <w:tcPr>
            <w:tcW w:w="1926" w:type="dxa"/>
            <w:tcBorders>
              <w:top w:val="nil"/>
              <w:left w:val="nil"/>
              <w:bottom w:val="nil"/>
              <w:right w:val="nil"/>
            </w:tcBorders>
          </w:tcPr>
          <w:p w:rsidR="0087477A" w:rsidRDefault="0087477A">
            <w:pPr>
              <w:pStyle w:val="ConsPlusNormal"/>
              <w:jc w:val="center"/>
            </w:pPr>
            <w:r>
              <w:t>2168850,0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Минкомсвязь России</w:t>
            </w:r>
          </w:p>
        </w:tc>
        <w:tc>
          <w:tcPr>
            <w:tcW w:w="833" w:type="dxa"/>
            <w:tcBorders>
              <w:top w:val="nil"/>
              <w:left w:val="nil"/>
              <w:bottom w:val="nil"/>
              <w:right w:val="nil"/>
            </w:tcBorders>
          </w:tcPr>
          <w:p w:rsidR="0087477A" w:rsidRDefault="0087477A">
            <w:pPr>
              <w:pStyle w:val="ConsPlusNormal"/>
              <w:jc w:val="center"/>
            </w:pPr>
            <w:r>
              <w:t>071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ФГБУ "Фонд содействия развитию малых форм предприятий в научно-технической сфере"</w:t>
            </w:r>
          </w:p>
        </w:tc>
        <w:tc>
          <w:tcPr>
            <w:tcW w:w="833" w:type="dxa"/>
            <w:tcBorders>
              <w:top w:val="nil"/>
              <w:left w:val="nil"/>
              <w:bottom w:val="nil"/>
              <w:right w:val="nil"/>
            </w:tcBorders>
          </w:tcPr>
          <w:p w:rsidR="0087477A" w:rsidRDefault="0087477A">
            <w:pPr>
              <w:pStyle w:val="ConsPlusNormal"/>
              <w:jc w:val="center"/>
            </w:pPr>
            <w:r>
              <w:t>226</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3804199,0</w:t>
            </w:r>
          </w:p>
        </w:tc>
        <w:tc>
          <w:tcPr>
            <w:tcW w:w="1926" w:type="dxa"/>
            <w:tcBorders>
              <w:top w:val="nil"/>
              <w:left w:val="nil"/>
              <w:bottom w:val="nil"/>
              <w:right w:val="nil"/>
            </w:tcBorders>
          </w:tcPr>
          <w:p w:rsidR="0087477A" w:rsidRDefault="0087477A">
            <w:pPr>
              <w:pStyle w:val="ConsPlusNormal"/>
              <w:jc w:val="center"/>
            </w:pPr>
            <w:r>
              <w:t>3923367,7</w:t>
            </w:r>
          </w:p>
        </w:tc>
        <w:tc>
          <w:tcPr>
            <w:tcW w:w="1926" w:type="dxa"/>
            <w:tcBorders>
              <w:top w:val="nil"/>
              <w:left w:val="nil"/>
              <w:bottom w:val="nil"/>
              <w:right w:val="nil"/>
            </w:tcBorders>
          </w:tcPr>
          <w:p w:rsidR="0087477A" w:rsidRDefault="0087477A">
            <w:pPr>
              <w:pStyle w:val="ConsPlusNormal"/>
              <w:jc w:val="center"/>
            </w:pPr>
            <w:r>
              <w:t>3926063,6</w:t>
            </w:r>
          </w:p>
        </w:tc>
        <w:tc>
          <w:tcPr>
            <w:tcW w:w="1926" w:type="dxa"/>
            <w:tcBorders>
              <w:top w:val="nil"/>
              <w:left w:val="nil"/>
              <w:bottom w:val="nil"/>
              <w:right w:val="nil"/>
            </w:tcBorders>
          </w:tcPr>
          <w:p w:rsidR="0087477A" w:rsidRDefault="0087477A">
            <w:pPr>
              <w:pStyle w:val="ConsPlusNormal"/>
              <w:jc w:val="center"/>
            </w:pPr>
            <w:r>
              <w:t>3926063,6</w:t>
            </w:r>
          </w:p>
        </w:tc>
        <w:tc>
          <w:tcPr>
            <w:tcW w:w="1695" w:type="dxa"/>
            <w:tcBorders>
              <w:top w:val="nil"/>
              <w:left w:val="nil"/>
              <w:bottom w:val="nil"/>
              <w:right w:val="nil"/>
            </w:tcBorders>
          </w:tcPr>
          <w:p w:rsidR="0087477A" w:rsidRDefault="0087477A">
            <w:pPr>
              <w:pStyle w:val="ConsPlusNormal"/>
              <w:jc w:val="center"/>
            </w:pPr>
            <w:r>
              <w:t>3537976,3</w:t>
            </w:r>
          </w:p>
        </w:tc>
        <w:tc>
          <w:tcPr>
            <w:tcW w:w="1695" w:type="dxa"/>
            <w:tcBorders>
              <w:top w:val="nil"/>
              <w:left w:val="nil"/>
              <w:bottom w:val="nil"/>
              <w:right w:val="nil"/>
            </w:tcBorders>
          </w:tcPr>
          <w:p w:rsidR="0087477A" w:rsidRDefault="0087477A">
            <w:pPr>
              <w:pStyle w:val="ConsPlusNormal"/>
              <w:jc w:val="center"/>
            </w:pPr>
            <w:r>
              <w:t>3540504,6</w:t>
            </w:r>
          </w:p>
        </w:tc>
        <w:tc>
          <w:tcPr>
            <w:tcW w:w="1695" w:type="dxa"/>
            <w:tcBorders>
              <w:top w:val="nil"/>
              <w:left w:val="nil"/>
              <w:bottom w:val="nil"/>
              <w:right w:val="nil"/>
            </w:tcBorders>
          </w:tcPr>
          <w:p w:rsidR="0087477A" w:rsidRDefault="0087477A">
            <w:pPr>
              <w:pStyle w:val="ConsPlusNormal"/>
              <w:jc w:val="center"/>
            </w:pPr>
            <w:r>
              <w:t>3543054,6</w:t>
            </w:r>
          </w:p>
        </w:tc>
        <w:tc>
          <w:tcPr>
            <w:tcW w:w="1695" w:type="dxa"/>
            <w:tcBorders>
              <w:top w:val="nil"/>
              <w:left w:val="nil"/>
              <w:bottom w:val="nil"/>
              <w:right w:val="nil"/>
            </w:tcBorders>
          </w:tcPr>
          <w:p w:rsidR="0087477A" w:rsidRDefault="0087477A">
            <w:pPr>
              <w:pStyle w:val="ConsPlusNormal"/>
              <w:jc w:val="center"/>
            </w:pPr>
            <w:r>
              <w:t>3545569,6</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Роспатент</w:t>
            </w:r>
          </w:p>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2558580,2</w:t>
            </w:r>
          </w:p>
        </w:tc>
        <w:tc>
          <w:tcPr>
            <w:tcW w:w="1926" w:type="dxa"/>
            <w:tcBorders>
              <w:top w:val="nil"/>
              <w:left w:val="nil"/>
              <w:bottom w:val="nil"/>
              <w:right w:val="nil"/>
            </w:tcBorders>
          </w:tcPr>
          <w:p w:rsidR="0087477A" w:rsidRDefault="0087477A">
            <w:pPr>
              <w:pStyle w:val="ConsPlusNormal"/>
              <w:jc w:val="center"/>
            </w:pPr>
            <w:r>
              <w:t>2381549,9</w:t>
            </w:r>
          </w:p>
        </w:tc>
        <w:tc>
          <w:tcPr>
            <w:tcW w:w="1926" w:type="dxa"/>
            <w:tcBorders>
              <w:top w:val="nil"/>
              <w:left w:val="nil"/>
              <w:bottom w:val="nil"/>
              <w:right w:val="nil"/>
            </w:tcBorders>
          </w:tcPr>
          <w:p w:rsidR="0087477A" w:rsidRDefault="0087477A">
            <w:pPr>
              <w:pStyle w:val="ConsPlusNormal"/>
              <w:jc w:val="center"/>
            </w:pPr>
            <w:r>
              <w:t>2452551,6</w:t>
            </w:r>
          </w:p>
        </w:tc>
        <w:tc>
          <w:tcPr>
            <w:tcW w:w="1926" w:type="dxa"/>
            <w:tcBorders>
              <w:top w:val="nil"/>
              <w:left w:val="nil"/>
              <w:bottom w:val="nil"/>
              <w:right w:val="nil"/>
            </w:tcBorders>
          </w:tcPr>
          <w:p w:rsidR="0087477A" w:rsidRDefault="0087477A">
            <w:pPr>
              <w:pStyle w:val="ConsPlusNormal"/>
              <w:jc w:val="center"/>
            </w:pPr>
            <w:r>
              <w:t>2452937,3</w:t>
            </w:r>
          </w:p>
        </w:tc>
        <w:tc>
          <w:tcPr>
            <w:tcW w:w="1695" w:type="dxa"/>
            <w:tcBorders>
              <w:top w:val="nil"/>
              <w:left w:val="nil"/>
              <w:bottom w:val="nil"/>
              <w:right w:val="nil"/>
            </w:tcBorders>
          </w:tcPr>
          <w:p w:rsidR="0087477A" w:rsidRDefault="0087477A">
            <w:pPr>
              <w:pStyle w:val="ConsPlusNormal"/>
              <w:jc w:val="center"/>
            </w:pPr>
            <w:r>
              <w:t>2406902,8</w:t>
            </w:r>
          </w:p>
        </w:tc>
        <w:tc>
          <w:tcPr>
            <w:tcW w:w="1695" w:type="dxa"/>
            <w:tcBorders>
              <w:top w:val="nil"/>
              <w:left w:val="nil"/>
              <w:bottom w:val="nil"/>
              <w:right w:val="nil"/>
            </w:tcBorders>
          </w:tcPr>
          <w:p w:rsidR="0087477A" w:rsidRDefault="0087477A">
            <w:pPr>
              <w:pStyle w:val="ConsPlusNormal"/>
              <w:jc w:val="center"/>
            </w:pPr>
            <w:r>
              <w:t>2545176,1</w:t>
            </w:r>
          </w:p>
        </w:tc>
        <w:tc>
          <w:tcPr>
            <w:tcW w:w="1695" w:type="dxa"/>
            <w:tcBorders>
              <w:top w:val="nil"/>
              <w:left w:val="nil"/>
              <w:bottom w:val="nil"/>
              <w:right w:val="nil"/>
            </w:tcBorders>
          </w:tcPr>
          <w:p w:rsidR="0087477A" w:rsidRDefault="0087477A">
            <w:pPr>
              <w:pStyle w:val="ConsPlusNormal"/>
              <w:jc w:val="center"/>
            </w:pPr>
            <w:r>
              <w:t>2672137,9</w:t>
            </w:r>
          </w:p>
        </w:tc>
        <w:tc>
          <w:tcPr>
            <w:tcW w:w="1695" w:type="dxa"/>
            <w:tcBorders>
              <w:top w:val="nil"/>
              <w:left w:val="nil"/>
              <w:bottom w:val="nil"/>
              <w:right w:val="nil"/>
            </w:tcBorders>
          </w:tcPr>
          <w:p w:rsidR="0087477A" w:rsidRDefault="0087477A">
            <w:pPr>
              <w:pStyle w:val="ConsPlusNormal"/>
              <w:jc w:val="center"/>
            </w:pPr>
            <w:r>
              <w:t>2793269,0</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5.1</w:t>
            </w:r>
          </w:p>
        </w:tc>
        <w:tc>
          <w:tcPr>
            <w:tcW w:w="1946" w:type="dxa"/>
            <w:vMerge w:val="restart"/>
            <w:tcBorders>
              <w:top w:val="nil"/>
              <w:left w:val="nil"/>
              <w:bottom w:val="nil"/>
              <w:right w:val="nil"/>
            </w:tcBorders>
          </w:tcPr>
          <w:p w:rsidR="0087477A" w:rsidRDefault="0087477A">
            <w:pPr>
              <w:pStyle w:val="ConsPlusNormal"/>
            </w:pPr>
            <w:r>
              <w:t>Стимулирование спроса на инновации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pPr>
          </w:p>
        </w:tc>
        <w:tc>
          <w:tcPr>
            <w:tcW w:w="773" w:type="dxa"/>
            <w:tcBorders>
              <w:top w:val="nil"/>
              <w:left w:val="nil"/>
              <w:bottom w:val="nil"/>
              <w:right w:val="nil"/>
            </w:tcBorders>
          </w:tcPr>
          <w:p w:rsidR="0087477A" w:rsidRDefault="0087477A">
            <w:pPr>
              <w:pStyle w:val="ConsPlusNormal"/>
            </w:pPr>
          </w:p>
        </w:tc>
        <w:tc>
          <w:tcPr>
            <w:tcW w:w="1194" w:type="dxa"/>
            <w:tcBorders>
              <w:top w:val="nil"/>
              <w:left w:val="nil"/>
              <w:bottom w:val="nil"/>
              <w:right w:val="nil"/>
            </w:tcBorders>
          </w:tcPr>
          <w:p w:rsidR="0087477A" w:rsidRDefault="0087477A">
            <w:pPr>
              <w:pStyle w:val="ConsPlusNormal"/>
            </w:pPr>
          </w:p>
        </w:tc>
        <w:tc>
          <w:tcPr>
            <w:tcW w:w="998"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Минобрнауки России</w:t>
            </w:r>
          </w:p>
        </w:tc>
        <w:tc>
          <w:tcPr>
            <w:tcW w:w="833" w:type="dxa"/>
            <w:tcBorders>
              <w:top w:val="nil"/>
              <w:left w:val="nil"/>
              <w:bottom w:val="nil"/>
              <w:right w:val="nil"/>
            </w:tcBorders>
          </w:tcPr>
          <w:p w:rsidR="0087477A" w:rsidRDefault="0087477A">
            <w:pPr>
              <w:pStyle w:val="ConsPlusNormal"/>
              <w:jc w:val="center"/>
            </w:pPr>
            <w:r>
              <w:t>074</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5.2</w:t>
            </w:r>
          </w:p>
        </w:tc>
        <w:tc>
          <w:tcPr>
            <w:tcW w:w="1946" w:type="dxa"/>
            <w:vMerge w:val="restart"/>
            <w:tcBorders>
              <w:top w:val="nil"/>
              <w:left w:val="nil"/>
              <w:bottom w:val="nil"/>
              <w:right w:val="nil"/>
            </w:tcBorders>
          </w:tcPr>
          <w:p w:rsidR="0087477A" w:rsidRDefault="0087477A">
            <w:pPr>
              <w:pStyle w:val="ConsPlusNormal"/>
            </w:pPr>
            <w:r>
              <w:t>Мероприятия по реализации проектов Комиссии при Президенте Российской Федерации по модернизации и технологическому развитию экономики России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3593000,0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Минфин России</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1550019</w:t>
            </w:r>
          </w:p>
        </w:tc>
        <w:tc>
          <w:tcPr>
            <w:tcW w:w="998" w:type="dxa"/>
            <w:tcBorders>
              <w:top w:val="nil"/>
              <w:left w:val="nil"/>
              <w:bottom w:val="nil"/>
              <w:right w:val="nil"/>
            </w:tcBorders>
          </w:tcPr>
          <w:p w:rsidR="0087477A" w:rsidRDefault="0087477A">
            <w:pPr>
              <w:pStyle w:val="ConsPlusNormal"/>
              <w:jc w:val="center"/>
            </w:pPr>
            <w:r>
              <w:t>870</w:t>
            </w:r>
          </w:p>
        </w:tc>
        <w:tc>
          <w:tcPr>
            <w:tcW w:w="1695" w:type="dxa"/>
            <w:tcBorders>
              <w:top w:val="nil"/>
              <w:left w:val="nil"/>
              <w:bottom w:val="nil"/>
              <w:right w:val="nil"/>
            </w:tcBorders>
          </w:tcPr>
          <w:p w:rsidR="0087477A" w:rsidRDefault="0087477A">
            <w:pPr>
              <w:pStyle w:val="ConsPlusNormal"/>
              <w:jc w:val="center"/>
            </w:pPr>
            <w:r>
              <w:t>3593000,0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5.3</w:t>
            </w:r>
          </w:p>
        </w:tc>
        <w:tc>
          <w:tcPr>
            <w:tcW w:w="1946" w:type="dxa"/>
            <w:vMerge w:val="restart"/>
            <w:tcBorders>
              <w:top w:val="nil"/>
              <w:left w:val="nil"/>
              <w:bottom w:val="nil"/>
              <w:right w:val="nil"/>
            </w:tcBorders>
          </w:tcPr>
          <w:p w:rsidR="0087477A" w:rsidRDefault="0087477A">
            <w:pPr>
              <w:pStyle w:val="ConsPlusNormal"/>
            </w:pPr>
            <w:r>
              <w:t>Создание и развитие институтов и инфраструктур, обеспечивающих запуск и работу "инновационного лифта"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6739199,0</w:t>
            </w:r>
          </w:p>
        </w:tc>
        <w:tc>
          <w:tcPr>
            <w:tcW w:w="1926" w:type="dxa"/>
            <w:tcBorders>
              <w:top w:val="nil"/>
              <w:left w:val="nil"/>
              <w:bottom w:val="nil"/>
              <w:right w:val="nil"/>
            </w:tcBorders>
          </w:tcPr>
          <w:p w:rsidR="0087477A" w:rsidRDefault="0087477A">
            <w:pPr>
              <w:pStyle w:val="ConsPlusNormal"/>
              <w:jc w:val="center"/>
            </w:pPr>
            <w:r>
              <w:t>6145702,7</w:t>
            </w:r>
          </w:p>
        </w:tc>
        <w:tc>
          <w:tcPr>
            <w:tcW w:w="1926" w:type="dxa"/>
            <w:tcBorders>
              <w:top w:val="nil"/>
              <w:left w:val="nil"/>
              <w:bottom w:val="nil"/>
              <w:right w:val="nil"/>
            </w:tcBorders>
          </w:tcPr>
          <w:p w:rsidR="0087477A" w:rsidRDefault="0087477A">
            <w:pPr>
              <w:pStyle w:val="ConsPlusNormal"/>
              <w:jc w:val="center"/>
            </w:pPr>
            <w:r>
              <w:t>6094913,6</w:t>
            </w:r>
          </w:p>
        </w:tc>
        <w:tc>
          <w:tcPr>
            <w:tcW w:w="1926" w:type="dxa"/>
            <w:tcBorders>
              <w:top w:val="nil"/>
              <w:left w:val="nil"/>
              <w:bottom w:val="nil"/>
              <w:right w:val="nil"/>
            </w:tcBorders>
          </w:tcPr>
          <w:p w:rsidR="0087477A" w:rsidRDefault="0087477A">
            <w:pPr>
              <w:pStyle w:val="ConsPlusNormal"/>
              <w:jc w:val="center"/>
            </w:pPr>
            <w:r>
              <w:t>6094913,6</w:t>
            </w:r>
          </w:p>
        </w:tc>
        <w:tc>
          <w:tcPr>
            <w:tcW w:w="1695" w:type="dxa"/>
            <w:tcBorders>
              <w:top w:val="nil"/>
              <w:left w:val="nil"/>
              <w:bottom w:val="nil"/>
              <w:right w:val="nil"/>
            </w:tcBorders>
          </w:tcPr>
          <w:p w:rsidR="0087477A" w:rsidRDefault="0087477A">
            <w:pPr>
              <w:pStyle w:val="ConsPlusNormal"/>
              <w:jc w:val="center"/>
            </w:pPr>
            <w:r>
              <w:t>3537976,3</w:t>
            </w:r>
          </w:p>
        </w:tc>
        <w:tc>
          <w:tcPr>
            <w:tcW w:w="1695" w:type="dxa"/>
            <w:tcBorders>
              <w:top w:val="nil"/>
              <w:left w:val="nil"/>
              <w:bottom w:val="nil"/>
              <w:right w:val="nil"/>
            </w:tcBorders>
          </w:tcPr>
          <w:p w:rsidR="0087477A" w:rsidRDefault="0087477A">
            <w:pPr>
              <w:pStyle w:val="ConsPlusNormal"/>
              <w:jc w:val="center"/>
            </w:pPr>
            <w:r>
              <w:t>3540504,6</w:t>
            </w:r>
          </w:p>
        </w:tc>
        <w:tc>
          <w:tcPr>
            <w:tcW w:w="1695" w:type="dxa"/>
            <w:tcBorders>
              <w:top w:val="nil"/>
              <w:left w:val="nil"/>
              <w:bottom w:val="nil"/>
              <w:right w:val="nil"/>
            </w:tcBorders>
          </w:tcPr>
          <w:p w:rsidR="0087477A" w:rsidRDefault="0087477A">
            <w:pPr>
              <w:pStyle w:val="ConsPlusNormal"/>
              <w:jc w:val="center"/>
            </w:pPr>
            <w:r>
              <w:t>3543054,6</w:t>
            </w:r>
          </w:p>
        </w:tc>
        <w:tc>
          <w:tcPr>
            <w:tcW w:w="1695" w:type="dxa"/>
            <w:tcBorders>
              <w:top w:val="nil"/>
              <w:left w:val="nil"/>
              <w:bottom w:val="nil"/>
              <w:right w:val="nil"/>
            </w:tcBorders>
          </w:tcPr>
          <w:p w:rsidR="0087477A" w:rsidRDefault="0087477A">
            <w:pPr>
              <w:pStyle w:val="ConsPlusNormal"/>
              <w:jc w:val="center"/>
            </w:pPr>
            <w:r>
              <w:t>3545569,6</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pPr>
          </w:p>
        </w:tc>
        <w:tc>
          <w:tcPr>
            <w:tcW w:w="773" w:type="dxa"/>
            <w:tcBorders>
              <w:top w:val="nil"/>
              <w:left w:val="nil"/>
              <w:bottom w:val="nil"/>
              <w:right w:val="nil"/>
            </w:tcBorders>
          </w:tcPr>
          <w:p w:rsidR="0087477A" w:rsidRDefault="0087477A">
            <w:pPr>
              <w:pStyle w:val="ConsPlusNormal"/>
            </w:pPr>
          </w:p>
        </w:tc>
        <w:tc>
          <w:tcPr>
            <w:tcW w:w="1194" w:type="dxa"/>
            <w:tcBorders>
              <w:top w:val="nil"/>
              <w:left w:val="nil"/>
              <w:bottom w:val="nil"/>
              <w:right w:val="nil"/>
            </w:tcBorders>
          </w:tcPr>
          <w:p w:rsidR="0087477A" w:rsidRDefault="0087477A">
            <w:pPr>
              <w:pStyle w:val="ConsPlusNormal"/>
            </w:pPr>
          </w:p>
        </w:tc>
        <w:tc>
          <w:tcPr>
            <w:tcW w:w="998"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Минобрнауки России</w:t>
            </w:r>
          </w:p>
        </w:tc>
        <w:tc>
          <w:tcPr>
            <w:tcW w:w="833" w:type="dxa"/>
            <w:tcBorders>
              <w:top w:val="nil"/>
              <w:left w:val="nil"/>
              <w:bottom w:val="nil"/>
              <w:right w:val="nil"/>
            </w:tcBorders>
          </w:tcPr>
          <w:p w:rsidR="0087477A" w:rsidRDefault="0087477A">
            <w:pPr>
              <w:pStyle w:val="ConsPlusNormal"/>
              <w:jc w:val="center"/>
            </w:pPr>
            <w:r>
              <w:t>074</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1556320</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2935000,0</w:t>
            </w:r>
          </w:p>
        </w:tc>
        <w:tc>
          <w:tcPr>
            <w:tcW w:w="1926" w:type="dxa"/>
            <w:tcBorders>
              <w:top w:val="nil"/>
              <w:left w:val="nil"/>
              <w:bottom w:val="nil"/>
              <w:right w:val="nil"/>
            </w:tcBorders>
          </w:tcPr>
          <w:p w:rsidR="0087477A" w:rsidRDefault="0087477A">
            <w:pPr>
              <w:pStyle w:val="ConsPlusNormal"/>
              <w:jc w:val="center"/>
            </w:pPr>
            <w:r>
              <w:t>2222335,0</w:t>
            </w:r>
          </w:p>
        </w:tc>
        <w:tc>
          <w:tcPr>
            <w:tcW w:w="1926" w:type="dxa"/>
            <w:tcBorders>
              <w:top w:val="nil"/>
              <w:left w:val="nil"/>
              <w:bottom w:val="nil"/>
              <w:right w:val="nil"/>
            </w:tcBorders>
          </w:tcPr>
          <w:p w:rsidR="0087477A" w:rsidRDefault="0087477A">
            <w:pPr>
              <w:pStyle w:val="ConsPlusNormal"/>
              <w:jc w:val="center"/>
            </w:pPr>
            <w:r>
              <w:t>2168850,0</w:t>
            </w:r>
          </w:p>
        </w:tc>
        <w:tc>
          <w:tcPr>
            <w:tcW w:w="1926" w:type="dxa"/>
            <w:tcBorders>
              <w:top w:val="nil"/>
              <w:left w:val="nil"/>
              <w:bottom w:val="nil"/>
              <w:right w:val="nil"/>
            </w:tcBorders>
          </w:tcPr>
          <w:p w:rsidR="0087477A" w:rsidRDefault="0087477A">
            <w:pPr>
              <w:pStyle w:val="ConsPlusNormal"/>
              <w:jc w:val="center"/>
            </w:pPr>
            <w:r>
              <w:t>2168850,0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ФГБУ "Фонд содействия развитию малых форм предприятий в научно-технической сфере"</w:t>
            </w:r>
          </w:p>
        </w:tc>
        <w:tc>
          <w:tcPr>
            <w:tcW w:w="833" w:type="dxa"/>
            <w:tcBorders>
              <w:top w:val="nil"/>
              <w:left w:val="nil"/>
              <w:bottom w:val="nil"/>
              <w:right w:val="nil"/>
            </w:tcBorders>
          </w:tcPr>
          <w:p w:rsidR="0087477A" w:rsidRDefault="0087477A">
            <w:pPr>
              <w:pStyle w:val="ConsPlusNormal"/>
              <w:jc w:val="center"/>
            </w:pPr>
            <w:r>
              <w:t>226</w:t>
            </w:r>
          </w:p>
        </w:tc>
        <w:tc>
          <w:tcPr>
            <w:tcW w:w="773" w:type="dxa"/>
            <w:tcBorders>
              <w:top w:val="nil"/>
              <w:left w:val="nil"/>
              <w:bottom w:val="nil"/>
              <w:right w:val="nil"/>
            </w:tcBorders>
          </w:tcPr>
          <w:p w:rsidR="0087477A" w:rsidRDefault="0087477A">
            <w:pPr>
              <w:pStyle w:val="ConsPlusNormal"/>
              <w:jc w:val="center"/>
            </w:pPr>
            <w:r>
              <w:t>0411</w:t>
            </w:r>
          </w:p>
        </w:tc>
        <w:tc>
          <w:tcPr>
            <w:tcW w:w="1194" w:type="dxa"/>
            <w:tcBorders>
              <w:top w:val="nil"/>
              <w:left w:val="nil"/>
              <w:bottom w:val="nil"/>
              <w:right w:val="nil"/>
            </w:tcBorders>
          </w:tcPr>
          <w:p w:rsidR="0087477A" w:rsidRDefault="0087477A">
            <w:pPr>
              <w:pStyle w:val="ConsPlusNormal"/>
              <w:jc w:val="center"/>
            </w:pPr>
            <w:r>
              <w:t>1550059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3804199,0</w:t>
            </w:r>
          </w:p>
        </w:tc>
        <w:tc>
          <w:tcPr>
            <w:tcW w:w="1926" w:type="dxa"/>
            <w:tcBorders>
              <w:top w:val="nil"/>
              <w:left w:val="nil"/>
              <w:bottom w:val="nil"/>
              <w:right w:val="nil"/>
            </w:tcBorders>
          </w:tcPr>
          <w:p w:rsidR="0087477A" w:rsidRDefault="0087477A">
            <w:pPr>
              <w:pStyle w:val="ConsPlusNormal"/>
              <w:jc w:val="center"/>
            </w:pPr>
            <w:r>
              <w:t>3923367,7</w:t>
            </w:r>
          </w:p>
        </w:tc>
        <w:tc>
          <w:tcPr>
            <w:tcW w:w="1926" w:type="dxa"/>
            <w:tcBorders>
              <w:top w:val="nil"/>
              <w:left w:val="nil"/>
              <w:bottom w:val="nil"/>
              <w:right w:val="nil"/>
            </w:tcBorders>
          </w:tcPr>
          <w:p w:rsidR="0087477A" w:rsidRDefault="0087477A">
            <w:pPr>
              <w:pStyle w:val="ConsPlusNormal"/>
              <w:jc w:val="center"/>
            </w:pPr>
            <w:r>
              <w:t>3926063,6</w:t>
            </w:r>
          </w:p>
        </w:tc>
        <w:tc>
          <w:tcPr>
            <w:tcW w:w="1926" w:type="dxa"/>
            <w:tcBorders>
              <w:top w:val="nil"/>
              <w:left w:val="nil"/>
              <w:bottom w:val="nil"/>
              <w:right w:val="nil"/>
            </w:tcBorders>
          </w:tcPr>
          <w:p w:rsidR="0087477A" w:rsidRDefault="0087477A">
            <w:pPr>
              <w:pStyle w:val="ConsPlusNormal"/>
              <w:jc w:val="center"/>
            </w:pPr>
            <w:r>
              <w:t>3926063,6</w:t>
            </w:r>
          </w:p>
        </w:tc>
        <w:tc>
          <w:tcPr>
            <w:tcW w:w="1695" w:type="dxa"/>
            <w:tcBorders>
              <w:top w:val="nil"/>
              <w:left w:val="nil"/>
              <w:bottom w:val="nil"/>
              <w:right w:val="nil"/>
            </w:tcBorders>
          </w:tcPr>
          <w:p w:rsidR="0087477A" w:rsidRDefault="0087477A">
            <w:pPr>
              <w:pStyle w:val="ConsPlusNormal"/>
              <w:jc w:val="center"/>
            </w:pPr>
            <w:r>
              <w:t>3537976,3</w:t>
            </w:r>
          </w:p>
        </w:tc>
        <w:tc>
          <w:tcPr>
            <w:tcW w:w="1695" w:type="dxa"/>
            <w:tcBorders>
              <w:top w:val="nil"/>
              <w:left w:val="nil"/>
              <w:bottom w:val="nil"/>
              <w:right w:val="nil"/>
            </w:tcBorders>
          </w:tcPr>
          <w:p w:rsidR="0087477A" w:rsidRDefault="0087477A">
            <w:pPr>
              <w:pStyle w:val="ConsPlusNormal"/>
              <w:jc w:val="center"/>
            </w:pPr>
            <w:r>
              <w:t>3540504,6</w:t>
            </w:r>
          </w:p>
        </w:tc>
        <w:tc>
          <w:tcPr>
            <w:tcW w:w="1695" w:type="dxa"/>
            <w:tcBorders>
              <w:top w:val="nil"/>
              <w:left w:val="nil"/>
              <w:bottom w:val="nil"/>
              <w:right w:val="nil"/>
            </w:tcBorders>
          </w:tcPr>
          <w:p w:rsidR="0087477A" w:rsidRDefault="0087477A">
            <w:pPr>
              <w:pStyle w:val="ConsPlusNormal"/>
              <w:jc w:val="center"/>
            </w:pPr>
            <w:r>
              <w:t>3543054,6</w:t>
            </w:r>
          </w:p>
        </w:tc>
        <w:tc>
          <w:tcPr>
            <w:tcW w:w="1695" w:type="dxa"/>
            <w:tcBorders>
              <w:top w:val="nil"/>
              <w:left w:val="nil"/>
              <w:bottom w:val="nil"/>
              <w:right w:val="nil"/>
            </w:tcBorders>
          </w:tcPr>
          <w:p w:rsidR="0087477A" w:rsidRDefault="0087477A">
            <w:pPr>
              <w:pStyle w:val="ConsPlusNormal"/>
              <w:jc w:val="center"/>
            </w:pPr>
            <w:r>
              <w:t>3545569,6</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5.4</w:t>
            </w:r>
          </w:p>
        </w:tc>
        <w:tc>
          <w:tcPr>
            <w:tcW w:w="1946" w:type="dxa"/>
            <w:vMerge w:val="restart"/>
            <w:tcBorders>
              <w:top w:val="nil"/>
              <w:left w:val="nil"/>
              <w:bottom w:val="nil"/>
              <w:right w:val="nil"/>
            </w:tcBorders>
          </w:tcPr>
          <w:p w:rsidR="0087477A" w:rsidRDefault="0087477A">
            <w:pPr>
              <w:pStyle w:val="ConsPlusNormal"/>
            </w:pPr>
            <w:r>
              <w:t>Поддержка регионов - инновационных лидеров</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1300000,0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pPr>
          </w:p>
        </w:tc>
        <w:tc>
          <w:tcPr>
            <w:tcW w:w="773" w:type="dxa"/>
            <w:tcBorders>
              <w:top w:val="nil"/>
              <w:left w:val="nil"/>
              <w:bottom w:val="nil"/>
              <w:right w:val="nil"/>
            </w:tcBorders>
          </w:tcPr>
          <w:p w:rsidR="0087477A" w:rsidRDefault="0087477A">
            <w:pPr>
              <w:pStyle w:val="ConsPlusNormal"/>
            </w:pPr>
          </w:p>
        </w:tc>
        <w:tc>
          <w:tcPr>
            <w:tcW w:w="1194" w:type="dxa"/>
            <w:tcBorders>
              <w:top w:val="nil"/>
              <w:left w:val="nil"/>
              <w:bottom w:val="nil"/>
              <w:right w:val="nil"/>
            </w:tcBorders>
          </w:tcPr>
          <w:p w:rsidR="0087477A" w:rsidRDefault="0087477A">
            <w:pPr>
              <w:pStyle w:val="ConsPlusNormal"/>
            </w:pPr>
          </w:p>
        </w:tc>
        <w:tc>
          <w:tcPr>
            <w:tcW w:w="998"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1555063</w:t>
            </w:r>
          </w:p>
        </w:tc>
        <w:tc>
          <w:tcPr>
            <w:tcW w:w="998" w:type="dxa"/>
            <w:tcBorders>
              <w:top w:val="nil"/>
              <w:left w:val="nil"/>
              <w:bottom w:val="nil"/>
              <w:right w:val="nil"/>
            </w:tcBorders>
          </w:tcPr>
          <w:p w:rsidR="0087477A" w:rsidRDefault="0087477A">
            <w:pPr>
              <w:pStyle w:val="ConsPlusNormal"/>
              <w:jc w:val="center"/>
            </w:pPr>
            <w:r>
              <w:t>500</w:t>
            </w:r>
          </w:p>
        </w:tc>
        <w:tc>
          <w:tcPr>
            <w:tcW w:w="1695" w:type="dxa"/>
            <w:tcBorders>
              <w:top w:val="nil"/>
              <w:left w:val="nil"/>
              <w:bottom w:val="nil"/>
              <w:right w:val="nil"/>
            </w:tcBorders>
          </w:tcPr>
          <w:p w:rsidR="0087477A" w:rsidRDefault="0087477A">
            <w:pPr>
              <w:pStyle w:val="ConsPlusNormal"/>
              <w:jc w:val="center"/>
            </w:pPr>
            <w:r>
              <w:t>1300000,0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Минфин России</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3401300</w:t>
            </w:r>
          </w:p>
        </w:tc>
        <w:tc>
          <w:tcPr>
            <w:tcW w:w="998" w:type="dxa"/>
            <w:tcBorders>
              <w:top w:val="nil"/>
              <w:left w:val="nil"/>
              <w:bottom w:val="nil"/>
              <w:right w:val="nil"/>
            </w:tcBorders>
          </w:tcPr>
          <w:p w:rsidR="0087477A" w:rsidRDefault="0087477A">
            <w:pPr>
              <w:pStyle w:val="ConsPlusNormal"/>
              <w:jc w:val="center"/>
            </w:pPr>
            <w:r>
              <w:t>500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5.5</w:t>
            </w:r>
          </w:p>
        </w:tc>
        <w:tc>
          <w:tcPr>
            <w:tcW w:w="1946" w:type="dxa"/>
            <w:vMerge w:val="restart"/>
            <w:tcBorders>
              <w:top w:val="nil"/>
              <w:left w:val="nil"/>
              <w:bottom w:val="nil"/>
              <w:right w:val="nil"/>
            </w:tcBorders>
          </w:tcPr>
          <w:p w:rsidR="0087477A" w:rsidRDefault="0087477A">
            <w:pPr>
              <w:pStyle w:val="ConsPlusNormal"/>
            </w:pPr>
            <w:r>
              <w:t>Создание университетского комплекса в территориально обособленном инновационном центре "Иннополис"</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071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Минкомсвязь России</w:t>
            </w:r>
          </w:p>
        </w:tc>
        <w:tc>
          <w:tcPr>
            <w:tcW w:w="833" w:type="dxa"/>
            <w:tcBorders>
              <w:top w:val="nil"/>
              <w:left w:val="nil"/>
              <w:bottom w:val="nil"/>
              <w:right w:val="nil"/>
            </w:tcBorders>
          </w:tcPr>
          <w:p w:rsidR="0087477A" w:rsidRDefault="0087477A">
            <w:pPr>
              <w:pStyle w:val="ConsPlusNormal"/>
              <w:jc w:val="center"/>
            </w:pPr>
            <w:r>
              <w:t>071</w:t>
            </w:r>
          </w:p>
        </w:tc>
        <w:tc>
          <w:tcPr>
            <w:tcW w:w="773" w:type="dxa"/>
            <w:tcBorders>
              <w:top w:val="nil"/>
              <w:left w:val="nil"/>
              <w:bottom w:val="nil"/>
              <w:right w:val="nil"/>
            </w:tcBorders>
          </w:tcPr>
          <w:p w:rsidR="0087477A" w:rsidRDefault="0087477A">
            <w:pPr>
              <w:pStyle w:val="ConsPlusNormal"/>
              <w:jc w:val="center"/>
            </w:pPr>
            <w:r>
              <w:t>0410</w:t>
            </w:r>
          </w:p>
        </w:tc>
        <w:tc>
          <w:tcPr>
            <w:tcW w:w="1194" w:type="dxa"/>
            <w:tcBorders>
              <w:top w:val="nil"/>
              <w:left w:val="nil"/>
              <w:bottom w:val="nil"/>
              <w:right w:val="nil"/>
            </w:tcBorders>
          </w:tcPr>
          <w:p w:rsidR="0087477A" w:rsidRDefault="0087477A">
            <w:pPr>
              <w:pStyle w:val="ConsPlusNormal"/>
              <w:jc w:val="center"/>
            </w:pPr>
            <w:r>
              <w:t>3400220</w:t>
            </w:r>
          </w:p>
        </w:tc>
        <w:tc>
          <w:tcPr>
            <w:tcW w:w="998" w:type="dxa"/>
            <w:tcBorders>
              <w:top w:val="nil"/>
              <w:left w:val="nil"/>
              <w:bottom w:val="nil"/>
              <w:right w:val="nil"/>
            </w:tcBorders>
          </w:tcPr>
          <w:p w:rsidR="0087477A" w:rsidRDefault="0087477A">
            <w:pPr>
              <w:pStyle w:val="ConsPlusNormal"/>
              <w:jc w:val="center"/>
            </w:pPr>
            <w:r>
              <w:t>400</w:t>
            </w:r>
          </w:p>
        </w:tc>
        <w:tc>
          <w:tcPr>
            <w:tcW w:w="1695" w:type="dxa"/>
            <w:tcBorders>
              <w:top w:val="nil"/>
              <w:left w:val="nil"/>
              <w:bottom w:val="nil"/>
              <w:right w:val="nil"/>
            </w:tcBorders>
          </w:tcPr>
          <w:p w:rsidR="0087477A" w:rsidRDefault="0087477A">
            <w:pPr>
              <w:pStyle w:val="ConsPlusNormal"/>
              <w:jc w:val="center"/>
            </w:pPr>
            <w:r>
              <w:t>3000000,0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5.6</w:t>
            </w:r>
          </w:p>
        </w:tc>
        <w:tc>
          <w:tcPr>
            <w:tcW w:w="1946" w:type="dxa"/>
            <w:vMerge w:val="restart"/>
            <w:tcBorders>
              <w:top w:val="nil"/>
              <w:left w:val="nil"/>
              <w:bottom w:val="nil"/>
              <w:right w:val="nil"/>
            </w:tcBorders>
          </w:tcPr>
          <w:p w:rsidR="0087477A" w:rsidRDefault="0087477A">
            <w:pPr>
              <w:pStyle w:val="ConsPlusNormal"/>
            </w:pPr>
            <w:r>
              <w:t>Проведение исследований в целях инновационного развития экономики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101667,9</w:t>
            </w:r>
          </w:p>
        </w:tc>
        <w:tc>
          <w:tcPr>
            <w:tcW w:w="1926" w:type="dxa"/>
            <w:tcBorders>
              <w:top w:val="nil"/>
              <w:left w:val="nil"/>
              <w:bottom w:val="nil"/>
              <w:right w:val="nil"/>
            </w:tcBorders>
          </w:tcPr>
          <w:p w:rsidR="0087477A" w:rsidRDefault="0087477A">
            <w:pPr>
              <w:pStyle w:val="ConsPlusNormal"/>
              <w:jc w:val="center"/>
            </w:pPr>
            <w:r>
              <w:t>96584,5</w:t>
            </w:r>
          </w:p>
        </w:tc>
        <w:tc>
          <w:tcPr>
            <w:tcW w:w="1926" w:type="dxa"/>
            <w:tcBorders>
              <w:top w:val="nil"/>
              <w:left w:val="nil"/>
              <w:bottom w:val="nil"/>
              <w:right w:val="nil"/>
            </w:tcBorders>
          </w:tcPr>
          <w:p w:rsidR="0087477A" w:rsidRDefault="0087477A">
            <w:pPr>
              <w:pStyle w:val="ConsPlusNormal"/>
              <w:jc w:val="center"/>
            </w:pPr>
            <w:r>
              <w:t>96584,5</w:t>
            </w:r>
          </w:p>
        </w:tc>
        <w:tc>
          <w:tcPr>
            <w:tcW w:w="1926" w:type="dxa"/>
            <w:tcBorders>
              <w:top w:val="nil"/>
              <w:left w:val="nil"/>
              <w:bottom w:val="nil"/>
              <w:right w:val="nil"/>
            </w:tcBorders>
          </w:tcPr>
          <w:p w:rsidR="0087477A" w:rsidRDefault="0087477A">
            <w:pPr>
              <w:pStyle w:val="ConsPlusNormal"/>
              <w:jc w:val="center"/>
            </w:pPr>
            <w:r>
              <w:t>96584,5</w:t>
            </w:r>
          </w:p>
        </w:tc>
        <w:tc>
          <w:tcPr>
            <w:tcW w:w="1695" w:type="dxa"/>
            <w:tcBorders>
              <w:top w:val="nil"/>
              <w:left w:val="nil"/>
              <w:bottom w:val="nil"/>
              <w:right w:val="nil"/>
            </w:tcBorders>
          </w:tcPr>
          <w:p w:rsidR="0087477A" w:rsidRDefault="0087477A">
            <w:pPr>
              <w:pStyle w:val="ConsPlusNormal"/>
              <w:jc w:val="center"/>
            </w:pPr>
            <w:r>
              <w:t>96584,5</w:t>
            </w:r>
          </w:p>
        </w:tc>
        <w:tc>
          <w:tcPr>
            <w:tcW w:w="1695" w:type="dxa"/>
            <w:tcBorders>
              <w:top w:val="nil"/>
              <w:left w:val="nil"/>
              <w:bottom w:val="nil"/>
              <w:right w:val="nil"/>
            </w:tcBorders>
          </w:tcPr>
          <w:p w:rsidR="0087477A" w:rsidRDefault="0087477A">
            <w:pPr>
              <w:pStyle w:val="ConsPlusNormal"/>
              <w:jc w:val="center"/>
            </w:pPr>
            <w:r>
              <w:t>86926,1</w:t>
            </w:r>
          </w:p>
        </w:tc>
        <w:tc>
          <w:tcPr>
            <w:tcW w:w="1695" w:type="dxa"/>
            <w:tcBorders>
              <w:top w:val="nil"/>
              <w:left w:val="nil"/>
              <w:bottom w:val="nil"/>
              <w:right w:val="nil"/>
            </w:tcBorders>
          </w:tcPr>
          <w:p w:rsidR="0087477A" w:rsidRDefault="0087477A">
            <w:pPr>
              <w:pStyle w:val="ConsPlusNormal"/>
              <w:jc w:val="center"/>
            </w:pPr>
            <w:r>
              <w:t>86926,1</w:t>
            </w:r>
          </w:p>
        </w:tc>
        <w:tc>
          <w:tcPr>
            <w:tcW w:w="1695" w:type="dxa"/>
            <w:tcBorders>
              <w:top w:val="nil"/>
              <w:left w:val="nil"/>
              <w:bottom w:val="nil"/>
              <w:right w:val="nil"/>
            </w:tcBorders>
          </w:tcPr>
          <w:p w:rsidR="0087477A" w:rsidRDefault="0087477A">
            <w:pPr>
              <w:pStyle w:val="ConsPlusNormal"/>
              <w:jc w:val="center"/>
            </w:pPr>
            <w:r>
              <w:t>86926,1</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0411</w:t>
            </w:r>
          </w:p>
        </w:tc>
        <w:tc>
          <w:tcPr>
            <w:tcW w:w="1194" w:type="dxa"/>
            <w:tcBorders>
              <w:top w:val="nil"/>
              <w:left w:val="nil"/>
              <w:bottom w:val="nil"/>
              <w:right w:val="nil"/>
            </w:tcBorders>
          </w:tcPr>
          <w:p w:rsidR="0087477A" w:rsidRDefault="0087477A">
            <w:pPr>
              <w:pStyle w:val="ConsPlusNormal"/>
              <w:jc w:val="center"/>
            </w:pPr>
            <w:r>
              <w:t>1550019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101667,9</w:t>
            </w:r>
          </w:p>
        </w:tc>
        <w:tc>
          <w:tcPr>
            <w:tcW w:w="1926" w:type="dxa"/>
            <w:tcBorders>
              <w:top w:val="nil"/>
              <w:left w:val="nil"/>
              <w:bottom w:val="nil"/>
              <w:right w:val="nil"/>
            </w:tcBorders>
          </w:tcPr>
          <w:p w:rsidR="0087477A" w:rsidRDefault="0087477A">
            <w:pPr>
              <w:pStyle w:val="ConsPlusNormal"/>
              <w:jc w:val="center"/>
            </w:pPr>
            <w:r>
              <w:t>96584,5</w:t>
            </w:r>
          </w:p>
        </w:tc>
        <w:tc>
          <w:tcPr>
            <w:tcW w:w="1926" w:type="dxa"/>
            <w:tcBorders>
              <w:top w:val="nil"/>
              <w:left w:val="nil"/>
              <w:bottom w:val="nil"/>
              <w:right w:val="nil"/>
            </w:tcBorders>
          </w:tcPr>
          <w:p w:rsidR="0087477A" w:rsidRDefault="0087477A">
            <w:pPr>
              <w:pStyle w:val="ConsPlusNormal"/>
              <w:jc w:val="center"/>
            </w:pPr>
            <w:r>
              <w:t>96584,5</w:t>
            </w:r>
          </w:p>
        </w:tc>
        <w:tc>
          <w:tcPr>
            <w:tcW w:w="1926" w:type="dxa"/>
            <w:tcBorders>
              <w:top w:val="nil"/>
              <w:left w:val="nil"/>
              <w:bottom w:val="nil"/>
              <w:right w:val="nil"/>
            </w:tcBorders>
          </w:tcPr>
          <w:p w:rsidR="0087477A" w:rsidRDefault="0087477A">
            <w:pPr>
              <w:pStyle w:val="ConsPlusNormal"/>
              <w:jc w:val="center"/>
            </w:pPr>
            <w:r>
              <w:t>96584,5</w:t>
            </w:r>
          </w:p>
        </w:tc>
        <w:tc>
          <w:tcPr>
            <w:tcW w:w="1695" w:type="dxa"/>
            <w:tcBorders>
              <w:top w:val="nil"/>
              <w:left w:val="nil"/>
              <w:bottom w:val="nil"/>
              <w:right w:val="nil"/>
            </w:tcBorders>
          </w:tcPr>
          <w:p w:rsidR="0087477A" w:rsidRDefault="0087477A">
            <w:pPr>
              <w:pStyle w:val="ConsPlusNormal"/>
              <w:jc w:val="center"/>
            </w:pPr>
            <w:r>
              <w:t>96584,5</w:t>
            </w:r>
          </w:p>
        </w:tc>
        <w:tc>
          <w:tcPr>
            <w:tcW w:w="1695" w:type="dxa"/>
            <w:tcBorders>
              <w:top w:val="nil"/>
              <w:left w:val="nil"/>
              <w:bottom w:val="nil"/>
              <w:right w:val="nil"/>
            </w:tcBorders>
          </w:tcPr>
          <w:p w:rsidR="0087477A" w:rsidRDefault="0087477A">
            <w:pPr>
              <w:pStyle w:val="ConsPlusNormal"/>
              <w:jc w:val="center"/>
            </w:pPr>
            <w:r>
              <w:t>86926,1</w:t>
            </w:r>
          </w:p>
        </w:tc>
        <w:tc>
          <w:tcPr>
            <w:tcW w:w="1695" w:type="dxa"/>
            <w:tcBorders>
              <w:top w:val="nil"/>
              <w:left w:val="nil"/>
              <w:bottom w:val="nil"/>
              <w:right w:val="nil"/>
            </w:tcBorders>
          </w:tcPr>
          <w:p w:rsidR="0087477A" w:rsidRDefault="0087477A">
            <w:pPr>
              <w:pStyle w:val="ConsPlusNormal"/>
              <w:jc w:val="center"/>
            </w:pPr>
            <w:r>
              <w:t>86926,1</w:t>
            </w:r>
          </w:p>
        </w:tc>
        <w:tc>
          <w:tcPr>
            <w:tcW w:w="1695" w:type="dxa"/>
            <w:tcBorders>
              <w:top w:val="nil"/>
              <w:left w:val="nil"/>
              <w:bottom w:val="nil"/>
              <w:right w:val="nil"/>
            </w:tcBorders>
          </w:tcPr>
          <w:p w:rsidR="0087477A" w:rsidRDefault="0087477A">
            <w:pPr>
              <w:pStyle w:val="ConsPlusNormal"/>
              <w:jc w:val="center"/>
            </w:pPr>
            <w:r>
              <w:t>86926,1</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5.7</w:t>
            </w:r>
          </w:p>
        </w:tc>
        <w:tc>
          <w:tcPr>
            <w:tcW w:w="1946" w:type="dxa"/>
            <w:vMerge w:val="restart"/>
            <w:tcBorders>
              <w:top w:val="nil"/>
              <w:left w:val="nil"/>
              <w:bottom w:val="nil"/>
              <w:right w:val="nil"/>
            </w:tcBorders>
          </w:tcPr>
          <w:p w:rsidR="0087477A" w:rsidRDefault="0087477A">
            <w:pPr>
              <w:pStyle w:val="ConsPlusNormal"/>
            </w:pPr>
            <w:r>
              <w:t>Развитие механизмов правовой охраны и защиты интеллектуальной собственности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2558580,2</w:t>
            </w:r>
          </w:p>
        </w:tc>
        <w:tc>
          <w:tcPr>
            <w:tcW w:w="1926" w:type="dxa"/>
            <w:tcBorders>
              <w:top w:val="nil"/>
              <w:left w:val="nil"/>
              <w:bottom w:val="nil"/>
              <w:right w:val="nil"/>
            </w:tcBorders>
          </w:tcPr>
          <w:p w:rsidR="0087477A" w:rsidRDefault="0087477A">
            <w:pPr>
              <w:pStyle w:val="ConsPlusNormal"/>
              <w:jc w:val="center"/>
            </w:pPr>
            <w:r>
              <w:t>2381549,9</w:t>
            </w:r>
          </w:p>
        </w:tc>
        <w:tc>
          <w:tcPr>
            <w:tcW w:w="1926" w:type="dxa"/>
            <w:tcBorders>
              <w:top w:val="nil"/>
              <w:left w:val="nil"/>
              <w:bottom w:val="nil"/>
              <w:right w:val="nil"/>
            </w:tcBorders>
          </w:tcPr>
          <w:p w:rsidR="0087477A" w:rsidRDefault="0087477A">
            <w:pPr>
              <w:pStyle w:val="ConsPlusNormal"/>
              <w:jc w:val="center"/>
            </w:pPr>
            <w:r>
              <w:t>2452551,6</w:t>
            </w:r>
          </w:p>
        </w:tc>
        <w:tc>
          <w:tcPr>
            <w:tcW w:w="1926" w:type="dxa"/>
            <w:tcBorders>
              <w:top w:val="nil"/>
              <w:left w:val="nil"/>
              <w:bottom w:val="nil"/>
              <w:right w:val="nil"/>
            </w:tcBorders>
          </w:tcPr>
          <w:p w:rsidR="0087477A" w:rsidRDefault="0087477A">
            <w:pPr>
              <w:pStyle w:val="ConsPlusNormal"/>
              <w:jc w:val="center"/>
            </w:pPr>
            <w:r>
              <w:t>2452937,3</w:t>
            </w:r>
          </w:p>
        </w:tc>
        <w:tc>
          <w:tcPr>
            <w:tcW w:w="1695" w:type="dxa"/>
            <w:tcBorders>
              <w:top w:val="nil"/>
              <w:left w:val="nil"/>
              <w:bottom w:val="nil"/>
              <w:right w:val="nil"/>
            </w:tcBorders>
          </w:tcPr>
          <w:p w:rsidR="0087477A" w:rsidRDefault="0087477A">
            <w:pPr>
              <w:pStyle w:val="ConsPlusNormal"/>
              <w:jc w:val="center"/>
            </w:pPr>
            <w:r>
              <w:t>2406902,8</w:t>
            </w:r>
          </w:p>
        </w:tc>
        <w:tc>
          <w:tcPr>
            <w:tcW w:w="1695" w:type="dxa"/>
            <w:tcBorders>
              <w:top w:val="nil"/>
              <w:left w:val="nil"/>
              <w:bottom w:val="nil"/>
              <w:right w:val="nil"/>
            </w:tcBorders>
          </w:tcPr>
          <w:p w:rsidR="0087477A" w:rsidRDefault="0087477A">
            <w:pPr>
              <w:pStyle w:val="ConsPlusNormal"/>
              <w:jc w:val="center"/>
            </w:pPr>
            <w:r>
              <w:t>2545176,1</w:t>
            </w:r>
          </w:p>
        </w:tc>
        <w:tc>
          <w:tcPr>
            <w:tcW w:w="1695" w:type="dxa"/>
            <w:tcBorders>
              <w:top w:val="nil"/>
              <w:left w:val="nil"/>
              <w:bottom w:val="nil"/>
              <w:right w:val="nil"/>
            </w:tcBorders>
          </w:tcPr>
          <w:p w:rsidR="0087477A" w:rsidRDefault="0087477A">
            <w:pPr>
              <w:pStyle w:val="ConsPlusNormal"/>
              <w:jc w:val="center"/>
            </w:pPr>
            <w:r>
              <w:t>2672137,9</w:t>
            </w:r>
          </w:p>
        </w:tc>
        <w:tc>
          <w:tcPr>
            <w:tcW w:w="1695" w:type="dxa"/>
            <w:tcBorders>
              <w:top w:val="nil"/>
              <w:left w:val="nil"/>
              <w:bottom w:val="nil"/>
              <w:right w:val="nil"/>
            </w:tcBorders>
          </w:tcPr>
          <w:p w:rsidR="0087477A" w:rsidRDefault="0087477A">
            <w:pPr>
              <w:pStyle w:val="ConsPlusNormal"/>
              <w:jc w:val="center"/>
            </w:pPr>
            <w:r>
              <w:t>2793269,0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pPr>
          </w:p>
        </w:tc>
        <w:tc>
          <w:tcPr>
            <w:tcW w:w="773" w:type="dxa"/>
            <w:tcBorders>
              <w:top w:val="nil"/>
              <w:left w:val="nil"/>
              <w:bottom w:val="nil"/>
              <w:right w:val="nil"/>
            </w:tcBorders>
          </w:tcPr>
          <w:p w:rsidR="0087477A" w:rsidRDefault="0087477A">
            <w:pPr>
              <w:pStyle w:val="ConsPlusNormal"/>
            </w:pPr>
          </w:p>
        </w:tc>
        <w:tc>
          <w:tcPr>
            <w:tcW w:w="1194" w:type="dxa"/>
            <w:tcBorders>
              <w:top w:val="nil"/>
              <w:left w:val="nil"/>
              <w:bottom w:val="nil"/>
              <w:right w:val="nil"/>
            </w:tcBorders>
          </w:tcPr>
          <w:p w:rsidR="0087477A" w:rsidRDefault="0087477A">
            <w:pPr>
              <w:pStyle w:val="ConsPlusNormal"/>
            </w:pPr>
          </w:p>
        </w:tc>
        <w:tc>
          <w:tcPr>
            <w:tcW w:w="998"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926"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c>
          <w:tcPr>
            <w:tcW w:w="1695" w:type="dxa"/>
            <w:tcBorders>
              <w:top w:val="nil"/>
              <w:left w:val="nil"/>
              <w:bottom w:val="nil"/>
              <w:right w:val="nil"/>
            </w:tcBorders>
          </w:tcPr>
          <w:p w:rsidR="0087477A" w:rsidRDefault="0087477A">
            <w:pPr>
              <w:pStyle w:val="ConsPlusNormal"/>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Роспатент</w:t>
            </w:r>
          </w:p>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0108</w:t>
            </w:r>
          </w:p>
        </w:tc>
        <w:tc>
          <w:tcPr>
            <w:tcW w:w="1194" w:type="dxa"/>
            <w:tcBorders>
              <w:top w:val="nil"/>
              <w:left w:val="nil"/>
              <w:bottom w:val="nil"/>
              <w:right w:val="nil"/>
            </w:tcBorders>
          </w:tcPr>
          <w:p w:rsidR="0087477A" w:rsidRDefault="0087477A">
            <w:pPr>
              <w:pStyle w:val="ConsPlusNormal"/>
              <w:jc w:val="center"/>
            </w:pPr>
            <w:r>
              <w:t>1559999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16329,6</w:t>
            </w:r>
          </w:p>
        </w:tc>
        <w:tc>
          <w:tcPr>
            <w:tcW w:w="1926" w:type="dxa"/>
            <w:tcBorders>
              <w:top w:val="nil"/>
              <w:left w:val="nil"/>
              <w:bottom w:val="nil"/>
              <w:right w:val="nil"/>
            </w:tcBorders>
          </w:tcPr>
          <w:p w:rsidR="0087477A" w:rsidRDefault="0087477A">
            <w:pPr>
              <w:pStyle w:val="ConsPlusNormal"/>
              <w:jc w:val="center"/>
            </w:pPr>
            <w:r>
              <w:t>16833,6</w:t>
            </w:r>
          </w:p>
        </w:tc>
        <w:tc>
          <w:tcPr>
            <w:tcW w:w="1926" w:type="dxa"/>
            <w:tcBorders>
              <w:top w:val="nil"/>
              <w:left w:val="nil"/>
              <w:bottom w:val="nil"/>
              <w:right w:val="nil"/>
            </w:tcBorders>
          </w:tcPr>
          <w:p w:rsidR="0087477A" w:rsidRDefault="0087477A">
            <w:pPr>
              <w:pStyle w:val="ConsPlusNormal"/>
              <w:jc w:val="center"/>
            </w:pPr>
            <w:r>
              <w:t>17287,2</w:t>
            </w:r>
          </w:p>
        </w:tc>
        <w:tc>
          <w:tcPr>
            <w:tcW w:w="1926" w:type="dxa"/>
            <w:tcBorders>
              <w:top w:val="nil"/>
              <w:left w:val="nil"/>
              <w:bottom w:val="nil"/>
              <w:right w:val="nil"/>
            </w:tcBorders>
          </w:tcPr>
          <w:p w:rsidR="0087477A" w:rsidRDefault="0087477A">
            <w:pPr>
              <w:pStyle w:val="ConsPlusNormal"/>
              <w:jc w:val="center"/>
            </w:pPr>
            <w:r>
              <w:t>17589,6</w:t>
            </w:r>
          </w:p>
        </w:tc>
        <w:tc>
          <w:tcPr>
            <w:tcW w:w="1695" w:type="dxa"/>
            <w:tcBorders>
              <w:top w:val="nil"/>
              <w:left w:val="nil"/>
              <w:bottom w:val="nil"/>
              <w:right w:val="nil"/>
            </w:tcBorders>
          </w:tcPr>
          <w:p w:rsidR="0087477A" w:rsidRDefault="0087477A">
            <w:pPr>
              <w:pStyle w:val="ConsPlusNormal"/>
              <w:jc w:val="center"/>
            </w:pPr>
            <w:r>
              <w:t>19198,3</w:t>
            </w:r>
          </w:p>
        </w:tc>
        <w:tc>
          <w:tcPr>
            <w:tcW w:w="1695" w:type="dxa"/>
            <w:tcBorders>
              <w:top w:val="nil"/>
              <w:left w:val="nil"/>
              <w:bottom w:val="nil"/>
              <w:right w:val="nil"/>
            </w:tcBorders>
          </w:tcPr>
          <w:p w:rsidR="0087477A" w:rsidRDefault="0087477A">
            <w:pPr>
              <w:pStyle w:val="ConsPlusNormal"/>
              <w:jc w:val="center"/>
            </w:pPr>
            <w:r>
              <w:t>20336,6</w:t>
            </w:r>
          </w:p>
        </w:tc>
        <w:tc>
          <w:tcPr>
            <w:tcW w:w="1695" w:type="dxa"/>
            <w:tcBorders>
              <w:top w:val="nil"/>
              <w:left w:val="nil"/>
              <w:bottom w:val="nil"/>
              <w:right w:val="nil"/>
            </w:tcBorders>
          </w:tcPr>
          <w:p w:rsidR="0087477A" w:rsidRDefault="0087477A">
            <w:pPr>
              <w:pStyle w:val="ConsPlusNormal"/>
              <w:jc w:val="center"/>
            </w:pPr>
            <w:r>
              <w:t>21381,8</w:t>
            </w:r>
          </w:p>
        </w:tc>
        <w:tc>
          <w:tcPr>
            <w:tcW w:w="1695" w:type="dxa"/>
            <w:tcBorders>
              <w:top w:val="nil"/>
              <w:left w:val="nil"/>
              <w:bottom w:val="nil"/>
              <w:right w:val="nil"/>
            </w:tcBorders>
          </w:tcPr>
          <w:p w:rsidR="0087477A" w:rsidRDefault="0087477A">
            <w:pPr>
              <w:pStyle w:val="ConsPlusNormal"/>
              <w:jc w:val="center"/>
            </w:pPr>
            <w:r>
              <w:t>22378,9</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0112</w:t>
            </w:r>
          </w:p>
        </w:tc>
        <w:tc>
          <w:tcPr>
            <w:tcW w:w="1194" w:type="dxa"/>
            <w:tcBorders>
              <w:top w:val="nil"/>
              <w:left w:val="nil"/>
              <w:bottom w:val="nil"/>
              <w:right w:val="nil"/>
            </w:tcBorders>
          </w:tcPr>
          <w:p w:rsidR="0087477A" w:rsidRDefault="0087477A">
            <w:pPr>
              <w:pStyle w:val="ConsPlusNormal"/>
              <w:jc w:val="center"/>
            </w:pPr>
            <w:r>
              <w:t>1550059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2295983,4</w:t>
            </w:r>
          </w:p>
        </w:tc>
        <w:tc>
          <w:tcPr>
            <w:tcW w:w="1926" w:type="dxa"/>
            <w:tcBorders>
              <w:top w:val="nil"/>
              <w:left w:val="nil"/>
              <w:bottom w:val="nil"/>
              <w:right w:val="nil"/>
            </w:tcBorders>
          </w:tcPr>
          <w:p w:rsidR="0087477A" w:rsidRDefault="0087477A">
            <w:pPr>
              <w:pStyle w:val="ConsPlusNormal"/>
              <w:jc w:val="center"/>
            </w:pPr>
            <w:r>
              <w:t>2122697,1</w:t>
            </w:r>
          </w:p>
        </w:tc>
        <w:tc>
          <w:tcPr>
            <w:tcW w:w="1926" w:type="dxa"/>
            <w:tcBorders>
              <w:top w:val="nil"/>
              <w:left w:val="nil"/>
              <w:bottom w:val="nil"/>
              <w:right w:val="nil"/>
            </w:tcBorders>
          </w:tcPr>
          <w:p w:rsidR="0087477A" w:rsidRDefault="0087477A">
            <w:pPr>
              <w:pStyle w:val="ConsPlusNormal"/>
              <w:jc w:val="center"/>
            </w:pPr>
            <w:r>
              <w:t>2181540,6</w:t>
            </w:r>
          </w:p>
        </w:tc>
        <w:tc>
          <w:tcPr>
            <w:tcW w:w="1926" w:type="dxa"/>
            <w:tcBorders>
              <w:top w:val="nil"/>
              <w:left w:val="nil"/>
              <w:bottom w:val="nil"/>
              <w:right w:val="nil"/>
            </w:tcBorders>
          </w:tcPr>
          <w:p w:rsidR="0087477A" w:rsidRDefault="0087477A">
            <w:pPr>
              <w:pStyle w:val="ConsPlusNormal"/>
              <w:jc w:val="center"/>
            </w:pPr>
            <w:r>
              <w:t>2181540,6</w:t>
            </w:r>
          </w:p>
        </w:tc>
        <w:tc>
          <w:tcPr>
            <w:tcW w:w="1695" w:type="dxa"/>
            <w:tcBorders>
              <w:top w:val="nil"/>
              <w:left w:val="nil"/>
              <w:bottom w:val="nil"/>
              <w:right w:val="nil"/>
            </w:tcBorders>
          </w:tcPr>
          <w:p w:rsidR="0087477A" w:rsidRDefault="0087477A">
            <w:pPr>
              <w:pStyle w:val="ConsPlusNormal"/>
              <w:jc w:val="center"/>
            </w:pPr>
            <w:r>
              <w:t>2133349,9</w:t>
            </w:r>
          </w:p>
        </w:tc>
        <w:tc>
          <w:tcPr>
            <w:tcW w:w="1695" w:type="dxa"/>
            <w:tcBorders>
              <w:top w:val="nil"/>
              <w:left w:val="nil"/>
              <w:bottom w:val="nil"/>
              <w:right w:val="nil"/>
            </w:tcBorders>
          </w:tcPr>
          <w:p w:rsidR="0087477A" w:rsidRDefault="0087477A">
            <w:pPr>
              <w:pStyle w:val="ConsPlusNormal"/>
              <w:jc w:val="center"/>
            </w:pPr>
            <w:r>
              <w:t>2259836,1</w:t>
            </w:r>
          </w:p>
        </w:tc>
        <w:tc>
          <w:tcPr>
            <w:tcW w:w="1695" w:type="dxa"/>
            <w:tcBorders>
              <w:top w:val="nil"/>
              <w:left w:val="nil"/>
              <w:bottom w:val="nil"/>
              <w:right w:val="nil"/>
            </w:tcBorders>
          </w:tcPr>
          <w:p w:rsidR="0087477A" w:rsidRDefault="0087477A">
            <w:pPr>
              <w:pStyle w:val="ConsPlusNormal"/>
              <w:jc w:val="center"/>
            </w:pPr>
            <w:r>
              <w:t>2375975,4</w:t>
            </w:r>
          </w:p>
        </w:tc>
        <w:tc>
          <w:tcPr>
            <w:tcW w:w="1695" w:type="dxa"/>
            <w:tcBorders>
              <w:top w:val="nil"/>
              <w:left w:val="nil"/>
              <w:bottom w:val="nil"/>
              <w:right w:val="nil"/>
            </w:tcBorders>
          </w:tcPr>
          <w:p w:rsidR="0087477A" w:rsidRDefault="0087477A">
            <w:pPr>
              <w:pStyle w:val="ConsPlusNormal"/>
              <w:jc w:val="center"/>
            </w:pPr>
            <w:r>
              <w:t>2486779,7</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1550011</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71174,1</w:t>
            </w:r>
          </w:p>
        </w:tc>
        <w:tc>
          <w:tcPr>
            <w:tcW w:w="1926" w:type="dxa"/>
            <w:tcBorders>
              <w:top w:val="nil"/>
              <w:left w:val="nil"/>
              <w:bottom w:val="nil"/>
              <w:right w:val="nil"/>
            </w:tcBorders>
          </w:tcPr>
          <w:p w:rsidR="0087477A" w:rsidRDefault="0087477A">
            <w:pPr>
              <w:pStyle w:val="ConsPlusNormal"/>
              <w:jc w:val="center"/>
            </w:pPr>
            <w:r>
              <w:t>74690,1</w:t>
            </w:r>
          </w:p>
        </w:tc>
        <w:tc>
          <w:tcPr>
            <w:tcW w:w="1926" w:type="dxa"/>
            <w:tcBorders>
              <w:top w:val="nil"/>
              <w:left w:val="nil"/>
              <w:bottom w:val="nil"/>
              <w:right w:val="nil"/>
            </w:tcBorders>
          </w:tcPr>
          <w:p w:rsidR="0087477A" w:rsidRDefault="0087477A">
            <w:pPr>
              <w:pStyle w:val="ConsPlusNormal"/>
              <w:jc w:val="center"/>
            </w:pPr>
            <w:r>
              <w:t>74703,7</w:t>
            </w:r>
          </w:p>
        </w:tc>
        <w:tc>
          <w:tcPr>
            <w:tcW w:w="1926" w:type="dxa"/>
            <w:tcBorders>
              <w:top w:val="nil"/>
              <w:left w:val="nil"/>
              <w:bottom w:val="nil"/>
              <w:right w:val="nil"/>
            </w:tcBorders>
          </w:tcPr>
          <w:p w:rsidR="0087477A" w:rsidRDefault="0087477A">
            <w:pPr>
              <w:pStyle w:val="ConsPlusNormal"/>
              <w:jc w:val="center"/>
            </w:pPr>
            <w:r>
              <w:t>74740,8</w:t>
            </w:r>
          </w:p>
        </w:tc>
        <w:tc>
          <w:tcPr>
            <w:tcW w:w="1695" w:type="dxa"/>
            <w:tcBorders>
              <w:top w:val="nil"/>
              <w:left w:val="nil"/>
              <w:bottom w:val="nil"/>
              <w:right w:val="nil"/>
            </w:tcBorders>
          </w:tcPr>
          <w:p w:rsidR="0087477A" w:rsidRDefault="0087477A">
            <w:pPr>
              <w:pStyle w:val="ConsPlusNormal"/>
              <w:jc w:val="center"/>
            </w:pPr>
            <w:r>
              <w:t>74740,8</w:t>
            </w:r>
          </w:p>
        </w:tc>
        <w:tc>
          <w:tcPr>
            <w:tcW w:w="1695" w:type="dxa"/>
            <w:tcBorders>
              <w:top w:val="nil"/>
              <w:left w:val="nil"/>
              <w:bottom w:val="nil"/>
              <w:right w:val="nil"/>
            </w:tcBorders>
          </w:tcPr>
          <w:p w:rsidR="0087477A" w:rsidRDefault="0087477A">
            <w:pPr>
              <w:pStyle w:val="ConsPlusNormal"/>
              <w:jc w:val="center"/>
            </w:pPr>
            <w:r>
              <w:t>74740,8</w:t>
            </w:r>
          </w:p>
        </w:tc>
        <w:tc>
          <w:tcPr>
            <w:tcW w:w="1695" w:type="dxa"/>
            <w:tcBorders>
              <w:top w:val="nil"/>
              <w:left w:val="nil"/>
              <w:bottom w:val="nil"/>
              <w:right w:val="nil"/>
            </w:tcBorders>
          </w:tcPr>
          <w:p w:rsidR="0087477A" w:rsidRDefault="0087477A">
            <w:pPr>
              <w:pStyle w:val="ConsPlusNormal"/>
              <w:jc w:val="center"/>
            </w:pPr>
            <w:r>
              <w:t>74740,8</w:t>
            </w:r>
          </w:p>
        </w:tc>
        <w:tc>
          <w:tcPr>
            <w:tcW w:w="1695" w:type="dxa"/>
            <w:tcBorders>
              <w:top w:val="nil"/>
              <w:left w:val="nil"/>
              <w:bottom w:val="nil"/>
              <w:right w:val="nil"/>
            </w:tcBorders>
          </w:tcPr>
          <w:p w:rsidR="0087477A" w:rsidRDefault="0087477A">
            <w:pPr>
              <w:pStyle w:val="ConsPlusNormal"/>
              <w:jc w:val="center"/>
            </w:pPr>
            <w:r>
              <w:t>74740,8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1550019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37955,3</w:t>
            </w:r>
          </w:p>
        </w:tc>
        <w:tc>
          <w:tcPr>
            <w:tcW w:w="1926" w:type="dxa"/>
            <w:tcBorders>
              <w:top w:val="nil"/>
              <w:left w:val="nil"/>
              <w:bottom w:val="nil"/>
              <w:right w:val="nil"/>
            </w:tcBorders>
          </w:tcPr>
          <w:p w:rsidR="0087477A" w:rsidRDefault="0087477A">
            <w:pPr>
              <w:pStyle w:val="ConsPlusNormal"/>
              <w:jc w:val="center"/>
            </w:pPr>
            <w:r>
              <w:t>39886,0</w:t>
            </w:r>
          </w:p>
        </w:tc>
        <w:tc>
          <w:tcPr>
            <w:tcW w:w="1926" w:type="dxa"/>
            <w:tcBorders>
              <w:top w:val="nil"/>
              <w:left w:val="nil"/>
              <w:bottom w:val="nil"/>
              <w:right w:val="nil"/>
            </w:tcBorders>
          </w:tcPr>
          <w:p w:rsidR="0087477A" w:rsidRDefault="0087477A">
            <w:pPr>
              <w:pStyle w:val="ConsPlusNormal"/>
              <w:jc w:val="center"/>
            </w:pPr>
            <w:r>
              <w:t>39279,9</w:t>
            </w:r>
          </w:p>
        </w:tc>
        <w:tc>
          <w:tcPr>
            <w:tcW w:w="1926" w:type="dxa"/>
            <w:tcBorders>
              <w:top w:val="nil"/>
              <w:left w:val="nil"/>
              <w:bottom w:val="nil"/>
              <w:right w:val="nil"/>
            </w:tcBorders>
          </w:tcPr>
          <w:p w:rsidR="0087477A" w:rsidRDefault="0087477A">
            <w:pPr>
              <w:pStyle w:val="ConsPlusNormal"/>
              <w:jc w:val="center"/>
            </w:pPr>
            <w:r>
              <w:t>39307,0</w:t>
            </w:r>
          </w:p>
        </w:tc>
        <w:tc>
          <w:tcPr>
            <w:tcW w:w="1695" w:type="dxa"/>
            <w:tcBorders>
              <w:top w:val="nil"/>
              <w:left w:val="nil"/>
              <w:bottom w:val="nil"/>
              <w:right w:val="nil"/>
            </w:tcBorders>
          </w:tcPr>
          <w:p w:rsidR="0087477A" w:rsidRDefault="0087477A">
            <w:pPr>
              <w:pStyle w:val="ConsPlusNormal"/>
              <w:jc w:val="center"/>
            </w:pPr>
            <w:r>
              <w:t>38351,6</w:t>
            </w:r>
          </w:p>
        </w:tc>
        <w:tc>
          <w:tcPr>
            <w:tcW w:w="1695" w:type="dxa"/>
            <w:tcBorders>
              <w:top w:val="nil"/>
              <w:left w:val="nil"/>
              <w:bottom w:val="nil"/>
              <w:right w:val="nil"/>
            </w:tcBorders>
          </w:tcPr>
          <w:p w:rsidR="0087477A" w:rsidRDefault="0087477A">
            <w:pPr>
              <w:pStyle w:val="ConsPlusNormal"/>
              <w:jc w:val="center"/>
            </w:pPr>
            <w:r>
              <w:t>40625,5</w:t>
            </w:r>
          </w:p>
        </w:tc>
        <w:tc>
          <w:tcPr>
            <w:tcW w:w="1695" w:type="dxa"/>
            <w:tcBorders>
              <w:top w:val="nil"/>
              <w:left w:val="nil"/>
              <w:bottom w:val="nil"/>
              <w:right w:val="nil"/>
            </w:tcBorders>
          </w:tcPr>
          <w:p w:rsidR="0087477A" w:rsidRDefault="0087477A">
            <w:pPr>
              <w:pStyle w:val="ConsPlusNormal"/>
              <w:jc w:val="center"/>
            </w:pPr>
            <w:r>
              <w:t>42713,3</w:t>
            </w:r>
          </w:p>
        </w:tc>
        <w:tc>
          <w:tcPr>
            <w:tcW w:w="1695" w:type="dxa"/>
            <w:tcBorders>
              <w:top w:val="nil"/>
              <w:left w:val="nil"/>
              <w:bottom w:val="nil"/>
              <w:right w:val="nil"/>
            </w:tcBorders>
          </w:tcPr>
          <w:p w:rsidR="0087477A" w:rsidRDefault="0087477A">
            <w:pPr>
              <w:pStyle w:val="ConsPlusNormal"/>
              <w:jc w:val="center"/>
            </w:pPr>
            <w:r>
              <w:t>44705,3</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1550019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1604,0</w:t>
            </w:r>
          </w:p>
        </w:tc>
        <w:tc>
          <w:tcPr>
            <w:tcW w:w="1926" w:type="dxa"/>
            <w:tcBorders>
              <w:top w:val="nil"/>
              <w:left w:val="nil"/>
              <w:bottom w:val="nil"/>
              <w:right w:val="nil"/>
            </w:tcBorders>
          </w:tcPr>
          <w:p w:rsidR="0087477A" w:rsidRDefault="0087477A">
            <w:pPr>
              <w:pStyle w:val="ConsPlusNormal"/>
              <w:jc w:val="center"/>
            </w:pPr>
            <w:r>
              <w:t>1828,5</w:t>
            </w:r>
          </w:p>
        </w:tc>
        <w:tc>
          <w:tcPr>
            <w:tcW w:w="1926" w:type="dxa"/>
            <w:tcBorders>
              <w:top w:val="nil"/>
              <w:left w:val="nil"/>
              <w:bottom w:val="nil"/>
              <w:right w:val="nil"/>
            </w:tcBorders>
          </w:tcPr>
          <w:p w:rsidR="0087477A" w:rsidRDefault="0087477A">
            <w:pPr>
              <w:pStyle w:val="ConsPlusNormal"/>
              <w:jc w:val="center"/>
            </w:pPr>
            <w:r>
              <w:t>1717,8</w:t>
            </w:r>
          </w:p>
        </w:tc>
        <w:tc>
          <w:tcPr>
            <w:tcW w:w="1926" w:type="dxa"/>
            <w:tcBorders>
              <w:top w:val="nil"/>
              <w:left w:val="nil"/>
              <w:bottom w:val="nil"/>
              <w:right w:val="nil"/>
            </w:tcBorders>
          </w:tcPr>
          <w:p w:rsidR="0087477A" w:rsidRDefault="0087477A">
            <w:pPr>
              <w:pStyle w:val="ConsPlusNormal"/>
              <w:jc w:val="center"/>
            </w:pPr>
            <w:r>
              <w:t>1656,8</w:t>
            </w:r>
          </w:p>
        </w:tc>
        <w:tc>
          <w:tcPr>
            <w:tcW w:w="1695" w:type="dxa"/>
            <w:tcBorders>
              <w:top w:val="nil"/>
              <w:left w:val="nil"/>
              <w:bottom w:val="nil"/>
              <w:right w:val="nil"/>
            </w:tcBorders>
          </w:tcPr>
          <w:p w:rsidR="0087477A" w:rsidRDefault="0087477A">
            <w:pPr>
              <w:pStyle w:val="ConsPlusNormal"/>
              <w:jc w:val="center"/>
            </w:pPr>
            <w:r>
              <w:t>1813,0</w:t>
            </w:r>
          </w:p>
        </w:tc>
        <w:tc>
          <w:tcPr>
            <w:tcW w:w="1695" w:type="dxa"/>
            <w:tcBorders>
              <w:top w:val="nil"/>
              <w:left w:val="nil"/>
              <w:bottom w:val="nil"/>
              <w:right w:val="nil"/>
            </w:tcBorders>
          </w:tcPr>
          <w:p w:rsidR="0087477A" w:rsidRDefault="0087477A">
            <w:pPr>
              <w:pStyle w:val="ConsPlusNormal"/>
              <w:jc w:val="center"/>
            </w:pPr>
            <w:r>
              <w:t>1920,5</w:t>
            </w:r>
          </w:p>
        </w:tc>
        <w:tc>
          <w:tcPr>
            <w:tcW w:w="1695" w:type="dxa"/>
            <w:tcBorders>
              <w:top w:val="nil"/>
              <w:left w:val="nil"/>
              <w:bottom w:val="nil"/>
              <w:right w:val="nil"/>
            </w:tcBorders>
          </w:tcPr>
          <w:p w:rsidR="0087477A" w:rsidRDefault="0087477A">
            <w:pPr>
              <w:pStyle w:val="ConsPlusNormal"/>
              <w:jc w:val="center"/>
            </w:pPr>
            <w:r>
              <w:t>2019,2</w:t>
            </w:r>
          </w:p>
        </w:tc>
        <w:tc>
          <w:tcPr>
            <w:tcW w:w="1695" w:type="dxa"/>
            <w:tcBorders>
              <w:top w:val="nil"/>
              <w:left w:val="nil"/>
              <w:bottom w:val="nil"/>
              <w:right w:val="nil"/>
            </w:tcBorders>
          </w:tcPr>
          <w:p w:rsidR="0087477A" w:rsidRDefault="0087477A">
            <w:pPr>
              <w:pStyle w:val="ConsPlusNormal"/>
              <w:jc w:val="center"/>
            </w:pPr>
            <w:r>
              <w:t>2113,4</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1550059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135533,8</w:t>
            </w:r>
          </w:p>
        </w:tc>
        <w:tc>
          <w:tcPr>
            <w:tcW w:w="1926" w:type="dxa"/>
            <w:tcBorders>
              <w:top w:val="nil"/>
              <w:left w:val="nil"/>
              <w:bottom w:val="nil"/>
              <w:right w:val="nil"/>
            </w:tcBorders>
          </w:tcPr>
          <w:p w:rsidR="0087477A" w:rsidRDefault="0087477A">
            <w:pPr>
              <w:pStyle w:val="ConsPlusNormal"/>
              <w:jc w:val="center"/>
            </w:pPr>
            <w:r>
              <w:t>124120,6</w:t>
            </w:r>
          </w:p>
        </w:tc>
        <w:tc>
          <w:tcPr>
            <w:tcW w:w="1926" w:type="dxa"/>
            <w:tcBorders>
              <w:top w:val="nil"/>
              <w:left w:val="nil"/>
              <w:bottom w:val="nil"/>
              <w:right w:val="nil"/>
            </w:tcBorders>
          </w:tcPr>
          <w:p w:rsidR="0087477A" w:rsidRDefault="0087477A">
            <w:pPr>
              <w:pStyle w:val="ConsPlusNormal"/>
              <w:jc w:val="center"/>
            </w:pPr>
            <w:r>
              <w:t>136452,2</w:t>
            </w:r>
          </w:p>
        </w:tc>
        <w:tc>
          <w:tcPr>
            <w:tcW w:w="1926" w:type="dxa"/>
            <w:tcBorders>
              <w:top w:val="nil"/>
              <w:left w:val="nil"/>
              <w:bottom w:val="nil"/>
              <w:right w:val="nil"/>
            </w:tcBorders>
          </w:tcPr>
          <w:p w:rsidR="0087477A" w:rsidRDefault="0087477A">
            <w:pPr>
              <w:pStyle w:val="ConsPlusNormal"/>
              <w:jc w:val="center"/>
            </w:pPr>
            <w:r>
              <w:t>136452,2</w:t>
            </w:r>
          </w:p>
        </w:tc>
        <w:tc>
          <w:tcPr>
            <w:tcW w:w="1695" w:type="dxa"/>
            <w:tcBorders>
              <w:top w:val="nil"/>
              <w:left w:val="nil"/>
              <w:bottom w:val="nil"/>
              <w:right w:val="nil"/>
            </w:tcBorders>
          </w:tcPr>
          <w:p w:rsidR="0087477A" w:rsidRDefault="0087477A">
            <w:pPr>
              <w:pStyle w:val="ConsPlusNormal"/>
              <w:jc w:val="center"/>
            </w:pPr>
            <w:r>
              <w:t>137714,6</w:t>
            </w:r>
          </w:p>
        </w:tc>
        <w:tc>
          <w:tcPr>
            <w:tcW w:w="1695" w:type="dxa"/>
            <w:tcBorders>
              <w:top w:val="nil"/>
              <w:left w:val="nil"/>
              <w:bottom w:val="nil"/>
              <w:right w:val="nil"/>
            </w:tcBorders>
          </w:tcPr>
          <w:p w:rsidR="0087477A" w:rsidRDefault="0087477A">
            <w:pPr>
              <w:pStyle w:val="ConsPlusNormal"/>
              <w:jc w:val="center"/>
            </w:pPr>
            <w:r>
              <w:t>145879,7</w:t>
            </w:r>
          </w:p>
        </w:tc>
        <w:tc>
          <w:tcPr>
            <w:tcW w:w="1695" w:type="dxa"/>
            <w:tcBorders>
              <w:top w:val="nil"/>
              <w:left w:val="nil"/>
              <w:bottom w:val="nil"/>
              <w:right w:val="nil"/>
            </w:tcBorders>
          </w:tcPr>
          <w:p w:rsidR="0087477A" w:rsidRDefault="0087477A">
            <w:pPr>
              <w:pStyle w:val="ConsPlusNormal"/>
              <w:jc w:val="center"/>
            </w:pPr>
            <w:r>
              <w:t>153376,9</w:t>
            </w:r>
          </w:p>
        </w:tc>
        <w:tc>
          <w:tcPr>
            <w:tcW w:w="1695" w:type="dxa"/>
            <w:tcBorders>
              <w:top w:val="nil"/>
              <w:left w:val="nil"/>
              <w:bottom w:val="nil"/>
              <w:right w:val="nil"/>
            </w:tcBorders>
          </w:tcPr>
          <w:p w:rsidR="0087477A" w:rsidRDefault="0087477A">
            <w:pPr>
              <w:pStyle w:val="ConsPlusNormal"/>
              <w:jc w:val="center"/>
            </w:pPr>
            <w:r>
              <w:t>160529,6</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168</w:t>
            </w:r>
          </w:p>
        </w:tc>
        <w:tc>
          <w:tcPr>
            <w:tcW w:w="773" w:type="dxa"/>
            <w:tcBorders>
              <w:top w:val="nil"/>
              <w:left w:val="nil"/>
              <w:bottom w:val="nil"/>
              <w:right w:val="nil"/>
            </w:tcBorders>
          </w:tcPr>
          <w:p w:rsidR="0087477A" w:rsidRDefault="0087477A">
            <w:pPr>
              <w:pStyle w:val="ConsPlusNormal"/>
              <w:jc w:val="center"/>
            </w:pPr>
            <w:r>
              <w:t>0108</w:t>
            </w:r>
          </w:p>
        </w:tc>
        <w:tc>
          <w:tcPr>
            <w:tcW w:w="1194" w:type="dxa"/>
            <w:tcBorders>
              <w:top w:val="nil"/>
              <w:left w:val="nil"/>
              <w:bottom w:val="nil"/>
              <w:right w:val="nil"/>
            </w:tcBorders>
          </w:tcPr>
          <w:p w:rsidR="0087477A" w:rsidRDefault="0087477A">
            <w:pPr>
              <w:pStyle w:val="ConsPlusNormal"/>
              <w:jc w:val="center"/>
            </w:pPr>
            <w:r>
              <w:t>1556058</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1494,0</w:t>
            </w:r>
          </w:p>
        </w:tc>
        <w:tc>
          <w:tcPr>
            <w:tcW w:w="1926" w:type="dxa"/>
            <w:tcBorders>
              <w:top w:val="nil"/>
              <w:left w:val="nil"/>
              <w:bottom w:val="nil"/>
              <w:right w:val="nil"/>
            </w:tcBorders>
          </w:tcPr>
          <w:p w:rsidR="0087477A" w:rsidRDefault="0087477A">
            <w:pPr>
              <w:pStyle w:val="ConsPlusNormal"/>
              <w:jc w:val="center"/>
            </w:pPr>
            <w:r>
              <w:t>1570,2</w:t>
            </w:r>
          </w:p>
        </w:tc>
        <w:tc>
          <w:tcPr>
            <w:tcW w:w="1926" w:type="dxa"/>
            <w:tcBorders>
              <w:top w:val="nil"/>
              <w:left w:val="nil"/>
              <w:bottom w:val="nil"/>
              <w:right w:val="nil"/>
            </w:tcBorders>
          </w:tcPr>
          <w:p w:rsidR="0087477A" w:rsidRDefault="0087477A">
            <w:pPr>
              <w:pStyle w:val="ConsPlusNormal"/>
              <w:jc w:val="center"/>
            </w:pPr>
            <w:r>
              <w:t>1650,3</w:t>
            </w:r>
          </w:p>
        </w:tc>
        <w:tc>
          <w:tcPr>
            <w:tcW w:w="1695" w:type="dxa"/>
            <w:tcBorders>
              <w:top w:val="nil"/>
              <w:left w:val="nil"/>
              <w:bottom w:val="nil"/>
              <w:right w:val="nil"/>
            </w:tcBorders>
          </w:tcPr>
          <w:p w:rsidR="0087477A" w:rsidRDefault="0087477A">
            <w:pPr>
              <w:pStyle w:val="ConsPlusNormal"/>
              <w:jc w:val="center"/>
            </w:pPr>
            <w:r>
              <w:t>1734,5</w:t>
            </w:r>
          </w:p>
        </w:tc>
        <w:tc>
          <w:tcPr>
            <w:tcW w:w="1695" w:type="dxa"/>
            <w:tcBorders>
              <w:top w:val="nil"/>
              <w:left w:val="nil"/>
              <w:bottom w:val="nil"/>
              <w:right w:val="nil"/>
            </w:tcBorders>
          </w:tcPr>
          <w:p w:rsidR="0087477A" w:rsidRDefault="0087477A">
            <w:pPr>
              <w:pStyle w:val="ConsPlusNormal"/>
              <w:jc w:val="center"/>
            </w:pPr>
            <w:r>
              <w:t>1836,8</w:t>
            </w:r>
          </w:p>
        </w:tc>
        <w:tc>
          <w:tcPr>
            <w:tcW w:w="1695" w:type="dxa"/>
            <w:tcBorders>
              <w:top w:val="nil"/>
              <w:left w:val="nil"/>
              <w:bottom w:val="nil"/>
              <w:right w:val="nil"/>
            </w:tcBorders>
          </w:tcPr>
          <w:p w:rsidR="0087477A" w:rsidRDefault="0087477A">
            <w:pPr>
              <w:pStyle w:val="ConsPlusNormal"/>
              <w:jc w:val="center"/>
            </w:pPr>
            <w:r>
              <w:t>1930,5</w:t>
            </w:r>
          </w:p>
        </w:tc>
        <w:tc>
          <w:tcPr>
            <w:tcW w:w="1695" w:type="dxa"/>
            <w:tcBorders>
              <w:top w:val="nil"/>
              <w:left w:val="nil"/>
              <w:bottom w:val="nil"/>
              <w:right w:val="nil"/>
            </w:tcBorders>
          </w:tcPr>
          <w:p w:rsidR="0087477A" w:rsidRDefault="0087477A">
            <w:pPr>
              <w:pStyle w:val="ConsPlusNormal"/>
              <w:jc w:val="center"/>
            </w:pPr>
            <w:r>
              <w:t>2021,2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Минобрнауки России</w:t>
            </w:r>
          </w:p>
        </w:tc>
        <w:tc>
          <w:tcPr>
            <w:tcW w:w="833" w:type="dxa"/>
            <w:tcBorders>
              <w:top w:val="nil"/>
              <w:left w:val="nil"/>
              <w:bottom w:val="nil"/>
              <w:right w:val="nil"/>
            </w:tcBorders>
          </w:tcPr>
          <w:p w:rsidR="0087477A" w:rsidRDefault="0087477A">
            <w:pPr>
              <w:pStyle w:val="ConsPlusNormal"/>
              <w:jc w:val="center"/>
            </w:pPr>
            <w:r>
              <w:t>074</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Подпрограмма 6</w:t>
            </w:r>
          </w:p>
        </w:tc>
        <w:tc>
          <w:tcPr>
            <w:tcW w:w="1946" w:type="dxa"/>
            <w:vMerge w:val="restart"/>
            <w:tcBorders>
              <w:top w:val="nil"/>
              <w:left w:val="nil"/>
              <w:bottom w:val="nil"/>
              <w:right w:val="nil"/>
            </w:tcBorders>
          </w:tcPr>
          <w:p w:rsidR="0087477A" w:rsidRDefault="0087477A">
            <w:pPr>
              <w:pStyle w:val="ConsPlusNormal"/>
            </w:pPr>
            <w:r>
              <w:t>Повышение эффективности деятельности естественных монополий и иных регулируемых организаций и развитие стимулирующего регулирования</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715227,5</w:t>
            </w:r>
          </w:p>
        </w:tc>
        <w:tc>
          <w:tcPr>
            <w:tcW w:w="1926" w:type="dxa"/>
            <w:tcBorders>
              <w:top w:val="nil"/>
              <w:left w:val="nil"/>
              <w:bottom w:val="nil"/>
              <w:right w:val="nil"/>
            </w:tcBorders>
          </w:tcPr>
          <w:p w:rsidR="0087477A" w:rsidRDefault="0087477A">
            <w:pPr>
              <w:pStyle w:val="ConsPlusNormal"/>
              <w:jc w:val="center"/>
            </w:pPr>
            <w:r>
              <w:t>711475,2</w:t>
            </w:r>
          </w:p>
        </w:tc>
        <w:tc>
          <w:tcPr>
            <w:tcW w:w="1926" w:type="dxa"/>
            <w:tcBorders>
              <w:top w:val="nil"/>
              <w:left w:val="nil"/>
              <w:bottom w:val="nil"/>
              <w:right w:val="nil"/>
            </w:tcBorders>
          </w:tcPr>
          <w:p w:rsidR="0087477A" w:rsidRDefault="0087477A">
            <w:pPr>
              <w:pStyle w:val="ConsPlusNormal"/>
              <w:jc w:val="center"/>
            </w:pPr>
            <w:r>
              <w:t>717775,7</w:t>
            </w:r>
          </w:p>
        </w:tc>
        <w:tc>
          <w:tcPr>
            <w:tcW w:w="1926" w:type="dxa"/>
            <w:tcBorders>
              <w:top w:val="nil"/>
              <w:left w:val="nil"/>
              <w:bottom w:val="nil"/>
              <w:right w:val="nil"/>
            </w:tcBorders>
          </w:tcPr>
          <w:p w:rsidR="0087477A" w:rsidRDefault="0087477A">
            <w:pPr>
              <w:pStyle w:val="ConsPlusNormal"/>
              <w:jc w:val="center"/>
            </w:pPr>
            <w:r>
              <w:t>717778,6</w:t>
            </w:r>
          </w:p>
        </w:tc>
        <w:tc>
          <w:tcPr>
            <w:tcW w:w="1695" w:type="dxa"/>
            <w:tcBorders>
              <w:top w:val="nil"/>
              <w:left w:val="nil"/>
              <w:bottom w:val="nil"/>
              <w:right w:val="nil"/>
            </w:tcBorders>
          </w:tcPr>
          <w:p w:rsidR="0087477A" w:rsidRDefault="0087477A">
            <w:pPr>
              <w:pStyle w:val="ConsPlusNormal"/>
              <w:jc w:val="center"/>
            </w:pPr>
            <w:r>
              <w:t>651613,9</w:t>
            </w:r>
          </w:p>
        </w:tc>
        <w:tc>
          <w:tcPr>
            <w:tcW w:w="1695" w:type="dxa"/>
            <w:tcBorders>
              <w:top w:val="nil"/>
              <w:left w:val="nil"/>
              <w:bottom w:val="nil"/>
              <w:right w:val="nil"/>
            </w:tcBorders>
          </w:tcPr>
          <w:p w:rsidR="0087477A" w:rsidRDefault="0087477A">
            <w:pPr>
              <w:pStyle w:val="ConsPlusNormal"/>
              <w:jc w:val="center"/>
            </w:pPr>
            <w:r>
              <w:t>670021,7</w:t>
            </w:r>
          </w:p>
        </w:tc>
        <w:tc>
          <w:tcPr>
            <w:tcW w:w="1695" w:type="dxa"/>
            <w:tcBorders>
              <w:top w:val="nil"/>
              <w:left w:val="nil"/>
              <w:bottom w:val="nil"/>
              <w:right w:val="nil"/>
            </w:tcBorders>
          </w:tcPr>
          <w:p w:rsidR="0087477A" w:rsidRDefault="0087477A">
            <w:pPr>
              <w:pStyle w:val="ConsPlusNormal"/>
              <w:jc w:val="center"/>
            </w:pPr>
            <w:r>
              <w:t>688578,1</w:t>
            </w:r>
          </w:p>
        </w:tc>
        <w:tc>
          <w:tcPr>
            <w:tcW w:w="1695" w:type="dxa"/>
            <w:tcBorders>
              <w:top w:val="nil"/>
              <w:left w:val="nil"/>
              <w:bottom w:val="nil"/>
              <w:right w:val="nil"/>
            </w:tcBorders>
          </w:tcPr>
          <w:p w:rsidR="0087477A" w:rsidRDefault="0087477A">
            <w:pPr>
              <w:pStyle w:val="ConsPlusNormal"/>
              <w:jc w:val="center"/>
            </w:pPr>
            <w:r>
              <w:t>706880,5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ФАС России</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715227,5</w:t>
            </w:r>
          </w:p>
        </w:tc>
        <w:tc>
          <w:tcPr>
            <w:tcW w:w="1926" w:type="dxa"/>
            <w:tcBorders>
              <w:top w:val="nil"/>
              <w:left w:val="nil"/>
              <w:bottom w:val="nil"/>
              <w:right w:val="nil"/>
            </w:tcBorders>
          </w:tcPr>
          <w:p w:rsidR="0087477A" w:rsidRDefault="0087477A">
            <w:pPr>
              <w:pStyle w:val="ConsPlusNormal"/>
              <w:jc w:val="center"/>
            </w:pPr>
            <w:r>
              <w:t>711475,2</w:t>
            </w:r>
          </w:p>
        </w:tc>
        <w:tc>
          <w:tcPr>
            <w:tcW w:w="1926" w:type="dxa"/>
            <w:tcBorders>
              <w:top w:val="nil"/>
              <w:left w:val="nil"/>
              <w:bottom w:val="nil"/>
              <w:right w:val="nil"/>
            </w:tcBorders>
          </w:tcPr>
          <w:p w:rsidR="0087477A" w:rsidRDefault="0087477A">
            <w:pPr>
              <w:pStyle w:val="ConsPlusNormal"/>
              <w:jc w:val="center"/>
            </w:pPr>
            <w:r>
              <w:t>717775,7</w:t>
            </w:r>
          </w:p>
        </w:tc>
        <w:tc>
          <w:tcPr>
            <w:tcW w:w="1926" w:type="dxa"/>
            <w:tcBorders>
              <w:top w:val="nil"/>
              <w:left w:val="nil"/>
              <w:bottom w:val="nil"/>
              <w:right w:val="nil"/>
            </w:tcBorders>
          </w:tcPr>
          <w:p w:rsidR="0087477A" w:rsidRDefault="0087477A">
            <w:pPr>
              <w:pStyle w:val="ConsPlusNormal"/>
              <w:jc w:val="center"/>
            </w:pPr>
            <w:r>
              <w:t>717778,6</w:t>
            </w:r>
          </w:p>
        </w:tc>
        <w:tc>
          <w:tcPr>
            <w:tcW w:w="1695" w:type="dxa"/>
            <w:tcBorders>
              <w:top w:val="nil"/>
              <w:left w:val="nil"/>
              <w:bottom w:val="nil"/>
              <w:right w:val="nil"/>
            </w:tcBorders>
          </w:tcPr>
          <w:p w:rsidR="0087477A" w:rsidRDefault="0087477A">
            <w:pPr>
              <w:pStyle w:val="ConsPlusNormal"/>
              <w:jc w:val="center"/>
            </w:pPr>
            <w:r>
              <w:t>651613,9</w:t>
            </w:r>
          </w:p>
        </w:tc>
        <w:tc>
          <w:tcPr>
            <w:tcW w:w="1695" w:type="dxa"/>
            <w:tcBorders>
              <w:top w:val="nil"/>
              <w:left w:val="nil"/>
              <w:bottom w:val="nil"/>
              <w:right w:val="nil"/>
            </w:tcBorders>
          </w:tcPr>
          <w:p w:rsidR="0087477A" w:rsidRDefault="0087477A">
            <w:pPr>
              <w:pStyle w:val="ConsPlusNormal"/>
              <w:jc w:val="center"/>
            </w:pPr>
            <w:r>
              <w:t>670021,7</w:t>
            </w:r>
          </w:p>
        </w:tc>
        <w:tc>
          <w:tcPr>
            <w:tcW w:w="1695" w:type="dxa"/>
            <w:tcBorders>
              <w:top w:val="nil"/>
              <w:left w:val="nil"/>
              <w:bottom w:val="nil"/>
              <w:right w:val="nil"/>
            </w:tcBorders>
          </w:tcPr>
          <w:p w:rsidR="0087477A" w:rsidRDefault="0087477A">
            <w:pPr>
              <w:pStyle w:val="ConsPlusNormal"/>
              <w:jc w:val="center"/>
            </w:pPr>
            <w:r>
              <w:t>688578,1</w:t>
            </w:r>
          </w:p>
        </w:tc>
        <w:tc>
          <w:tcPr>
            <w:tcW w:w="1695" w:type="dxa"/>
            <w:tcBorders>
              <w:top w:val="nil"/>
              <w:left w:val="nil"/>
              <w:bottom w:val="nil"/>
              <w:right w:val="nil"/>
            </w:tcBorders>
          </w:tcPr>
          <w:p w:rsidR="0087477A" w:rsidRDefault="0087477A">
            <w:pPr>
              <w:pStyle w:val="ConsPlusNormal"/>
              <w:jc w:val="center"/>
            </w:pPr>
            <w:r>
              <w:t>706880,5</w:t>
            </w:r>
          </w:p>
        </w:tc>
      </w:tr>
      <w:tr w:rsidR="0087477A">
        <w:tblPrEx>
          <w:tblBorders>
            <w:insideH w:val="none" w:sz="0" w:space="0" w:color="auto"/>
            <w:insideV w:val="none" w:sz="0" w:space="0" w:color="auto"/>
          </w:tblBorders>
        </w:tblPrEx>
        <w:tc>
          <w:tcPr>
            <w:tcW w:w="23397" w:type="dxa"/>
            <w:gridSpan w:val="15"/>
            <w:tcBorders>
              <w:top w:val="nil"/>
              <w:left w:val="nil"/>
              <w:bottom w:val="nil"/>
              <w:right w:val="nil"/>
            </w:tcBorders>
          </w:tcPr>
          <w:p w:rsidR="0087477A" w:rsidRDefault="0087477A">
            <w:pPr>
              <w:pStyle w:val="ConsPlusNormal"/>
              <w:jc w:val="both"/>
            </w:pPr>
            <w:r>
              <w:t xml:space="preserve">(в ред. </w:t>
            </w:r>
            <w:hyperlink r:id="rId133"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6.1</w:t>
            </w:r>
          </w:p>
        </w:tc>
        <w:tc>
          <w:tcPr>
            <w:tcW w:w="1946" w:type="dxa"/>
            <w:vMerge w:val="restart"/>
            <w:tcBorders>
              <w:top w:val="nil"/>
              <w:left w:val="nil"/>
              <w:bottom w:val="nil"/>
              <w:right w:val="nil"/>
            </w:tcBorders>
          </w:tcPr>
          <w:p w:rsidR="0087477A" w:rsidRDefault="0087477A">
            <w:pPr>
              <w:pStyle w:val="ConsPlusNormal"/>
            </w:pPr>
            <w:r>
              <w:t>Государственное регулирование, включая ценовое (тарифное) регулирование и поведенческие стандарты и правила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715227,5</w:t>
            </w:r>
          </w:p>
        </w:tc>
        <w:tc>
          <w:tcPr>
            <w:tcW w:w="1926" w:type="dxa"/>
            <w:tcBorders>
              <w:top w:val="nil"/>
              <w:left w:val="nil"/>
              <w:bottom w:val="nil"/>
              <w:right w:val="nil"/>
            </w:tcBorders>
          </w:tcPr>
          <w:p w:rsidR="0087477A" w:rsidRDefault="0087477A">
            <w:pPr>
              <w:pStyle w:val="ConsPlusNormal"/>
              <w:jc w:val="center"/>
            </w:pPr>
            <w:r>
              <w:t>711475,2</w:t>
            </w:r>
          </w:p>
        </w:tc>
        <w:tc>
          <w:tcPr>
            <w:tcW w:w="1926" w:type="dxa"/>
            <w:tcBorders>
              <w:top w:val="nil"/>
              <w:left w:val="nil"/>
              <w:bottom w:val="nil"/>
              <w:right w:val="nil"/>
            </w:tcBorders>
          </w:tcPr>
          <w:p w:rsidR="0087477A" w:rsidRDefault="0087477A">
            <w:pPr>
              <w:pStyle w:val="ConsPlusNormal"/>
              <w:jc w:val="center"/>
            </w:pPr>
            <w:r>
              <w:t>717775,7</w:t>
            </w:r>
          </w:p>
        </w:tc>
        <w:tc>
          <w:tcPr>
            <w:tcW w:w="1926" w:type="dxa"/>
            <w:tcBorders>
              <w:top w:val="nil"/>
              <w:left w:val="nil"/>
              <w:bottom w:val="nil"/>
              <w:right w:val="nil"/>
            </w:tcBorders>
          </w:tcPr>
          <w:p w:rsidR="0087477A" w:rsidRDefault="0087477A">
            <w:pPr>
              <w:pStyle w:val="ConsPlusNormal"/>
              <w:jc w:val="center"/>
            </w:pPr>
            <w:r>
              <w:t>717778,6</w:t>
            </w:r>
          </w:p>
        </w:tc>
        <w:tc>
          <w:tcPr>
            <w:tcW w:w="1695" w:type="dxa"/>
            <w:tcBorders>
              <w:top w:val="nil"/>
              <w:left w:val="nil"/>
              <w:bottom w:val="nil"/>
              <w:right w:val="nil"/>
            </w:tcBorders>
          </w:tcPr>
          <w:p w:rsidR="0087477A" w:rsidRDefault="0087477A">
            <w:pPr>
              <w:pStyle w:val="ConsPlusNormal"/>
              <w:jc w:val="center"/>
            </w:pPr>
            <w:r>
              <w:t>651613,9</w:t>
            </w:r>
          </w:p>
        </w:tc>
        <w:tc>
          <w:tcPr>
            <w:tcW w:w="1695" w:type="dxa"/>
            <w:tcBorders>
              <w:top w:val="nil"/>
              <w:left w:val="nil"/>
              <w:bottom w:val="nil"/>
              <w:right w:val="nil"/>
            </w:tcBorders>
          </w:tcPr>
          <w:p w:rsidR="0087477A" w:rsidRDefault="0087477A">
            <w:pPr>
              <w:pStyle w:val="ConsPlusNormal"/>
              <w:jc w:val="center"/>
            </w:pPr>
            <w:r>
              <w:t>670021,7</w:t>
            </w:r>
          </w:p>
        </w:tc>
        <w:tc>
          <w:tcPr>
            <w:tcW w:w="1695" w:type="dxa"/>
            <w:tcBorders>
              <w:top w:val="nil"/>
              <w:left w:val="nil"/>
              <w:bottom w:val="nil"/>
              <w:right w:val="nil"/>
            </w:tcBorders>
          </w:tcPr>
          <w:p w:rsidR="0087477A" w:rsidRDefault="0087477A">
            <w:pPr>
              <w:pStyle w:val="ConsPlusNormal"/>
              <w:jc w:val="center"/>
            </w:pPr>
            <w:r>
              <w:t>688578,1</w:t>
            </w:r>
          </w:p>
        </w:tc>
        <w:tc>
          <w:tcPr>
            <w:tcW w:w="1695" w:type="dxa"/>
            <w:tcBorders>
              <w:top w:val="nil"/>
              <w:left w:val="nil"/>
              <w:bottom w:val="nil"/>
              <w:right w:val="nil"/>
            </w:tcBorders>
          </w:tcPr>
          <w:p w:rsidR="0087477A" w:rsidRDefault="0087477A">
            <w:pPr>
              <w:pStyle w:val="ConsPlusNormal"/>
              <w:jc w:val="center"/>
            </w:pPr>
            <w:r>
              <w:t>706880,5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ФАС России</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1560011</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345330,2</w:t>
            </w:r>
          </w:p>
        </w:tc>
        <w:tc>
          <w:tcPr>
            <w:tcW w:w="1926" w:type="dxa"/>
            <w:tcBorders>
              <w:top w:val="nil"/>
              <w:left w:val="nil"/>
              <w:bottom w:val="nil"/>
              <w:right w:val="nil"/>
            </w:tcBorders>
          </w:tcPr>
          <w:p w:rsidR="0087477A" w:rsidRDefault="0087477A">
            <w:pPr>
              <w:pStyle w:val="ConsPlusNormal"/>
              <w:jc w:val="center"/>
            </w:pPr>
            <w:r>
              <w:t>390277,8</w:t>
            </w:r>
          </w:p>
        </w:tc>
        <w:tc>
          <w:tcPr>
            <w:tcW w:w="1926" w:type="dxa"/>
            <w:tcBorders>
              <w:top w:val="nil"/>
              <w:left w:val="nil"/>
              <w:bottom w:val="nil"/>
              <w:right w:val="nil"/>
            </w:tcBorders>
          </w:tcPr>
          <w:p w:rsidR="0087477A" w:rsidRDefault="0087477A">
            <w:pPr>
              <w:pStyle w:val="ConsPlusNormal"/>
              <w:jc w:val="center"/>
            </w:pPr>
            <w:r>
              <w:t>390599,4</w:t>
            </w:r>
          </w:p>
        </w:tc>
        <w:tc>
          <w:tcPr>
            <w:tcW w:w="1926" w:type="dxa"/>
            <w:tcBorders>
              <w:top w:val="nil"/>
              <w:left w:val="nil"/>
              <w:bottom w:val="nil"/>
              <w:right w:val="nil"/>
            </w:tcBorders>
          </w:tcPr>
          <w:p w:rsidR="0087477A" w:rsidRDefault="0087477A">
            <w:pPr>
              <w:pStyle w:val="ConsPlusNormal"/>
              <w:jc w:val="center"/>
            </w:pPr>
            <w:r>
              <w:t>391301,2</w:t>
            </w:r>
          </w:p>
        </w:tc>
        <w:tc>
          <w:tcPr>
            <w:tcW w:w="1695" w:type="dxa"/>
            <w:tcBorders>
              <w:top w:val="nil"/>
              <w:left w:val="nil"/>
              <w:bottom w:val="nil"/>
              <w:right w:val="nil"/>
            </w:tcBorders>
          </w:tcPr>
          <w:p w:rsidR="0087477A" w:rsidRDefault="0087477A">
            <w:pPr>
              <w:pStyle w:val="ConsPlusNormal"/>
              <w:jc w:val="center"/>
            </w:pPr>
            <w:r>
              <w:t>394605,6</w:t>
            </w:r>
          </w:p>
        </w:tc>
        <w:tc>
          <w:tcPr>
            <w:tcW w:w="1695" w:type="dxa"/>
            <w:tcBorders>
              <w:top w:val="nil"/>
              <w:left w:val="nil"/>
              <w:bottom w:val="nil"/>
              <w:right w:val="nil"/>
            </w:tcBorders>
          </w:tcPr>
          <w:p w:rsidR="0087477A" w:rsidRDefault="0087477A">
            <w:pPr>
              <w:pStyle w:val="ConsPlusNormal"/>
              <w:jc w:val="center"/>
            </w:pPr>
            <w:r>
              <w:t>412860,9</w:t>
            </w:r>
          </w:p>
        </w:tc>
        <w:tc>
          <w:tcPr>
            <w:tcW w:w="1695" w:type="dxa"/>
            <w:tcBorders>
              <w:top w:val="nil"/>
              <w:left w:val="nil"/>
              <w:bottom w:val="nil"/>
              <w:right w:val="nil"/>
            </w:tcBorders>
          </w:tcPr>
          <w:p w:rsidR="0087477A" w:rsidRDefault="0087477A">
            <w:pPr>
              <w:pStyle w:val="ConsPlusNormal"/>
              <w:jc w:val="center"/>
            </w:pPr>
            <w:r>
              <w:t>431359,3</w:t>
            </w:r>
          </w:p>
        </w:tc>
        <w:tc>
          <w:tcPr>
            <w:tcW w:w="1695" w:type="dxa"/>
            <w:tcBorders>
              <w:top w:val="nil"/>
              <w:left w:val="nil"/>
              <w:bottom w:val="nil"/>
              <w:right w:val="nil"/>
            </w:tcBorders>
          </w:tcPr>
          <w:p w:rsidR="0087477A" w:rsidRDefault="0087477A">
            <w:pPr>
              <w:pStyle w:val="ConsPlusNormal"/>
              <w:jc w:val="center"/>
            </w:pPr>
            <w:r>
              <w:t>449572,9</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1560019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86700,9</w:t>
            </w:r>
          </w:p>
        </w:tc>
        <w:tc>
          <w:tcPr>
            <w:tcW w:w="1926" w:type="dxa"/>
            <w:tcBorders>
              <w:top w:val="nil"/>
              <w:left w:val="nil"/>
              <w:bottom w:val="nil"/>
              <w:right w:val="nil"/>
            </w:tcBorders>
          </w:tcPr>
          <w:p w:rsidR="0087477A" w:rsidRDefault="0087477A">
            <w:pPr>
              <w:pStyle w:val="ConsPlusNormal"/>
              <w:jc w:val="center"/>
            </w:pPr>
            <w:r>
              <w:t>105063,8</w:t>
            </w:r>
          </w:p>
        </w:tc>
        <w:tc>
          <w:tcPr>
            <w:tcW w:w="1926" w:type="dxa"/>
            <w:tcBorders>
              <w:top w:val="nil"/>
              <w:left w:val="nil"/>
              <w:bottom w:val="nil"/>
              <w:right w:val="nil"/>
            </w:tcBorders>
          </w:tcPr>
          <w:p w:rsidR="0087477A" w:rsidRDefault="0087477A">
            <w:pPr>
              <w:pStyle w:val="ConsPlusNormal"/>
              <w:jc w:val="center"/>
            </w:pPr>
            <w:r>
              <w:t>101670,0</w:t>
            </w:r>
          </w:p>
        </w:tc>
        <w:tc>
          <w:tcPr>
            <w:tcW w:w="1926" w:type="dxa"/>
            <w:tcBorders>
              <w:top w:val="nil"/>
              <w:left w:val="nil"/>
              <w:bottom w:val="nil"/>
              <w:right w:val="nil"/>
            </w:tcBorders>
          </w:tcPr>
          <w:p w:rsidR="0087477A" w:rsidRDefault="0087477A">
            <w:pPr>
              <w:pStyle w:val="ConsPlusNormal"/>
              <w:jc w:val="center"/>
            </w:pPr>
            <w:r>
              <w:t>100968,2</w:t>
            </w:r>
          </w:p>
        </w:tc>
        <w:tc>
          <w:tcPr>
            <w:tcW w:w="1695" w:type="dxa"/>
            <w:tcBorders>
              <w:top w:val="nil"/>
              <w:left w:val="nil"/>
              <w:bottom w:val="nil"/>
              <w:right w:val="nil"/>
            </w:tcBorders>
          </w:tcPr>
          <w:p w:rsidR="0087477A" w:rsidRDefault="0087477A">
            <w:pPr>
              <w:pStyle w:val="ConsPlusNormal"/>
              <w:jc w:val="center"/>
            </w:pPr>
            <w:r>
              <w:t>248071,0</w:t>
            </w:r>
          </w:p>
        </w:tc>
        <w:tc>
          <w:tcPr>
            <w:tcW w:w="1695" w:type="dxa"/>
            <w:tcBorders>
              <w:top w:val="nil"/>
              <w:left w:val="nil"/>
              <w:bottom w:val="nil"/>
              <w:right w:val="nil"/>
            </w:tcBorders>
          </w:tcPr>
          <w:p w:rsidR="0087477A" w:rsidRDefault="0087477A">
            <w:pPr>
              <w:pStyle w:val="ConsPlusNormal"/>
              <w:jc w:val="center"/>
            </w:pPr>
            <w:r>
              <w:t>248213,2</w:t>
            </w:r>
          </w:p>
        </w:tc>
        <w:tc>
          <w:tcPr>
            <w:tcW w:w="1695" w:type="dxa"/>
            <w:tcBorders>
              <w:top w:val="nil"/>
              <w:left w:val="nil"/>
              <w:bottom w:val="nil"/>
              <w:right w:val="nil"/>
            </w:tcBorders>
          </w:tcPr>
          <w:p w:rsidR="0087477A" w:rsidRDefault="0087477A">
            <w:pPr>
              <w:pStyle w:val="ConsPlusNormal"/>
              <w:jc w:val="center"/>
            </w:pPr>
            <w:r>
              <w:t>248264,8</w:t>
            </w:r>
          </w:p>
        </w:tc>
        <w:tc>
          <w:tcPr>
            <w:tcW w:w="1695" w:type="dxa"/>
            <w:tcBorders>
              <w:top w:val="nil"/>
              <w:left w:val="nil"/>
              <w:bottom w:val="nil"/>
              <w:right w:val="nil"/>
            </w:tcBorders>
          </w:tcPr>
          <w:p w:rsidR="0087477A" w:rsidRDefault="0087477A">
            <w:pPr>
              <w:pStyle w:val="ConsPlusNormal"/>
              <w:jc w:val="center"/>
            </w:pPr>
            <w:r>
              <w:t>248348,2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1560019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3283,7</w:t>
            </w:r>
          </w:p>
        </w:tc>
        <w:tc>
          <w:tcPr>
            <w:tcW w:w="1926" w:type="dxa"/>
            <w:tcBorders>
              <w:top w:val="nil"/>
              <w:left w:val="nil"/>
              <w:bottom w:val="nil"/>
              <w:right w:val="nil"/>
            </w:tcBorders>
          </w:tcPr>
          <w:p w:rsidR="0087477A" w:rsidRDefault="0087477A">
            <w:pPr>
              <w:pStyle w:val="ConsPlusNormal"/>
              <w:jc w:val="center"/>
            </w:pPr>
            <w:r>
              <w:t>2327,5</w:t>
            </w:r>
          </w:p>
        </w:tc>
        <w:tc>
          <w:tcPr>
            <w:tcW w:w="1926" w:type="dxa"/>
            <w:tcBorders>
              <w:top w:val="nil"/>
              <w:left w:val="nil"/>
              <w:bottom w:val="nil"/>
              <w:right w:val="nil"/>
            </w:tcBorders>
          </w:tcPr>
          <w:p w:rsidR="0087477A" w:rsidRDefault="0087477A">
            <w:pPr>
              <w:pStyle w:val="ConsPlusNormal"/>
              <w:jc w:val="center"/>
            </w:pPr>
            <w:r>
              <w:t>2327,5</w:t>
            </w:r>
          </w:p>
        </w:tc>
        <w:tc>
          <w:tcPr>
            <w:tcW w:w="1926" w:type="dxa"/>
            <w:tcBorders>
              <w:top w:val="nil"/>
              <w:left w:val="nil"/>
              <w:bottom w:val="nil"/>
              <w:right w:val="nil"/>
            </w:tcBorders>
          </w:tcPr>
          <w:p w:rsidR="0087477A" w:rsidRDefault="0087477A">
            <w:pPr>
              <w:pStyle w:val="ConsPlusNormal"/>
              <w:jc w:val="center"/>
            </w:pPr>
            <w:r>
              <w:t>2327,5</w:t>
            </w:r>
          </w:p>
        </w:tc>
        <w:tc>
          <w:tcPr>
            <w:tcW w:w="1695" w:type="dxa"/>
            <w:tcBorders>
              <w:top w:val="nil"/>
              <w:left w:val="nil"/>
              <w:bottom w:val="nil"/>
              <w:right w:val="nil"/>
            </w:tcBorders>
          </w:tcPr>
          <w:p w:rsidR="0087477A" w:rsidRDefault="0087477A">
            <w:pPr>
              <w:pStyle w:val="ConsPlusNormal"/>
              <w:jc w:val="center"/>
            </w:pPr>
            <w:r>
              <w:t>2265,8</w:t>
            </w:r>
          </w:p>
        </w:tc>
        <w:tc>
          <w:tcPr>
            <w:tcW w:w="1695" w:type="dxa"/>
            <w:tcBorders>
              <w:top w:val="nil"/>
              <w:left w:val="nil"/>
              <w:bottom w:val="nil"/>
              <w:right w:val="nil"/>
            </w:tcBorders>
          </w:tcPr>
          <w:p w:rsidR="0087477A" w:rsidRDefault="0087477A">
            <w:pPr>
              <w:pStyle w:val="ConsPlusNormal"/>
              <w:jc w:val="center"/>
            </w:pPr>
            <w:r>
              <w:t>2265,8</w:t>
            </w:r>
          </w:p>
        </w:tc>
        <w:tc>
          <w:tcPr>
            <w:tcW w:w="1695" w:type="dxa"/>
            <w:tcBorders>
              <w:top w:val="nil"/>
              <w:left w:val="nil"/>
              <w:bottom w:val="nil"/>
              <w:right w:val="nil"/>
            </w:tcBorders>
          </w:tcPr>
          <w:p w:rsidR="0087477A" w:rsidRDefault="0087477A">
            <w:pPr>
              <w:pStyle w:val="ConsPlusNormal"/>
              <w:jc w:val="center"/>
            </w:pPr>
            <w:r>
              <w:t>2265,8</w:t>
            </w:r>
          </w:p>
        </w:tc>
        <w:tc>
          <w:tcPr>
            <w:tcW w:w="1695" w:type="dxa"/>
            <w:tcBorders>
              <w:top w:val="nil"/>
              <w:left w:val="nil"/>
              <w:bottom w:val="nil"/>
              <w:right w:val="nil"/>
            </w:tcBorders>
          </w:tcPr>
          <w:p w:rsidR="0087477A" w:rsidRDefault="0087477A">
            <w:pPr>
              <w:pStyle w:val="ConsPlusNormal"/>
              <w:jc w:val="center"/>
            </w:pPr>
            <w:r>
              <w:t>2265,8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0108</w:t>
            </w:r>
          </w:p>
        </w:tc>
        <w:tc>
          <w:tcPr>
            <w:tcW w:w="1194" w:type="dxa"/>
            <w:tcBorders>
              <w:top w:val="nil"/>
              <w:left w:val="nil"/>
              <w:bottom w:val="nil"/>
              <w:right w:val="nil"/>
            </w:tcBorders>
          </w:tcPr>
          <w:p w:rsidR="0087477A" w:rsidRDefault="0087477A">
            <w:pPr>
              <w:pStyle w:val="ConsPlusNormal"/>
              <w:jc w:val="center"/>
            </w:pPr>
            <w:r>
              <w:t>1569999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158,8</w:t>
            </w:r>
          </w:p>
        </w:tc>
        <w:tc>
          <w:tcPr>
            <w:tcW w:w="1926" w:type="dxa"/>
            <w:tcBorders>
              <w:top w:val="nil"/>
              <w:left w:val="nil"/>
              <w:bottom w:val="nil"/>
              <w:right w:val="nil"/>
            </w:tcBorders>
          </w:tcPr>
          <w:p w:rsidR="0087477A" w:rsidRDefault="0087477A">
            <w:pPr>
              <w:pStyle w:val="ConsPlusNormal"/>
              <w:jc w:val="center"/>
            </w:pPr>
            <w:r>
              <w:t>163,7</w:t>
            </w:r>
          </w:p>
        </w:tc>
        <w:tc>
          <w:tcPr>
            <w:tcW w:w="1926" w:type="dxa"/>
            <w:tcBorders>
              <w:top w:val="nil"/>
              <w:left w:val="nil"/>
              <w:bottom w:val="nil"/>
              <w:right w:val="nil"/>
            </w:tcBorders>
          </w:tcPr>
          <w:p w:rsidR="0087477A" w:rsidRDefault="0087477A">
            <w:pPr>
              <w:pStyle w:val="ConsPlusNormal"/>
              <w:jc w:val="center"/>
            </w:pPr>
            <w:r>
              <w:t>168,1</w:t>
            </w:r>
          </w:p>
        </w:tc>
        <w:tc>
          <w:tcPr>
            <w:tcW w:w="1926" w:type="dxa"/>
            <w:tcBorders>
              <w:top w:val="nil"/>
              <w:left w:val="nil"/>
              <w:bottom w:val="nil"/>
              <w:right w:val="nil"/>
            </w:tcBorders>
          </w:tcPr>
          <w:p w:rsidR="0087477A" w:rsidRDefault="0087477A">
            <w:pPr>
              <w:pStyle w:val="ConsPlusNormal"/>
              <w:jc w:val="center"/>
            </w:pPr>
            <w:r>
              <w:t>171,0</w:t>
            </w:r>
          </w:p>
        </w:tc>
        <w:tc>
          <w:tcPr>
            <w:tcW w:w="1695" w:type="dxa"/>
            <w:tcBorders>
              <w:top w:val="nil"/>
              <w:left w:val="nil"/>
              <w:bottom w:val="nil"/>
              <w:right w:val="nil"/>
            </w:tcBorders>
          </w:tcPr>
          <w:p w:rsidR="0087477A" w:rsidRDefault="0087477A">
            <w:pPr>
              <w:pStyle w:val="ConsPlusNormal"/>
              <w:jc w:val="center"/>
            </w:pPr>
            <w:r>
              <w:t>173,5</w:t>
            </w:r>
          </w:p>
        </w:tc>
        <w:tc>
          <w:tcPr>
            <w:tcW w:w="1695" w:type="dxa"/>
            <w:tcBorders>
              <w:top w:val="nil"/>
              <w:left w:val="nil"/>
              <w:bottom w:val="nil"/>
              <w:right w:val="nil"/>
            </w:tcBorders>
          </w:tcPr>
          <w:p w:rsidR="0087477A" w:rsidRDefault="0087477A">
            <w:pPr>
              <w:pStyle w:val="ConsPlusNormal"/>
              <w:jc w:val="center"/>
            </w:pPr>
            <w:r>
              <w:t>183,8</w:t>
            </w:r>
          </w:p>
        </w:tc>
        <w:tc>
          <w:tcPr>
            <w:tcW w:w="1695" w:type="dxa"/>
            <w:tcBorders>
              <w:top w:val="nil"/>
              <w:left w:val="nil"/>
              <w:bottom w:val="nil"/>
              <w:right w:val="nil"/>
            </w:tcBorders>
          </w:tcPr>
          <w:p w:rsidR="0087477A" w:rsidRDefault="0087477A">
            <w:pPr>
              <w:pStyle w:val="ConsPlusNormal"/>
              <w:jc w:val="center"/>
            </w:pPr>
            <w:r>
              <w:t>190,2</w:t>
            </w:r>
          </w:p>
        </w:tc>
        <w:tc>
          <w:tcPr>
            <w:tcW w:w="1695" w:type="dxa"/>
            <w:tcBorders>
              <w:top w:val="nil"/>
              <w:left w:val="nil"/>
              <w:bottom w:val="nil"/>
              <w:right w:val="nil"/>
            </w:tcBorders>
          </w:tcPr>
          <w:p w:rsidR="0087477A" w:rsidRDefault="0087477A">
            <w:pPr>
              <w:pStyle w:val="ConsPlusNormal"/>
              <w:jc w:val="center"/>
            </w:pPr>
            <w:r>
              <w:t>195,6</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0411</w:t>
            </w:r>
          </w:p>
        </w:tc>
        <w:tc>
          <w:tcPr>
            <w:tcW w:w="1194" w:type="dxa"/>
            <w:tcBorders>
              <w:top w:val="nil"/>
              <w:left w:val="nil"/>
              <w:bottom w:val="nil"/>
              <w:right w:val="nil"/>
            </w:tcBorders>
          </w:tcPr>
          <w:p w:rsidR="0087477A" w:rsidRDefault="0087477A">
            <w:pPr>
              <w:pStyle w:val="ConsPlusNormal"/>
              <w:jc w:val="center"/>
            </w:pPr>
            <w:r>
              <w:t>1560019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8000,0</w:t>
            </w:r>
          </w:p>
        </w:tc>
        <w:tc>
          <w:tcPr>
            <w:tcW w:w="1926" w:type="dxa"/>
            <w:tcBorders>
              <w:top w:val="nil"/>
              <w:left w:val="nil"/>
              <w:bottom w:val="nil"/>
              <w:right w:val="nil"/>
            </w:tcBorders>
          </w:tcPr>
          <w:p w:rsidR="0087477A" w:rsidRDefault="0087477A">
            <w:pPr>
              <w:pStyle w:val="ConsPlusNormal"/>
              <w:jc w:val="center"/>
            </w:pPr>
            <w:r>
              <w:t>8000,0</w:t>
            </w:r>
          </w:p>
        </w:tc>
        <w:tc>
          <w:tcPr>
            <w:tcW w:w="1926" w:type="dxa"/>
            <w:tcBorders>
              <w:top w:val="nil"/>
              <w:left w:val="nil"/>
              <w:bottom w:val="nil"/>
              <w:right w:val="nil"/>
            </w:tcBorders>
          </w:tcPr>
          <w:p w:rsidR="0087477A" w:rsidRDefault="0087477A">
            <w:pPr>
              <w:pStyle w:val="ConsPlusNormal"/>
              <w:jc w:val="center"/>
            </w:pPr>
            <w:r>
              <w:t>8000,0</w:t>
            </w:r>
          </w:p>
        </w:tc>
        <w:tc>
          <w:tcPr>
            <w:tcW w:w="1926" w:type="dxa"/>
            <w:tcBorders>
              <w:top w:val="nil"/>
              <w:left w:val="nil"/>
              <w:bottom w:val="nil"/>
              <w:right w:val="nil"/>
            </w:tcBorders>
          </w:tcPr>
          <w:p w:rsidR="0087477A" w:rsidRDefault="0087477A">
            <w:pPr>
              <w:pStyle w:val="ConsPlusNormal"/>
              <w:jc w:val="center"/>
            </w:pPr>
            <w:r>
              <w:t>8000,0</w:t>
            </w:r>
          </w:p>
        </w:tc>
        <w:tc>
          <w:tcPr>
            <w:tcW w:w="1695" w:type="dxa"/>
            <w:tcBorders>
              <w:top w:val="nil"/>
              <w:left w:val="nil"/>
              <w:bottom w:val="nil"/>
              <w:right w:val="nil"/>
            </w:tcBorders>
          </w:tcPr>
          <w:p w:rsidR="0087477A" w:rsidRDefault="0087477A">
            <w:pPr>
              <w:pStyle w:val="ConsPlusNormal"/>
              <w:jc w:val="center"/>
            </w:pPr>
            <w:r>
              <w:t>6498,0</w:t>
            </w:r>
          </w:p>
        </w:tc>
        <w:tc>
          <w:tcPr>
            <w:tcW w:w="1695" w:type="dxa"/>
            <w:tcBorders>
              <w:top w:val="nil"/>
              <w:left w:val="nil"/>
              <w:bottom w:val="nil"/>
              <w:right w:val="nil"/>
            </w:tcBorders>
          </w:tcPr>
          <w:p w:rsidR="0087477A" w:rsidRDefault="0087477A">
            <w:pPr>
              <w:pStyle w:val="ConsPlusNormal"/>
              <w:jc w:val="center"/>
            </w:pPr>
            <w:r>
              <w:t>6498,0</w:t>
            </w:r>
          </w:p>
        </w:tc>
        <w:tc>
          <w:tcPr>
            <w:tcW w:w="1695" w:type="dxa"/>
            <w:tcBorders>
              <w:top w:val="nil"/>
              <w:left w:val="nil"/>
              <w:bottom w:val="nil"/>
              <w:right w:val="nil"/>
            </w:tcBorders>
          </w:tcPr>
          <w:p w:rsidR="0087477A" w:rsidRDefault="0087477A">
            <w:pPr>
              <w:pStyle w:val="ConsPlusNormal"/>
              <w:jc w:val="center"/>
            </w:pPr>
            <w:r>
              <w:t>6498,0</w:t>
            </w:r>
          </w:p>
        </w:tc>
        <w:tc>
          <w:tcPr>
            <w:tcW w:w="1695" w:type="dxa"/>
            <w:tcBorders>
              <w:top w:val="nil"/>
              <w:left w:val="nil"/>
              <w:bottom w:val="nil"/>
              <w:right w:val="nil"/>
            </w:tcBorders>
          </w:tcPr>
          <w:p w:rsidR="0087477A" w:rsidRDefault="0087477A">
            <w:pPr>
              <w:pStyle w:val="ConsPlusNormal"/>
              <w:jc w:val="center"/>
            </w:pPr>
            <w:r>
              <w:t>6498,0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0401</w:t>
            </w:r>
          </w:p>
        </w:tc>
        <w:tc>
          <w:tcPr>
            <w:tcW w:w="1194" w:type="dxa"/>
            <w:tcBorders>
              <w:top w:val="nil"/>
              <w:left w:val="nil"/>
              <w:bottom w:val="nil"/>
              <w:right w:val="nil"/>
            </w:tcBorders>
          </w:tcPr>
          <w:p w:rsidR="0087477A" w:rsidRDefault="0087477A">
            <w:pPr>
              <w:pStyle w:val="ConsPlusNormal"/>
              <w:jc w:val="center"/>
            </w:pPr>
            <w:r>
              <w:t>1560059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271753,9</w:t>
            </w:r>
          </w:p>
        </w:tc>
        <w:tc>
          <w:tcPr>
            <w:tcW w:w="1926" w:type="dxa"/>
            <w:tcBorders>
              <w:top w:val="nil"/>
              <w:left w:val="nil"/>
              <w:bottom w:val="nil"/>
              <w:right w:val="nil"/>
            </w:tcBorders>
          </w:tcPr>
          <w:p w:rsidR="0087477A" w:rsidRDefault="0087477A">
            <w:pPr>
              <w:pStyle w:val="ConsPlusNormal"/>
              <w:jc w:val="center"/>
            </w:pPr>
            <w:r>
              <w:t>205642,4</w:t>
            </w:r>
          </w:p>
        </w:tc>
        <w:tc>
          <w:tcPr>
            <w:tcW w:w="1926" w:type="dxa"/>
            <w:tcBorders>
              <w:top w:val="nil"/>
              <w:left w:val="nil"/>
              <w:bottom w:val="nil"/>
              <w:right w:val="nil"/>
            </w:tcBorders>
          </w:tcPr>
          <w:p w:rsidR="0087477A" w:rsidRDefault="0087477A">
            <w:pPr>
              <w:pStyle w:val="ConsPlusNormal"/>
              <w:jc w:val="center"/>
            </w:pPr>
            <w:r>
              <w:t>215010,7</w:t>
            </w:r>
          </w:p>
        </w:tc>
        <w:tc>
          <w:tcPr>
            <w:tcW w:w="1926" w:type="dxa"/>
            <w:tcBorders>
              <w:top w:val="nil"/>
              <w:left w:val="nil"/>
              <w:bottom w:val="nil"/>
              <w:right w:val="nil"/>
            </w:tcBorders>
          </w:tcPr>
          <w:p w:rsidR="0087477A" w:rsidRDefault="0087477A">
            <w:pPr>
              <w:pStyle w:val="ConsPlusNormal"/>
              <w:jc w:val="center"/>
            </w:pPr>
            <w:r>
              <w:t>215010,7</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23397" w:type="dxa"/>
            <w:gridSpan w:val="15"/>
            <w:tcBorders>
              <w:top w:val="nil"/>
              <w:left w:val="nil"/>
              <w:bottom w:val="nil"/>
              <w:right w:val="nil"/>
            </w:tcBorders>
          </w:tcPr>
          <w:p w:rsidR="0087477A" w:rsidRDefault="0087477A">
            <w:pPr>
              <w:pStyle w:val="ConsPlusNormal"/>
              <w:jc w:val="both"/>
            </w:pPr>
            <w:r>
              <w:t xml:space="preserve">(в ред. </w:t>
            </w:r>
            <w:hyperlink r:id="rId134"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6.2.</w:t>
            </w:r>
          </w:p>
        </w:tc>
        <w:tc>
          <w:tcPr>
            <w:tcW w:w="1946" w:type="dxa"/>
            <w:vMerge w:val="restart"/>
            <w:tcBorders>
              <w:top w:val="nil"/>
              <w:left w:val="nil"/>
              <w:bottom w:val="nil"/>
              <w:right w:val="nil"/>
            </w:tcBorders>
          </w:tcPr>
          <w:p w:rsidR="0087477A" w:rsidRDefault="0087477A">
            <w:pPr>
              <w:pStyle w:val="ConsPlusNormal"/>
            </w:pPr>
            <w:r>
              <w:t xml:space="preserve">Государственный контроль, досудебное урегулирование </w:t>
            </w:r>
            <w:r>
              <w:lastRenderedPageBreak/>
              <w:t>споров и рассмотрение разногласий</w:t>
            </w:r>
          </w:p>
        </w:tc>
        <w:tc>
          <w:tcPr>
            <w:tcW w:w="2028" w:type="dxa"/>
            <w:tcBorders>
              <w:top w:val="nil"/>
              <w:left w:val="nil"/>
              <w:bottom w:val="nil"/>
              <w:right w:val="nil"/>
            </w:tcBorders>
          </w:tcPr>
          <w:p w:rsidR="0087477A" w:rsidRDefault="0087477A">
            <w:pPr>
              <w:pStyle w:val="ConsPlusNormal"/>
            </w:pPr>
            <w:r>
              <w:lastRenderedPageBreak/>
              <w:t>всего</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ФАС России</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23397" w:type="dxa"/>
            <w:gridSpan w:val="15"/>
            <w:tcBorders>
              <w:top w:val="nil"/>
              <w:left w:val="nil"/>
              <w:bottom w:val="nil"/>
              <w:right w:val="nil"/>
            </w:tcBorders>
          </w:tcPr>
          <w:p w:rsidR="0087477A" w:rsidRDefault="0087477A">
            <w:pPr>
              <w:pStyle w:val="ConsPlusNormal"/>
              <w:jc w:val="both"/>
            </w:pPr>
            <w:r>
              <w:lastRenderedPageBreak/>
              <w:t xml:space="preserve">(в ред. </w:t>
            </w:r>
            <w:hyperlink r:id="rId135"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6.3.</w:t>
            </w:r>
          </w:p>
        </w:tc>
        <w:tc>
          <w:tcPr>
            <w:tcW w:w="1946" w:type="dxa"/>
            <w:vMerge w:val="restart"/>
            <w:tcBorders>
              <w:top w:val="nil"/>
              <w:left w:val="nil"/>
              <w:bottom w:val="nil"/>
              <w:right w:val="nil"/>
            </w:tcBorders>
          </w:tcPr>
          <w:p w:rsidR="0087477A" w:rsidRDefault="0087477A">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ФАС России</w:t>
            </w:r>
          </w:p>
        </w:tc>
        <w:tc>
          <w:tcPr>
            <w:tcW w:w="833" w:type="dxa"/>
            <w:tcBorders>
              <w:top w:val="nil"/>
              <w:left w:val="nil"/>
              <w:bottom w:val="nil"/>
              <w:right w:val="nil"/>
            </w:tcBorders>
          </w:tcPr>
          <w:p w:rsidR="0087477A" w:rsidRDefault="0087477A">
            <w:pPr>
              <w:pStyle w:val="ConsPlusNormal"/>
              <w:jc w:val="center"/>
            </w:pPr>
            <w:r>
              <w:t>307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23397" w:type="dxa"/>
            <w:gridSpan w:val="15"/>
            <w:tcBorders>
              <w:top w:val="nil"/>
              <w:left w:val="nil"/>
              <w:bottom w:val="nil"/>
              <w:right w:val="nil"/>
            </w:tcBorders>
          </w:tcPr>
          <w:p w:rsidR="0087477A" w:rsidRDefault="0087477A">
            <w:pPr>
              <w:pStyle w:val="ConsPlusNormal"/>
              <w:jc w:val="both"/>
            </w:pPr>
            <w:r>
              <w:t xml:space="preserve">(в ред. </w:t>
            </w:r>
            <w:hyperlink r:id="rId136" w:history="1">
              <w:r>
                <w:rPr>
                  <w:color w:val="0000FF"/>
                </w:rPr>
                <w:t>Постановления</w:t>
              </w:r>
            </w:hyperlink>
            <w:r>
              <w:t xml:space="preserve"> Правительства РФ от 04.09.2015 N 941)</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Подпрограмма 7</w:t>
            </w:r>
          </w:p>
        </w:tc>
        <w:tc>
          <w:tcPr>
            <w:tcW w:w="1946" w:type="dxa"/>
            <w:vMerge w:val="restart"/>
            <w:tcBorders>
              <w:top w:val="nil"/>
              <w:left w:val="nil"/>
              <w:bottom w:val="nil"/>
              <w:right w:val="nil"/>
            </w:tcBorders>
          </w:tcPr>
          <w:p w:rsidR="0087477A" w:rsidRDefault="0087477A">
            <w:pPr>
              <w:pStyle w:val="ConsPlusNormal"/>
            </w:pPr>
            <w:r>
              <w:t>кадры для инновационной экономики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524589,1</w:t>
            </w:r>
          </w:p>
        </w:tc>
        <w:tc>
          <w:tcPr>
            <w:tcW w:w="1926" w:type="dxa"/>
            <w:tcBorders>
              <w:top w:val="nil"/>
              <w:left w:val="nil"/>
              <w:bottom w:val="nil"/>
              <w:right w:val="nil"/>
            </w:tcBorders>
          </w:tcPr>
          <w:p w:rsidR="0087477A" w:rsidRDefault="0087477A">
            <w:pPr>
              <w:pStyle w:val="ConsPlusNormal"/>
              <w:jc w:val="center"/>
            </w:pPr>
            <w:r>
              <w:t>512632,9</w:t>
            </w:r>
          </w:p>
        </w:tc>
        <w:tc>
          <w:tcPr>
            <w:tcW w:w="1926" w:type="dxa"/>
            <w:tcBorders>
              <w:top w:val="nil"/>
              <w:left w:val="nil"/>
              <w:bottom w:val="nil"/>
              <w:right w:val="nil"/>
            </w:tcBorders>
          </w:tcPr>
          <w:p w:rsidR="0087477A" w:rsidRDefault="0087477A">
            <w:pPr>
              <w:pStyle w:val="ConsPlusNormal"/>
              <w:jc w:val="center"/>
            </w:pPr>
            <w:r>
              <w:t>511325,4</w:t>
            </w:r>
          </w:p>
        </w:tc>
        <w:tc>
          <w:tcPr>
            <w:tcW w:w="1926" w:type="dxa"/>
            <w:tcBorders>
              <w:top w:val="nil"/>
              <w:left w:val="nil"/>
              <w:bottom w:val="nil"/>
              <w:right w:val="nil"/>
            </w:tcBorders>
          </w:tcPr>
          <w:p w:rsidR="0087477A" w:rsidRDefault="0087477A">
            <w:pPr>
              <w:pStyle w:val="ConsPlusNormal"/>
              <w:jc w:val="center"/>
            </w:pPr>
            <w:r>
              <w:t>511945,9</w:t>
            </w:r>
          </w:p>
        </w:tc>
        <w:tc>
          <w:tcPr>
            <w:tcW w:w="1695" w:type="dxa"/>
            <w:tcBorders>
              <w:top w:val="nil"/>
              <w:left w:val="nil"/>
              <w:bottom w:val="nil"/>
              <w:right w:val="nil"/>
            </w:tcBorders>
          </w:tcPr>
          <w:p w:rsidR="0087477A" w:rsidRDefault="0087477A">
            <w:pPr>
              <w:pStyle w:val="ConsPlusNormal"/>
              <w:jc w:val="center"/>
            </w:pPr>
            <w:r>
              <w:t>462190,9</w:t>
            </w:r>
          </w:p>
        </w:tc>
        <w:tc>
          <w:tcPr>
            <w:tcW w:w="1695" w:type="dxa"/>
            <w:tcBorders>
              <w:top w:val="nil"/>
              <w:left w:val="nil"/>
              <w:bottom w:val="nil"/>
              <w:right w:val="nil"/>
            </w:tcBorders>
          </w:tcPr>
          <w:p w:rsidR="0087477A" w:rsidRDefault="0087477A">
            <w:pPr>
              <w:pStyle w:val="ConsPlusNormal"/>
              <w:jc w:val="center"/>
            </w:pPr>
            <w:r>
              <w:t>470314,4</w:t>
            </w:r>
          </w:p>
        </w:tc>
        <w:tc>
          <w:tcPr>
            <w:tcW w:w="1695" w:type="dxa"/>
            <w:tcBorders>
              <w:top w:val="nil"/>
              <w:left w:val="nil"/>
              <w:bottom w:val="nil"/>
              <w:right w:val="nil"/>
            </w:tcBorders>
          </w:tcPr>
          <w:p w:rsidR="0087477A" w:rsidRDefault="0087477A">
            <w:pPr>
              <w:pStyle w:val="ConsPlusNormal"/>
              <w:jc w:val="center"/>
            </w:pPr>
            <w:r>
              <w:t>470997,4</w:t>
            </w:r>
          </w:p>
        </w:tc>
        <w:tc>
          <w:tcPr>
            <w:tcW w:w="1695" w:type="dxa"/>
            <w:tcBorders>
              <w:top w:val="nil"/>
              <w:left w:val="nil"/>
              <w:bottom w:val="nil"/>
              <w:right w:val="nil"/>
            </w:tcBorders>
          </w:tcPr>
          <w:p w:rsidR="0087477A" w:rsidRDefault="0087477A">
            <w:pPr>
              <w:pStyle w:val="ConsPlusNormal"/>
              <w:jc w:val="center"/>
            </w:pPr>
            <w:r>
              <w:t>471670,5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в том числе:</w:t>
            </w:r>
          </w:p>
        </w:tc>
        <w:tc>
          <w:tcPr>
            <w:tcW w:w="833" w:type="dxa"/>
            <w:tcBorders>
              <w:top w:val="nil"/>
              <w:left w:val="nil"/>
              <w:bottom w:val="nil"/>
              <w:right w:val="nil"/>
            </w:tcBorders>
          </w:tcPr>
          <w:p w:rsidR="0087477A" w:rsidRDefault="0087477A">
            <w:pPr>
              <w:pStyle w:val="ConsPlusNormal"/>
              <w:jc w:val="center"/>
            </w:pPr>
          </w:p>
        </w:tc>
        <w:tc>
          <w:tcPr>
            <w:tcW w:w="773" w:type="dxa"/>
            <w:tcBorders>
              <w:top w:val="nil"/>
              <w:left w:val="nil"/>
              <w:bottom w:val="nil"/>
              <w:right w:val="nil"/>
            </w:tcBorders>
          </w:tcPr>
          <w:p w:rsidR="0087477A" w:rsidRDefault="0087477A">
            <w:pPr>
              <w:pStyle w:val="ConsPlusNormal"/>
              <w:jc w:val="center"/>
            </w:pPr>
          </w:p>
        </w:tc>
        <w:tc>
          <w:tcPr>
            <w:tcW w:w="1194" w:type="dxa"/>
            <w:tcBorders>
              <w:top w:val="nil"/>
              <w:left w:val="nil"/>
              <w:bottom w:val="nil"/>
              <w:right w:val="nil"/>
            </w:tcBorders>
          </w:tcPr>
          <w:p w:rsidR="0087477A" w:rsidRDefault="0087477A">
            <w:pPr>
              <w:pStyle w:val="ConsPlusNormal"/>
              <w:jc w:val="center"/>
            </w:pPr>
          </w:p>
        </w:tc>
        <w:tc>
          <w:tcPr>
            <w:tcW w:w="998" w:type="dxa"/>
            <w:tcBorders>
              <w:top w:val="nil"/>
              <w:left w:val="nil"/>
              <w:bottom w:val="nil"/>
              <w:right w:val="nil"/>
            </w:tcBorders>
          </w:tcPr>
          <w:p w:rsidR="0087477A" w:rsidRDefault="0087477A">
            <w:pPr>
              <w:pStyle w:val="ConsPlusNormal"/>
              <w:jc w:val="center"/>
            </w:pPr>
          </w:p>
        </w:tc>
        <w:tc>
          <w:tcPr>
            <w:tcW w:w="1695" w:type="dxa"/>
            <w:tcBorders>
              <w:top w:val="nil"/>
              <w:left w:val="nil"/>
              <w:bottom w:val="nil"/>
              <w:right w:val="nil"/>
            </w:tcBorders>
          </w:tcPr>
          <w:p w:rsidR="0087477A" w:rsidRDefault="0087477A">
            <w:pPr>
              <w:pStyle w:val="ConsPlusNormal"/>
              <w:jc w:val="center"/>
            </w:pPr>
          </w:p>
        </w:tc>
        <w:tc>
          <w:tcPr>
            <w:tcW w:w="1926" w:type="dxa"/>
            <w:tcBorders>
              <w:top w:val="nil"/>
              <w:left w:val="nil"/>
              <w:bottom w:val="nil"/>
              <w:right w:val="nil"/>
            </w:tcBorders>
          </w:tcPr>
          <w:p w:rsidR="0087477A" w:rsidRDefault="0087477A">
            <w:pPr>
              <w:pStyle w:val="ConsPlusNormal"/>
              <w:jc w:val="center"/>
            </w:pPr>
          </w:p>
        </w:tc>
        <w:tc>
          <w:tcPr>
            <w:tcW w:w="1926" w:type="dxa"/>
            <w:tcBorders>
              <w:top w:val="nil"/>
              <w:left w:val="nil"/>
              <w:bottom w:val="nil"/>
              <w:right w:val="nil"/>
            </w:tcBorders>
          </w:tcPr>
          <w:p w:rsidR="0087477A" w:rsidRDefault="0087477A">
            <w:pPr>
              <w:pStyle w:val="ConsPlusNormal"/>
              <w:jc w:val="center"/>
            </w:pPr>
          </w:p>
        </w:tc>
        <w:tc>
          <w:tcPr>
            <w:tcW w:w="1926" w:type="dxa"/>
            <w:tcBorders>
              <w:top w:val="nil"/>
              <w:left w:val="nil"/>
              <w:bottom w:val="nil"/>
              <w:right w:val="nil"/>
            </w:tcBorders>
          </w:tcPr>
          <w:p w:rsidR="0087477A" w:rsidRDefault="0087477A">
            <w:pPr>
              <w:pStyle w:val="ConsPlusNormal"/>
              <w:jc w:val="center"/>
            </w:pPr>
          </w:p>
        </w:tc>
        <w:tc>
          <w:tcPr>
            <w:tcW w:w="1695" w:type="dxa"/>
            <w:tcBorders>
              <w:top w:val="nil"/>
              <w:left w:val="nil"/>
              <w:bottom w:val="nil"/>
              <w:right w:val="nil"/>
            </w:tcBorders>
          </w:tcPr>
          <w:p w:rsidR="0087477A" w:rsidRDefault="0087477A">
            <w:pPr>
              <w:pStyle w:val="ConsPlusNormal"/>
              <w:jc w:val="center"/>
            </w:pPr>
          </w:p>
        </w:tc>
        <w:tc>
          <w:tcPr>
            <w:tcW w:w="1695" w:type="dxa"/>
            <w:tcBorders>
              <w:top w:val="nil"/>
              <w:left w:val="nil"/>
              <w:bottom w:val="nil"/>
              <w:right w:val="nil"/>
            </w:tcBorders>
          </w:tcPr>
          <w:p w:rsidR="0087477A" w:rsidRDefault="0087477A">
            <w:pPr>
              <w:pStyle w:val="ConsPlusNormal"/>
              <w:jc w:val="center"/>
            </w:pPr>
          </w:p>
        </w:tc>
        <w:tc>
          <w:tcPr>
            <w:tcW w:w="1695" w:type="dxa"/>
            <w:tcBorders>
              <w:top w:val="nil"/>
              <w:left w:val="nil"/>
              <w:bottom w:val="nil"/>
              <w:right w:val="nil"/>
            </w:tcBorders>
          </w:tcPr>
          <w:p w:rsidR="0087477A" w:rsidRDefault="0087477A">
            <w:pPr>
              <w:pStyle w:val="ConsPlusNormal"/>
              <w:jc w:val="center"/>
            </w:pPr>
          </w:p>
        </w:tc>
        <w:tc>
          <w:tcPr>
            <w:tcW w:w="1695" w:type="dxa"/>
            <w:tcBorders>
              <w:top w:val="nil"/>
              <w:left w:val="nil"/>
              <w:bottom w:val="nil"/>
              <w:right w:val="nil"/>
            </w:tcBorders>
          </w:tcPr>
          <w:p w:rsidR="0087477A" w:rsidRDefault="0087477A">
            <w:pPr>
              <w:pStyle w:val="ConsPlusNormal"/>
              <w:jc w:val="center"/>
            </w:pP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524589,1</w:t>
            </w:r>
          </w:p>
        </w:tc>
        <w:tc>
          <w:tcPr>
            <w:tcW w:w="1926" w:type="dxa"/>
            <w:tcBorders>
              <w:top w:val="nil"/>
              <w:left w:val="nil"/>
              <w:bottom w:val="nil"/>
              <w:right w:val="nil"/>
            </w:tcBorders>
          </w:tcPr>
          <w:p w:rsidR="0087477A" w:rsidRDefault="0087477A">
            <w:pPr>
              <w:pStyle w:val="ConsPlusNormal"/>
              <w:jc w:val="center"/>
            </w:pPr>
            <w:r>
              <w:t>512632,9</w:t>
            </w:r>
          </w:p>
        </w:tc>
        <w:tc>
          <w:tcPr>
            <w:tcW w:w="1926" w:type="dxa"/>
            <w:tcBorders>
              <w:top w:val="nil"/>
              <w:left w:val="nil"/>
              <w:bottom w:val="nil"/>
              <w:right w:val="nil"/>
            </w:tcBorders>
          </w:tcPr>
          <w:p w:rsidR="0087477A" w:rsidRDefault="0087477A">
            <w:pPr>
              <w:pStyle w:val="ConsPlusNormal"/>
              <w:jc w:val="center"/>
            </w:pPr>
            <w:r>
              <w:t>287945,4</w:t>
            </w:r>
          </w:p>
        </w:tc>
        <w:tc>
          <w:tcPr>
            <w:tcW w:w="1926" w:type="dxa"/>
            <w:tcBorders>
              <w:top w:val="nil"/>
              <w:left w:val="nil"/>
              <w:bottom w:val="nil"/>
              <w:right w:val="nil"/>
            </w:tcBorders>
          </w:tcPr>
          <w:p w:rsidR="0087477A" w:rsidRDefault="0087477A">
            <w:pPr>
              <w:pStyle w:val="ConsPlusNormal"/>
              <w:jc w:val="center"/>
            </w:pPr>
            <w:r>
              <w:t>287945,4</w:t>
            </w:r>
          </w:p>
        </w:tc>
        <w:tc>
          <w:tcPr>
            <w:tcW w:w="1695" w:type="dxa"/>
            <w:tcBorders>
              <w:top w:val="nil"/>
              <w:left w:val="nil"/>
              <w:bottom w:val="nil"/>
              <w:right w:val="nil"/>
            </w:tcBorders>
          </w:tcPr>
          <w:p w:rsidR="0087477A" w:rsidRDefault="0087477A">
            <w:pPr>
              <w:pStyle w:val="ConsPlusNormal"/>
              <w:jc w:val="center"/>
            </w:pPr>
            <w:r>
              <w:t>260590,4</w:t>
            </w:r>
          </w:p>
        </w:tc>
        <w:tc>
          <w:tcPr>
            <w:tcW w:w="1695" w:type="dxa"/>
            <w:tcBorders>
              <w:top w:val="nil"/>
              <w:left w:val="nil"/>
              <w:bottom w:val="nil"/>
              <w:right w:val="nil"/>
            </w:tcBorders>
          </w:tcPr>
          <w:p w:rsidR="0087477A" w:rsidRDefault="0087477A">
            <w:pPr>
              <w:pStyle w:val="ConsPlusNormal"/>
              <w:jc w:val="center"/>
            </w:pPr>
            <w:r>
              <w:t>268713,9</w:t>
            </w:r>
          </w:p>
        </w:tc>
        <w:tc>
          <w:tcPr>
            <w:tcW w:w="1695" w:type="dxa"/>
            <w:tcBorders>
              <w:top w:val="nil"/>
              <w:left w:val="nil"/>
              <w:bottom w:val="nil"/>
              <w:right w:val="nil"/>
            </w:tcBorders>
          </w:tcPr>
          <w:p w:rsidR="0087477A" w:rsidRDefault="0087477A">
            <w:pPr>
              <w:pStyle w:val="ConsPlusNormal"/>
              <w:jc w:val="center"/>
            </w:pPr>
            <w:r>
              <w:t>470997,4</w:t>
            </w:r>
          </w:p>
        </w:tc>
        <w:tc>
          <w:tcPr>
            <w:tcW w:w="1695" w:type="dxa"/>
            <w:tcBorders>
              <w:top w:val="nil"/>
              <w:left w:val="nil"/>
              <w:bottom w:val="nil"/>
              <w:right w:val="nil"/>
            </w:tcBorders>
          </w:tcPr>
          <w:p w:rsidR="0087477A" w:rsidRDefault="0087477A">
            <w:pPr>
              <w:pStyle w:val="ConsPlusNormal"/>
              <w:jc w:val="center"/>
            </w:pPr>
            <w:r>
              <w:t>471670,5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 xml:space="preserve">федеральное государственное бюджетное образовательное </w:t>
            </w:r>
            <w:r>
              <w:lastRenderedPageBreak/>
              <w:t>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87477A" w:rsidRDefault="0087477A">
            <w:pPr>
              <w:pStyle w:val="ConsPlusNormal"/>
              <w:jc w:val="center"/>
            </w:pPr>
            <w:r>
              <w:lastRenderedPageBreak/>
              <w:t>384</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223380</w:t>
            </w:r>
          </w:p>
        </w:tc>
        <w:tc>
          <w:tcPr>
            <w:tcW w:w="1926" w:type="dxa"/>
            <w:tcBorders>
              <w:top w:val="nil"/>
              <w:left w:val="nil"/>
              <w:bottom w:val="nil"/>
              <w:right w:val="nil"/>
            </w:tcBorders>
          </w:tcPr>
          <w:p w:rsidR="0087477A" w:rsidRDefault="0087477A">
            <w:pPr>
              <w:pStyle w:val="ConsPlusNormal"/>
              <w:jc w:val="center"/>
            </w:pPr>
            <w:r>
              <w:t>224000,5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23397" w:type="dxa"/>
            <w:gridSpan w:val="15"/>
            <w:tcBorders>
              <w:top w:val="nil"/>
              <w:left w:val="nil"/>
              <w:bottom w:val="nil"/>
              <w:right w:val="nil"/>
            </w:tcBorders>
          </w:tcPr>
          <w:p w:rsidR="0087477A" w:rsidRDefault="0087477A">
            <w:pPr>
              <w:pStyle w:val="ConsPlusNormal"/>
              <w:jc w:val="both"/>
            </w:pPr>
            <w:r>
              <w:lastRenderedPageBreak/>
              <w:t xml:space="preserve">(в ред. </w:t>
            </w:r>
            <w:hyperlink r:id="rId137" w:history="1">
              <w:r>
                <w:rPr>
                  <w:color w:val="0000FF"/>
                </w:rPr>
                <w:t>Постановления</w:t>
              </w:r>
            </w:hyperlink>
            <w:r>
              <w:t xml:space="preserve"> Правительства РФ от 11.11.2015 N 1215)</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7.1</w:t>
            </w:r>
          </w:p>
        </w:tc>
        <w:tc>
          <w:tcPr>
            <w:tcW w:w="1946" w:type="dxa"/>
            <w:vMerge w:val="restart"/>
            <w:tcBorders>
              <w:top w:val="nil"/>
              <w:left w:val="nil"/>
              <w:bottom w:val="nil"/>
              <w:right w:val="nil"/>
            </w:tcBorders>
          </w:tcPr>
          <w:p w:rsidR="0087477A" w:rsidRDefault="0087477A">
            <w:pPr>
              <w:pStyle w:val="ConsPlusNormal"/>
            </w:pPr>
            <w:r>
              <w:t>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118221,3</w:t>
            </w:r>
          </w:p>
        </w:tc>
        <w:tc>
          <w:tcPr>
            <w:tcW w:w="1926" w:type="dxa"/>
            <w:tcBorders>
              <w:top w:val="nil"/>
              <w:left w:val="nil"/>
              <w:bottom w:val="nil"/>
              <w:right w:val="nil"/>
            </w:tcBorders>
          </w:tcPr>
          <w:p w:rsidR="0087477A" w:rsidRDefault="0087477A">
            <w:pPr>
              <w:pStyle w:val="ConsPlusNormal"/>
              <w:jc w:val="center"/>
            </w:pPr>
            <w:r>
              <w:t>125971,7</w:t>
            </w:r>
          </w:p>
        </w:tc>
        <w:tc>
          <w:tcPr>
            <w:tcW w:w="1926" w:type="dxa"/>
            <w:tcBorders>
              <w:top w:val="nil"/>
              <w:left w:val="nil"/>
              <w:bottom w:val="nil"/>
              <w:right w:val="nil"/>
            </w:tcBorders>
          </w:tcPr>
          <w:p w:rsidR="0087477A" w:rsidRDefault="0087477A">
            <w:pPr>
              <w:pStyle w:val="ConsPlusNormal"/>
              <w:jc w:val="center"/>
            </w:pPr>
            <w:r>
              <w:t>148961,2</w:t>
            </w:r>
          </w:p>
        </w:tc>
        <w:tc>
          <w:tcPr>
            <w:tcW w:w="1926" w:type="dxa"/>
            <w:tcBorders>
              <w:top w:val="nil"/>
              <w:left w:val="nil"/>
              <w:bottom w:val="nil"/>
              <w:right w:val="nil"/>
            </w:tcBorders>
          </w:tcPr>
          <w:p w:rsidR="0087477A" w:rsidRDefault="0087477A">
            <w:pPr>
              <w:pStyle w:val="ConsPlusNormal"/>
              <w:jc w:val="center"/>
            </w:pPr>
            <w:r>
              <w:t>148961,2</w:t>
            </w:r>
          </w:p>
        </w:tc>
        <w:tc>
          <w:tcPr>
            <w:tcW w:w="1695" w:type="dxa"/>
            <w:tcBorders>
              <w:top w:val="nil"/>
              <w:left w:val="nil"/>
              <w:bottom w:val="nil"/>
              <w:right w:val="nil"/>
            </w:tcBorders>
          </w:tcPr>
          <w:p w:rsidR="0087477A" w:rsidRDefault="0087477A">
            <w:pPr>
              <w:pStyle w:val="ConsPlusNormal"/>
              <w:jc w:val="center"/>
            </w:pPr>
            <w:r>
              <w:t>134065,1</w:t>
            </w:r>
          </w:p>
        </w:tc>
        <w:tc>
          <w:tcPr>
            <w:tcW w:w="1695" w:type="dxa"/>
            <w:tcBorders>
              <w:top w:val="nil"/>
              <w:left w:val="nil"/>
              <w:bottom w:val="nil"/>
              <w:right w:val="nil"/>
            </w:tcBorders>
          </w:tcPr>
          <w:p w:rsidR="0087477A" w:rsidRDefault="0087477A">
            <w:pPr>
              <w:pStyle w:val="ConsPlusNormal"/>
              <w:jc w:val="center"/>
            </w:pPr>
            <w:r>
              <w:t>141513,2</w:t>
            </w:r>
          </w:p>
        </w:tc>
        <w:tc>
          <w:tcPr>
            <w:tcW w:w="1695" w:type="dxa"/>
            <w:tcBorders>
              <w:top w:val="nil"/>
              <w:left w:val="nil"/>
              <w:bottom w:val="nil"/>
              <w:right w:val="nil"/>
            </w:tcBorders>
          </w:tcPr>
          <w:p w:rsidR="0087477A" w:rsidRDefault="0087477A">
            <w:pPr>
              <w:pStyle w:val="ConsPlusNormal"/>
              <w:jc w:val="center"/>
            </w:pPr>
            <w:r>
              <w:t>141513,2</w:t>
            </w:r>
          </w:p>
        </w:tc>
        <w:tc>
          <w:tcPr>
            <w:tcW w:w="1695" w:type="dxa"/>
            <w:tcBorders>
              <w:top w:val="nil"/>
              <w:left w:val="nil"/>
              <w:bottom w:val="nil"/>
              <w:right w:val="nil"/>
            </w:tcBorders>
          </w:tcPr>
          <w:p w:rsidR="0087477A" w:rsidRDefault="0087477A">
            <w:pPr>
              <w:pStyle w:val="ConsPlusNormal"/>
              <w:jc w:val="center"/>
            </w:pPr>
            <w:r>
              <w:t>141513,2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0705</w:t>
            </w:r>
          </w:p>
        </w:tc>
        <w:tc>
          <w:tcPr>
            <w:tcW w:w="1194" w:type="dxa"/>
            <w:tcBorders>
              <w:top w:val="nil"/>
              <w:left w:val="nil"/>
              <w:bottom w:val="nil"/>
              <w:right w:val="nil"/>
            </w:tcBorders>
          </w:tcPr>
          <w:p w:rsidR="0087477A" w:rsidRDefault="0087477A">
            <w:pPr>
              <w:pStyle w:val="ConsPlusNormal"/>
              <w:jc w:val="center"/>
            </w:pPr>
            <w:r>
              <w:t>1575066</w:t>
            </w:r>
          </w:p>
        </w:tc>
        <w:tc>
          <w:tcPr>
            <w:tcW w:w="998" w:type="dxa"/>
            <w:tcBorders>
              <w:top w:val="nil"/>
              <w:left w:val="nil"/>
              <w:bottom w:val="nil"/>
              <w:right w:val="nil"/>
            </w:tcBorders>
          </w:tcPr>
          <w:p w:rsidR="0087477A" w:rsidRDefault="0087477A">
            <w:pPr>
              <w:pStyle w:val="ConsPlusNormal"/>
              <w:jc w:val="center"/>
            </w:pPr>
            <w:r>
              <w:t>500</w:t>
            </w:r>
          </w:p>
        </w:tc>
        <w:tc>
          <w:tcPr>
            <w:tcW w:w="1695" w:type="dxa"/>
            <w:tcBorders>
              <w:top w:val="nil"/>
              <w:left w:val="nil"/>
              <w:bottom w:val="nil"/>
              <w:right w:val="nil"/>
            </w:tcBorders>
          </w:tcPr>
          <w:p w:rsidR="0087477A" w:rsidRDefault="0087477A">
            <w:pPr>
              <w:pStyle w:val="ConsPlusNormal"/>
              <w:jc w:val="center"/>
            </w:pPr>
            <w:r>
              <w:t>118221,3</w:t>
            </w:r>
          </w:p>
        </w:tc>
        <w:tc>
          <w:tcPr>
            <w:tcW w:w="1926" w:type="dxa"/>
            <w:tcBorders>
              <w:top w:val="nil"/>
              <w:left w:val="nil"/>
              <w:bottom w:val="nil"/>
              <w:right w:val="nil"/>
            </w:tcBorders>
          </w:tcPr>
          <w:p w:rsidR="0087477A" w:rsidRDefault="0087477A">
            <w:pPr>
              <w:pStyle w:val="ConsPlusNormal"/>
              <w:jc w:val="center"/>
            </w:pPr>
            <w:r>
              <w:t>125971,7</w:t>
            </w:r>
          </w:p>
        </w:tc>
        <w:tc>
          <w:tcPr>
            <w:tcW w:w="1926" w:type="dxa"/>
            <w:tcBorders>
              <w:top w:val="nil"/>
              <w:left w:val="nil"/>
              <w:bottom w:val="nil"/>
              <w:right w:val="nil"/>
            </w:tcBorders>
          </w:tcPr>
          <w:p w:rsidR="0087477A" w:rsidRDefault="0087477A">
            <w:pPr>
              <w:pStyle w:val="ConsPlusNormal"/>
              <w:jc w:val="center"/>
            </w:pPr>
            <w:r>
              <w:t>148961,2</w:t>
            </w:r>
          </w:p>
        </w:tc>
        <w:tc>
          <w:tcPr>
            <w:tcW w:w="1926" w:type="dxa"/>
            <w:tcBorders>
              <w:top w:val="nil"/>
              <w:left w:val="nil"/>
              <w:bottom w:val="nil"/>
              <w:right w:val="nil"/>
            </w:tcBorders>
          </w:tcPr>
          <w:p w:rsidR="0087477A" w:rsidRDefault="0087477A">
            <w:pPr>
              <w:pStyle w:val="ConsPlusNormal"/>
              <w:jc w:val="center"/>
            </w:pPr>
            <w:r>
              <w:t>148961,2</w:t>
            </w:r>
          </w:p>
        </w:tc>
        <w:tc>
          <w:tcPr>
            <w:tcW w:w="1695" w:type="dxa"/>
            <w:tcBorders>
              <w:top w:val="nil"/>
              <w:left w:val="nil"/>
              <w:bottom w:val="nil"/>
              <w:right w:val="nil"/>
            </w:tcBorders>
          </w:tcPr>
          <w:p w:rsidR="0087477A" w:rsidRDefault="0087477A">
            <w:pPr>
              <w:pStyle w:val="ConsPlusNormal"/>
              <w:jc w:val="center"/>
            </w:pPr>
            <w:r>
              <w:t>134065,1</w:t>
            </w:r>
          </w:p>
        </w:tc>
        <w:tc>
          <w:tcPr>
            <w:tcW w:w="1695" w:type="dxa"/>
            <w:tcBorders>
              <w:top w:val="nil"/>
              <w:left w:val="nil"/>
              <w:bottom w:val="nil"/>
              <w:right w:val="nil"/>
            </w:tcBorders>
          </w:tcPr>
          <w:p w:rsidR="0087477A" w:rsidRDefault="0087477A">
            <w:pPr>
              <w:pStyle w:val="ConsPlusNormal"/>
              <w:jc w:val="center"/>
            </w:pPr>
            <w:r>
              <w:t>141513,2</w:t>
            </w:r>
          </w:p>
        </w:tc>
        <w:tc>
          <w:tcPr>
            <w:tcW w:w="1695" w:type="dxa"/>
            <w:tcBorders>
              <w:top w:val="nil"/>
              <w:left w:val="nil"/>
              <w:bottom w:val="nil"/>
              <w:right w:val="nil"/>
            </w:tcBorders>
          </w:tcPr>
          <w:p w:rsidR="0087477A" w:rsidRDefault="0087477A">
            <w:pPr>
              <w:pStyle w:val="ConsPlusNormal"/>
              <w:jc w:val="center"/>
            </w:pPr>
            <w:r>
              <w:t>141513,2</w:t>
            </w:r>
          </w:p>
        </w:tc>
        <w:tc>
          <w:tcPr>
            <w:tcW w:w="1695" w:type="dxa"/>
            <w:tcBorders>
              <w:top w:val="nil"/>
              <w:left w:val="nil"/>
              <w:bottom w:val="nil"/>
              <w:right w:val="nil"/>
            </w:tcBorders>
          </w:tcPr>
          <w:p w:rsidR="0087477A" w:rsidRDefault="0087477A">
            <w:pPr>
              <w:pStyle w:val="ConsPlusNormal"/>
              <w:jc w:val="center"/>
            </w:pPr>
            <w:r>
              <w:t>141513,2</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w:t>
            </w:r>
            <w:r>
              <w:lastRenderedPageBreak/>
              <w:t>е 7.2</w:t>
            </w:r>
          </w:p>
        </w:tc>
        <w:tc>
          <w:tcPr>
            <w:tcW w:w="1946" w:type="dxa"/>
            <w:vMerge w:val="restart"/>
            <w:tcBorders>
              <w:top w:val="nil"/>
              <w:left w:val="nil"/>
              <w:bottom w:val="nil"/>
              <w:right w:val="nil"/>
            </w:tcBorders>
          </w:tcPr>
          <w:p w:rsidR="0087477A" w:rsidRDefault="0087477A">
            <w:pPr>
              <w:pStyle w:val="ConsPlusNormal"/>
            </w:pPr>
            <w:r>
              <w:lastRenderedPageBreak/>
              <w:t xml:space="preserve">Организация и проведение </w:t>
            </w:r>
            <w:r>
              <w:lastRenderedPageBreak/>
              <w:t>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2028" w:type="dxa"/>
            <w:tcBorders>
              <w:top w:val="nil"/>
              <w:left w:val="nil"/>
              <w:bottom w:val="nil"/>
              <w:right w:val="nil"/>
            </w:tcBorders>
          </w:tcPr>
          <w:p w:rsidR="0087477A" w:rsidRDefault="0087477A">
            <w:pPr>
              <w:pStyle w:val="ConsPlusNormal"/>
            </w:pPr>
            <w:r>
              <w:lastRenderedPageBreak/>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143041,5</w:t>
            </w:r>
          </w:p>
        </w:tc>
        <w:tc>
          <w:tcPr>
            <w:tcW w:w="1926" w:type="dxa"/>
            <w:tcBorders>
              <w:top w:val="nil"/>
              <w:left w:val="nil"/>
              <w:bottom w:val="nil"/>
              <w:right w:val="nil"/>
            </w:tcBorders>
          </w:tcPr>
          <w:p w:rsidR="0087477A" w:rsidRDefault="0087477A">
            <w:pPr>
              <w:pStyle w:val="ConsPlusNormal"/>
              <w:jc w:val="center"/>
            </w:pPr>
            <w:r>
              <w:t>122942,5</w:t>
            </w:r>
          </w:p>
        </w:tc>
        <w:tc>
          <w:tcPr>
            <w:tcW w:w="1926" w:type="dxa"/>
            <w:tcBorders>
              <w:top w:val="nil"/>
              <w:left w:val="nil"/>
              <w:bottom w:val="nil"/>
              <w:right w:val="nil"/>
            </w:tcBorders>
          </w:tcPr>
          <w:p w:rsidR="0087477A" w:rsidRDefault="0087477A">
            <w:pPr>
              <w:pStyle w:val="ConsPlusNormal"/>
              <w:jc w:val="center"/>
            </w:pPr>
            <w:r>
              <w:t>122942,5</w:t>
            </w:r>
          </w:p>
        </w:tc>
        <w:tc>
          <w:tcPr>
            <w:tcW w:w="1926" w:type="dxa"/>
            <w:tcBorders>
              <w:top w:val="nil"/>
              <w:left w:val="nil"/>
              <w:bottom w:val="nil"/>
              <w:right w:val="nil"/>
            </w:tcBorders>
          </w:tcPr>
          <w:p w:rsidR="0087477A" w:rsidRDefault="0087477A">
            <w:pPr>
              <w:pStyle w:val="ConsPlusNormal"/>
              <w:jc w:val="center"/>
            </w:pPr>
            <w:r>
              <w:t>122942,5</w:t>
            </w:r>
          </w:p>
        </w:tc>
        <w:tc>
          <w:tcPr>
            <w:tcW w:w="1695" w:type="dxa"/>
            <w:tcBorders>
              <w:top w:val="nil"/>
              <w:left w:val="nil"/>
              <w:bottom w:val="nil"/>
              <w:right w:val="nil"/>
            </w:tcBorders>
          </w:tcPr>
          <w:p w:rsidR="0087477A" w:rsidRDefault="0087477A">
            <w:pPr>
              <w:pStyle w:val="ConsPlusNormal"/>
              <w:jc w:val="center"/>
            </w:pPr>
            <w:r>
              <w:t>110648,2</w:t>
            </w:r>
          </w:p>
        </w:tc>
        <w:tc>
          <w:tcPr>
            <w:tcW w:w="1695" w:type="dxa"/>
            <w:tcBorders>
              <w:top w:val="nil"/>
              <w:left w:val="nil"/>
              <w:bottom w:val="nil"/>
              <w:right w:val="nil"/>
            </w:tcBorders>
          </w:tcPr>
          <w:p w:rsidR="0087477A" w:rsidRDefault="0087477A">
            <w:pPr>
              <w:pStyle w:val="ConsPlusNormal"/>
              <w:jc w:val="center"/>
            </w:pPr>
            <w:r>
              <w:t>110648,2</w:t>
            </w:r>
          </w:p>
        </w:tc>
        <w:tc>
          <w:tcPr>
            <w:tcW w:w="1695" w:type="dxa"/>
            <w:tcBorders>
              <w:top w:val="nil"/>
              <w:left w:val="nil"/>
              <w:bottom w:val="nil"/>
              <w:right w:val="nil"/>
            </w:tcBorders>
          </w:tcPr>
          <w:p w:rsidR="0087477A" w:rsidRDefault="0087477A">
            <w:pPr>
              <w:pStyle w:val="ConsPlusNormal"/>
              <w:jc w:val="center"/>
            </w:pPr>
            <w:r>
              <w:t>110648,2</w:t>
            </w:r>
          </w:p>
        </w:tc>
        <w:tc>
          <w:tcPr>
            <w:tcW w:w="1695" w:type="dxa"/>
            <w:tcBorders>
              <w:top w:val="nil"/>
              <w:left w:val="nil"/>
              <w:bottom w:val="nil"/>
              <w:right w:val="nil"/>
            </w:tcBorders>
          </w:tcPr>
          <w:p w:rsidR="0087477A" w:rsidRDefault="0087477A">
            <w:pPr>
              <w:pStyle w:val="ConsPlusNormal"/>
              <w:jc w:val="center"/>
            </w:pPr>
            <w:r>
              <w:t>110648,2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w:t>
            </w:r>
            <w:r>
              <w:lastRenderedPageBreak/>
              <w:t>я России</w:t>
            </w:r>
          </w:p>
        </w:tc>
        <w:tc>
          <w:tcPr>
            <w:tcW w:w="833" w:type="dxa"/>
            <w:tcBorders>
              <w:top w:val="nil"/>
              <w:left w:val="nil"/>
              <w:bottom w:val="nil"/>
              <w:right w:val="nil"/>
            </w:tcBorders>
          </w:tcPr>
          <w:p w:rsidR="0087477A" w:rsidRDefault="0087477A">
            <w:pPr>
              <w:pStyle w:val="ConsPlusNormal"/>
              <w:jc w:val="center"/>
            </w:pPr>
            <w:r>
              <w:lastRenderedPageBreak/>
              <w:t>139</w:t>
            </w:r>
          </w:p>
        </w:tc>
        <w:tc>
          <w:tcPr>
            <w:tcW w:w="773" w:type="dxa"/>
            <w:tcBorders>
              <w:top w:val="nil"/>
              <w:left w:val="nil"/>
              <w:bottom w:val="nil"/>
              <w:right w:val="nil"/>
            </w:tcBorders>
          </w:tcPr>
          <w:p w:rsidR="0087477A" w:rsidRDefault="0087477A">
            <w:pPr>
              <w:pStyle w:val="ConsPlusNormal"/>
              <w:jc w:val="center"/>
            </w:pPr>
            <w:r>
              <w:t>0709</w:t>
            </w:r>
          </w:p>
        </w:tc>
        <w:tc>
          <w:tcPr>
            <w:tcW w:w="1194" w:type="dxa"/>
            <w:tcBorders>
              <w:top w:val="nil"/>
              <w:left w:val="nil"/>
              <w:bottom w:val="nil"/>
              <w:right w:val="nil"/>
            </w:tcBorders>
          </w:tcPr>
          <w:p w:rsidR="0087477A" w:rsidRDefault="0087477A">
            <w:pPr>
              <w:pStyle w:val="ConsPlusNormal"/>
              <w:jc w:val="center"/>
            </w:pPr>
            <w:r>
              <w:t>1570059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143041,5</w:t>
            </w:r>
          </w:p>
        </w:tc>
        <w:tc>
          <w:tcPr>
            <w:tcW w:w="1926" w:type="dxa"/>
            <w:tcBorders>
              <w:top w:val="nil"/>
              <w:left w:val="nil"/>
              <w:bottom w:val="nil"/>
              <w:right w:val="nil"/>
            </w:tcBorders>
          </w:tcPr>
          <w:p w:rsidR="0087477A" w:rsidRDefault="0087477A">
            <w:pPr>
              <w:pStyle w:val="ConsPlusNormal"/>
              <w:jc w:val="center"/>
            </w:pPr>
            <w:r>
              <w:t>122942,5</w:t>
            </w:r>
          </w:p>
        </w:tc>
        <w:tc>
          <w:tcPr>
            <w:tcW w:w="1926" w:type="dxa"/>
            <w:tcBorders>
              <w:top w:val="nil"/>
              <w:left w:val="nil"/>
              <w:bottom w:val="nil"/>
              <w:right w:val="nil"/>
            </w:tcBorders>
          </w:tcPr>
          <w:p w:rsidR="0087477A" w:rsidRDefault="0087477A">
            <w:pPr>
              <w:pStyle w:val="ConsPlusNormal"/>
              <w:jc w:val="center"/>
            </w:pPr>
            <w:r>
              <w:t>122942,5</w:t>
            </w:r>
          </w:p>
        </w:tc>
        <w:tc>
          <w:tcPr>
            <w:tcW w:w="1926" w:type="dxa"/>
            <w:tcBorders>
              <w:top w:val="nil"/>
              <w:left w:val="nil"/>
              <w:bottom w:val="nil"/>
              <w:right w:val="nil"/>
            </w:tcBorders>
          </w:tcPr>
          <w:p w:rsidR="0087477A" w:rsidRDefault="0087477A">
            <w:pPr>
              <w:pStyle w:val="ConsPlusNormal"/>
              <w:jc w:val="center"/>
            </w:pPr>
            <w:r>
              <w:t>122942,5</w:t>
            </w:r>
          </w:p>
        </w:tc>
        <w:tc>
          <w:tcPr>
            <w:tcW w:w="1695" w:type="dxa"/>
            <w:tcBorders>
              <w:top w:val="nil"/>
              <w:left w:val="nil"/>
              <w:bottom w:val="nil"/>
              <w:right w:val="nil"/>
            </w:tcBorders>
          </w:tcPr>
          <w:p w:rsidR="0087477A" w:rsidRDefault="0087477A">
            <w:pPr>
              <w:pStyle w:val="ConsPlusNormal"/>
              <w:jc w:val="center"/>
            </w:pPr>
            <w:r>
              <w:t>110648,2</w:t>
            </w:r>
          </w:p>
        </w:tc>
        <w:tc>
          <w:tcPr>
            <w:tcW w:w="1695" w:type="dxa"/>
            <w:tcBorders>
              <w:top w:val="nil"/>
              <w:left w:val="nil"/>
              <w:bottom w:val="nil"/>
              <w:right w:val="nil"/>
            </w:tcBorders>
          </w:tcPr>
          <w:p w:rsidR="0087477A" w:rsidRDefault="0087477A">
            <w:pPr>
              <w:pStyle w:val="ConsPlusNormal"/>
              <w:jc w:val="center"/>
            </w:pPr>
            <w:r>
              <w:t>110648,2</w:t>
            </w:r>
          </w:p>
        </w:tc>
        <w:tc>
          <w:tcPr>
            <w:tcW w:w="1695" w:type="dxa"/>
            <w:tcBorders>
              <w:top w:val="nil"/>
              <w:left w:val="nil"/>
              <w:bottom w:val="nil"/>
              <w:right w:val="nil"/>
            </w:tcBorders>
          </w:tcPr>
          <w:p w:rsidR="0087477A" w:rsidRDefault="0087477A">
            <w:pPr>
              <w:pStyle w:val="ConsPlusNormal"/>
              <w:jc w:val="center"/>
            </w:pPr>
            <w:r>
              <w:t>110648,2</w:t>
            </w:r>
          </w:p>
        </w:tc>
        <w:tc>
          <w:tcPr>
            <w:tcW w:w="1695" w:type="dxa"/>
            <w:tcBorders>
              <w:top w:val="nil"/>
              <w:left w:val="nil"/>
              <w:bottom w:val="nil"/>
              <w:right w:val="nil"/>
            </w:tcBorders>
          </w:tcPr>
          <w:p w:rsidR="0087477A" w:rsidRDefault="0087477A">
            <w:pPr>
              <w:pStyle w:val="ConsPlusNormal"/>
              <w:jc w:val="center"/>
            </w:pPr>
            <w:r>
              <w:t>110648,2</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7.3</w:t>
            </w:r>
          </w:p>
        </w:tc>
        <w:tc>
          <w:tcPr>
            <w:tcW w:w="1946" w:type="dxa"/>
            <w:vMerge w:val="restart"/>
            <w:tcBorders>
              <w:top w:val="nil"/>
              <w:left w:val="nil"/>
              <w:bottom w:val="nil"/>
              <w:right w:val="nil"/>
            </w:tcBorders>
          </w:tcPr>
          <w:p w:rsidR="0087477A" w:rsidRDefault="0087477A">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15126,3</w:t>
            </w:r>
          </w:p>
        </w:tc>
        <w:tc>
          <w:tcPr>
            <w:tcW w:w="1926" w:type="dxa"/>
            <w:tcBorders>
              <w:top w:val="nil"/>
              <w:left w:val="nil"/>
              <w:bottom w:val="nil"/>
              <w:right w:val="nil"/>
            </w:tcBorders>
          </w:tcPr>
          <w:p w:rsidR="0087477A" w:rsidRDefault="0087477A">
            <w:pPr>
              <w:pStyle w:val="ConsPlusNormal"/>
              <w:jc w:val="center"/>
            </w:pPr>
            <w:r>
              <w:t>15518,7</w:t>
            </w:r>
          </w:p>
        </w:tc>
        <w:tc>
          <w:tcPr>
            <w:tcW w:w="1926" w:type="dxa"/>
            <w:tcBorders>
              <w:top w:val="nil"/>
              <w:left w:val="nil"/>
              <w:bottom w:val="nil"/>
              <w:right w:val="nil"/>
            </w:tcBorders>
          </w:tcPr>
          <w:p w:rsidR="0087477A" w:rsidRDefault="0087477A">
            <w:pPr>
              <w:pStyle w:val="ConsPlusNormal"/>
              <w:jc w:val="center"/>
            </w:pPr>
            <w:r>
              <w:t>16041,7</w:t>
            </w:r>
          </w:p>
        </w:tc>
        <w:tc>
          <w:tcPr>
            <w:tcW w:w="1926" w:type="dxa"/>
            <w:tcBorders>
              <w:top w:val="nil"/>
              <w:left w:val="nil"/>
              <w:bottom w:val="nil"/>
              <w:right w:val="nil"/>
            </w:tcBorders>
          </w:tcPr>
          <w:p w:rsidR="0087477A" w:rsidRDefault="0087477A">
            <w:pPr>
              <w:pStyle w:val="ConsPlusNormal"/>
              <w:jc w:val="center"/>
            </w:pPr>
            <w:r>
              <w:t>16041,7</w:t>
            </w:r>
          </w:p>
        </w:tc>
        <w:tc>
          <w:tcPr>
            <w:tcW w:w="1695" w:type="dxa"/>
            <w:tcBorders>
              <w:top w:val="nil"/>
              <w:left w:val="nil"/>
              <w:bottom w:val="nil"/>
              <w:right w:val="nil"/>
            </w:tcBorders>
          </w:tcPr>
          <w:p w:rsidR="0087477A" w:rsidRDefault="0087477A">
            <w:pPr>
              <w:pStyle w:val="ConsPlusNormal"/>
              <w:jc w:val="center"/>
            </w:pPr>
            <w:r>
              <w:t>15877,1</w:t>
            </w:r>
          </w:p>
        </w:tc>
        <w:tc>
          <w:tcPr>
            <w:tcW w:w="1695" w:type="dxa"/>
            <w:tcBorders>
              <w:top w:val="nil"/>
              <w:left w:val="nil"/>
              <w:bottom w:val="nil"/>
              <w:right w:val="nil"/>
            </w:tcBorders>
          </w:tcPr>
          <w:p w:rsidR="0087477A" w:rsidRDefault="0087477A">
            <w:pPr>
              <w:pStyle w:val="ConsPlusNormal"/>
              <w:jc w:val="center"/>
            </w:pPr>
            <w:r>
              <w:t>16552,6</w:t>
            </w:r>
          </w:p>
        </w:tc>
        <w:tc>
          <w:tcPr>
            <w:tcW w:w="1695" w:type="dxa"/>
            <w:tcBorders>
              <w:top w:val="nil"/>
              <w:left w:val="nil"/>
              <w:bottom w:val="nil"/>
              <w:right w:val="nil"/>
            </w:tcBorders>
          </w:tcPr>
          <w:p w:rsidR="0087477A" w:rsidRDefault="0087477A">
            <w:pPr>
              <w:pStyle w:val="ConsPlusNormal"/>
              <w:jc w:val="center"/>
            </w:pPr>
            <w:r>
              <w:t>17235,6</w:t>
            </w:r>
          </w:p>
        </w:tc>
        <w:tc>
          <w:tcPr>
            <w:tcW w:w="1695" w:type="dxa"/>
            <w:tcBorders>
              <w:top w:val="nil"/>
              <w:left w:val="nil"/>
              <w:bottom w:val="nil"/>
              <w:right w:val="nil"/>
            </w:tcBorders>
          </w:tcPr>
          <w:p w:rsidR="0087477A" w:rsidRDefault="0087477A">
            <w:pPr>
              <w:pStyle w:val="ConsPlusNormal"/>
              <w:jc w:val="center"/>
            </w:pPr>
            <w:r>
              <w:t>17908,7</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0709</w:t>
            </w:r>
          </w:p>
        </w:tc>
        <w:tc>
          <w:tcPr>
            <w:tcW w:w="1194" w:type="dxa"/>
            <w:tcBorders>
              <w:top w:val="nil"/>
              <w:left w:val="nil"/>
              <w:bottom w:val="nil"/>
              <w:right w:val="nil"/>
            </w:tcBorders>
          </w:tcPr>
          <w:p w:rsidR="0087477A" w:rsidRDefault="0087477A">
            <w:pPr>
              <w:pStyle w:val="ConsPlusNormal"/>
              <w:jc w:val="center"/>
            </w:pPr>
            <w:r>
              <w:t>1570059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15126,3</w:t>
            </w:r>
          </w:p>
        </w:tc>
        <w:tc>
          <w:tcPr>
            <w:tcW w:w="1926" w:type="dxa"/>
            <w:tcBorders>
              <w:top w:val="nil"/>
              <w:left w:val="nil"/>
              <w:bottom w:val="nil"/>
              <w:right w:val="nil"/>
            </w:tcBorders>
          </w:tcPr>
          <w:p w:rsidR="0087477A" w:rsidRDefault="0087477A">
            <w:pPr>
              <w:pStyle w:val="ConsPlusNormal"/>
              <w:jc w:val="center"/>
            </w:pPr>
            <w:r>
              <w:t>15518,7</w:t>
            </w:r>
          </w:p>
        </w:tc>
        <w:tc>
          <w:tcPr>
            <w:tcW w:w="1926" w:type="dxa"/>
            <w:tcBorders>
              <w:top w:val="nil"/>
              <w:left w:val="nil"/>
              <w:bottom w:val="nil"/>
              <w:right w:val="nil"/>
            </w:tcBorders>
          </w:tcPr>
          <w:p w:rsidR="0087477A" w:rsidRDefault="0087477A">
            <w:pPr>
              <w:pStyle w:val="ConsPlusNormal"/>
              <w:jc w:val="center"/>
            </w:pPr>
            <w:r>
              <w:t>16041,7</w:t>
            </w:r>
          </w:p>
        </w:tc>
        <w:tc>
          <w:tcPr>
            <w:tcW w:w="1926" w:type="dxa"/>
            <w:tcBorders>
              <w:top w:val="nil"/>
              <w:left w:val="nil"/>
              <w:bottom w:val="nil"/>
              <w:right w:val="nil"/>
            </w:tcBorders>
          </w:tcPr>
          <w:p w:rsidR="0087477A" w:rsidRDefault="0087477A">
            <w:pPr>
              <w:pStyle w:val="ConsPlusNormal"/>
              <w:jc w:val="center"/>
            </w:pPr>
            <w:r>
              <w:t>16041,7</w:t>
            </w:r>
          </w:p>
        </w:tc>
        <w:tc>
          <w:tcPr>
            <w:tcW w:w="1695" w:type="dxa"/>
            <w:tcBorders>
              <w:top w:val="nil"/>
              <w:left w:val="nil"/>
              <w:bottom w:val="nil"/>
              <w:right w:val="nil"/>
            </w:tcBorders>
          </w:tcPr>
          <w:p w:rsidR="0087477A" w:rsidRDefault="0087477A">
            <w:pPr>
              <w:pStyle w:val="ConsPlusNormal"/>
              <w:jc w:val="center"/>
            </w:pPr>
            <w:r>
              <w:t>15877,1</w:t>
            </w:r>
          </w:p>
        </w:tc>
        <w:tc>
          <w:tcPr>
            <w:tcW w:w="1695" w:type="dxa"/>
            <w:tcBorders>
              <w:top w:val="nil"/>
              <w:left w:val="nil"/>
              <w:bottom w:val="nil"/>
              <w:right w:val="nil"/>
            </w:tcBorders>
          </w:tcPr>
          <w:p w:rsidR="0087477A" w:rsidRDefault="0087477A">
            <w:pPr>
              <w:pStyle w:val="ConsPlusNormal"/>
              <w:jc w:val="center"/>
            </w:pPr>
            <w:r>
              <w:t>16552,6</w:t>
            </w:r>
          </w:p>
        </w:tc>
        <w:tc>
          <w:tcPr>
            <w:tcW w:w="1695" w:type="dxa"/>
            <w:tcBorders>
              <w:top w:val="nil"/>
              <w:left w:val="nil"/>
              <w:bottom w:val="nil"/>
              <w:right w:val="nil"/>
            </w:tcBorders>
          </w:tcPr>
          <w:p w:rsidR="0087477A" w:rsidRDefault="0087477A">
            <w:pPr>
              <w:pStyle w:val="ConsPlusNormal"/>
              <w:jc w:val="center"/>
            </w:pPr>
            <w:r>
              <w:t>17235,6</w:t>
            </w:r>
          </w:p>
        </w:tc>
        <w:tc>
          <w:tcPr>
            <w:tcW w:w="1695" w:type="dxa"/>
            <w:tcBorders>
              <w:top w:val="nil"/>
              <w:left w:val="nil"/>
              <w:bottom w:val="nil"/>
              <w:right w:val="nil"/>
            </w:tcBorders>
          </w:tcPr>
          <w:p w:rsidR="0087477A" w:rsidRDefault="0087477A">
            <w:pPr>
              <w:pStyle w:val="ConsPlusNormal"/>
              <w:jc w:val="center"/>
            </w:pPr>
            <w:r>
              <w:t>17908,7</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jc w:val="both"/>
            </w:pPr>
            <w:r>
              <w:t>Основное мероприятие 7.4</w:t>
            </w:r>
          </w:p>
        </w:tc>
        <w:tc>
          <w:tcPr>
            <w:tcW w:w="1946" w:type="dxa"/>
            <w:vMerge w:val="restart"/>
            <w:tcBorders>
              <w:top w:val="nil"/>
              <w:left w:val="nil"/>
              <w:bottom w:val="nil"/>
              <w:right w:val="nil"/>
            </w:tcBorders>
          </w:tcPr>
          <w:p w:rsidR="0087477A" w:rsidRDefault="0087477A">
            <w:pPr>
              <w:pStyle w:val="ConsPlusNormal"/>
            </w:pPr>
            <w:r>
              <w:t>подготовка управленческих кадров в сфере здравоохранения, образования и культуры</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248200</w:t>
            </w:r>
          </w:p>
        </w:tc>
        <w:tc>
          <w:tcPr>
            <w:tcW w:w="1926" w:type="dxa"/>
            <w:tcBorders>
              <w:top w:val="nil"/>
              <w:left w:val="nil"/>
              <w:bottom w:val="nil"/>
              <w:right w:val="nil"/>
            </w:tcBorders>
          </w:tcPr>
          <w:p w:rsidR="0087477A" w:rsidRDefault="0087477A">
            <w:pPr>
              <w:pStyle w:val="ConsPlusNormal"/>
              <w:jc w:val="center"/>
            </w:pPr>
            <w:r>
              <w:t>248200</w:t>
            </w:r>
          </w:p>
        </w:tc>
        <w:tc>
          <w:tcPr>
            <w:tcW w:w="1926" w:type="dxa"/>
            <w:tcBorders>
              <w:top w:val="nil"/>
              <w:left w:val="nil"/>
              <w:bottom w:val="nil"/>
              <w:right w:val="nil"/>
            </w:tcBorders>
          </w:tcPr>
          <w:p w:rsidR="0087477A" w:rsidRDefault="0087477A">
            <w:pPr>
              <w:pStyle w:val="ConsPlusNormal"/>
              <w:jc w:val="center"/>
            </w:pPr>
            <w:r>
              <w:t>223380</w:t>
            </w:r>
          </w:p>
        </w:tc>
        <w:tc>
          <w:tcPr>
            <w:tcW w:w="1926" w:type="dxa"/>
            <w:tcBorders>
              <w:top w:val="nil"/>
              <w:left w:val="nil"/>
              <w:bottom w:val="nil"/>
              <w:right w:val="nil"/>
            </w:tcBorders>
          </w:tcPr>
          <w:p w:rsidR="0087477A" w:rsidRDefault="0087477A">
            <w:pPr>
              <w:pStyle w:val="ConsPlusNormal"/>
              <w:jc w:val="center"/>
            </w:pPr>
            <w:r>
              <w:t>224000,5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201600,5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0705</w:t>
            </w:r>
          </w:p>
        </w:tc>
        <w:tc>
          <w:tcPr>
            <w:tcW w:w="1194" w:type="dxa"/>
            <w:tcBorders>
              <w:top w:val="nil"/>
              <w:left w:val="nil"/>
              <w:bottom w:val="nil"/>
              <w:right w:val="nil"/>
            </w:tcBorders>
          </w:tcPr>
          <w:p w:rsidR="0087477A" w:rsidRDefault="0087477A">
            <w:pPr>
              <w:pStyle w:val="ConsPlusNormal"/>
              <w:jc w:val="center"/>
            </w:pPr>
            <w:r>
              <w:t>1570059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248200</w:t>
            </w:r>
          </w:p>
        </w:tc>
        <w:tc>
          <w:tcPr>
            <w:tcW w:w="1926" w:type="dxa"/>
            <w:tcBorders>
              <w:top w:val="nil"/>
              <w:left w:val="nil"/>
              <w:bottom w:val="nil"/>
              <w:right w:val="nil"/>
            </w:tcBorders>
          </w:tcPr>
          <w:p w:rsidR="0087477A" w:rsidRDefault="0087477A">
            <w:pPr>
              <w:pStyle w:val="ConsPlusNormal"/>
              <w:jc w:val="center"/>
            </w:pPr>
            <w:r>
              <w:t>248200</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201600,5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 xml:space="preserve">федеральное государственное бюджетное образовательное </w:t>
            </w:r>
            <w:r>
              <w:lastRenderedPageBreak/>
              <w:t>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87477A" w:rsidRDefault="0087477A">
            <w:pPr>
              <w:pStyle w:val="ConsPlusNormal"/>
              <w:jc w:val="center"/>
            </w:pPr>
            <w:r>
              <w:lastRenderedPageBreak/>
              <w:t>384</w:t>
            </w:r>
          </w:p>
        </w:tc>
        <w:tc>
          <w:tcPr>
            <w:tcW w:w="773" w:type="dxa"/>
            <w:tcBorders>
              <w:top w:val="nil"/>
              <w:left w:val="nil"/>
              <w:bottom w:val="nil"/>
              <w:right w:val="nil"/>
            </w:tcBorders>
          </w:tcPr>
          <w:p w:rsidR="0087477A" w:rsidRDefault="0087477A">
            <w:pPr>
              <w:pStyle w:val="ConsPlusNormal"/>
              <w:jc w:val="center"/>
            </w:pPr>
            <w:r>
              <w:t>0705</w:t>
            </w:r>
          </w:p>
        </w:tc>
        <w:tc>
          <w:tcPr>
            <w:tcW w:w="1194" w:type="dxa"/>
            <w:tcBorders>
              <w:top w:val="nil"/>
              <w:left w:val="nil"/>
              <w:bottom w:val="nil"/>
              <w:right w:val="nil"/>
            </w:tcBorders>
          </w:tcPr>
          <w:p w:rsidR="0087477A" w:rsidRDefault="0087477A">
            <w:pPr>
              <w:pStyle w:val="ConsPlusNormal"/>
              <w:jc w:val="center"/>
            </w:pPr>
            <w:r>
              <w:t>1570059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223380</w:t>
            </w:r>
          </w:p>
        </w:tc>
        <w:tc>
          <w:tcPr>
            <w:tcW w:w="1926" w:type="dxa"/>
            <w:tcBorders>
              <w:top w:val="nil"/>
              <w:left w:val="nil"/>
              <w:bottom w:val="nil"/>
              <w:right w:val="nil"/>
            </w:tcBorders>
          </w:tcPr>
          <w:p w:rsidR="0087477A" w:rsidRDefault="0087477A">
            <w:pPr>
              <w:pStyle w:val="ConsPlusNormal"/>
              <w:jc w:val="center"/>
            </w:pPr>
            <w:r>
              <w:t>224000,5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201600,5</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23397" w:type="dxa"/>
            <w:gridSpan w:val="15"/>
            <w:tcBorders>
              <w:top w:val="nil"/>
              <w:left w:val="nil"/>
              <w:bottom w:val="nil"/>
              <w:right w:val="nil"/>
            </w:tcBorders>
          </w:tcPr>
          <w:p w:rsidR="0087477A" w:rsidRDefault="0087477A">
            <w:pPr>
              <w:pStyle w:val="ConsPlusNormal"/>
              <w:jc w:val="both"/>
            </w:pPr>
            <w:r>
              <w:lastRenderedPageBreak/>
              <w:t xml:space="preserve">(в ред. </w:t>
            </w:r>
            <w:hyperlink r:id="rId138" w:history="1">
              <w:r>
                <w:rPr>
                  <w:color w:val="0000FF"/>
                </w:rPr>
                <w:t>Постановления</w:t>
              </w:r>
            </w:hyperlink>
            <w:r>
              <w:t xml:space="preserve"> Правительства РФ от 11.11.2015 N 1215)</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Подпрограмма 8</w:t>
            </w:r>
          </w:p>
        </w:tc>
        <w:tc>
          <w:tcPr>
            <w:tcW w:w="1946" w:type="dxa"/>
            <w:vMerge w:val="restart"/>
            <w:tcBorders>
              <w:top w:val="nil"/>
              <w:left w:val="nil"/>
              <w:bottom w:val="nil"/>
              <w:right w:val="nil"/>
            </w:tcBorders>
          </w:tcPr>
          <w:p w:rsidR="0087477A" w:rsidRDefault="0087477A">
            <w:pPr>
              <w:pStyle w:val="ConsPlusNormal"/>
            </w:pPr>
            <w:r>
              <w:t>Совершенствование системы государственного стратегического управления</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165636,4</w:t>
            </w:r>
          </w:p>
        </w:tc>
        <w:tc>
          <w:tcPr>
            <w:tcW w:w="1926" w:type="dxa"/>
            <w:tcBorders>
              <w:top w:val="nil"/>
              <w:left w:val="nil"/>
              <w:bottom w:val="nil"/>
              <w:right w:val="nil"/>
            </w:tcBorders>
          </w:tcPr>
          <w:p w:rsidR="0087477A" w:rsidRDefault="0087477A">
            <w:pPr>
              <w:pStyle w:val="ConsPlusNormal"/>
              <w:jc w:val="center"/>
            </w:pPr>
            <w:r>
              <w:t>174464,9</w:t>
            </w:r>
          </w:p>
        </w:tc>
        <w:tc>
          <w:tcPr>
            <w:tcW w:w="1926" w:type="dxa"/>
            <w:tcBorders>
              <w:top w:val="nil"/>
              <w:left w:val="nil"/>
              <w:bottom w:val="nil"/>
              <w:right w:val="nil"/>
            </w:tcBorders>
          </w:tcPr>
          <w:p w:rsidR="0087477A" w:rsidRDefault="0087477A">
            <w:pPr>
              <w:pStyle w:val="ConsPlusNormal"/>
              <w:jc w:val="center"/>
            </w:pPr>
            <w:r>
              <w:t>170092,2</w:t>
            </w:r>
          </w:p>
        </w:tc>
        <w:tc>
          <w:tcPr>
            <w:tcW w:w="1926" w:type="dxa"/>
            <w:tcBorders>
              <w:top w:val="nil"/>
              <w:left w:val="nil"/>
              <w:bottom w:val="nil"/>
              <w:right w:val="nil"/>
            </w:tcBorders>
          </w:tcPr>
          <w:p w:rsidR="0087477A" w:rsidRDefault="0087477A">
            <w:pPr>
              <w:pStyle w:val="ConsPlusNormal"/>
              <w:jc w:val="center"/>
            </w:pPr>
            <w:r>
              <w:t>170112,3</w:t>
            </w:r>
          </w:p>
        </w:tc>
        <w:tc>
          <w:tcPr>
            <w:tcW w:w="1695" w:type="dxa"/>
            <w:tcBorders>
              <w:top w:val="nil"/>
              <w:left w:val="nil"/>
              <w:bottom w:val="nil"/>
              <w:right w:val="nil"/>
            </w:tcBorders>
          </w:tcPr>
          <w:p w:rsidR="0087477A" w:rsidRDefault="0087477A">
            <w:pPr>
              <w:pStyle w:val="ConsPlusNormal"/>
              <w:jc w:val="center"/>
            </w:pPr>
            <w:r>
              <w:t>168375,8</w:t>
            </w:r>
          </w:p>
        </w:tc>
        <w:tc>
          <w:tcPr>
            <w:tcW w:w="1695" w:type="dxa"/>
            <w:tcBorders>
              <w:top w:val="nil"/>
              <w:left w:val="nil"/>
              <w:bottom w:val="nil"/>
              <w:right w:val="nil"/>
            </w:tcBorders>
          </w:tcPr>
          <w:p w:rsidR="0087477A" w:rsidRDefault="0087477A">
            <w:pPr>
              <w:pStyle w:val="ConsPlusNormal"/>
              <w:jc w:val="center"/>
            </w:pPr>
            <w:r>
              <w:t>175513,6</w:t>
            </w:r>
          </w:p>
        </w:tc>
        <w:tc>
          <w:tcPr>
            <w:tcW w:w="1695" w:type="dxa"/>
            <w:tcBorders>
              <w:top w:val="nil"/>
              <w:left w:val="nil"/>
              <w:bottom w:val="nil"/>
              <w:right w:val="nil"/>
            </w:tcBorders>
          </w:tcPr>
          <w:p w:rsidR="0087477A" w:rsidRDefault="0087477A">
            <w:pPr>
              <w:pStyle w:val="ConsPlusNormal"/>
              <w:jc w:val="center"/>
            </w:pPr>
            <w:r>
              <w:t>182742,2</w:t>
            </w:r>
          </w:p>
        </w:tc>
        <w:tc>
          <w:tcPr>
            <w:tcW w:w="1695" w:type="dxa"/>
            <w:tcBorders>
              <w:top w:val="nil"/>
              <w:left w:val="nil"/>
              <w:bottom w:val="nil"/>
              <w:right w:val="nil"/>
            </w:tcBorders>
          </w:tcPr>
          <w:p w:rsidR="0087477A" w:rsidRDefault="0087477A">
            <w:pPr>
              <w:pStyle w:val="ConsPlusNormal"/>
              <w:jc w:val="center"/>
            </w:pPr>
            <w:r>
              <w:t>189860,8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165636,4</w:t>
            </w:r>
          </w:p>
        </w:tc>
        <w:tc>
          <w:tcPr>
            <w:tcW w:w="1926" w:type="dxa"/>
            <w:tcBorders>
              <w:top w:val="nil"/>
              <w:left w:val="nil"/>
              <w:bottom w:val="nil"/>
              <w:right w:val="nil"/>
            </w:tcBorders>
          </w:tcPr>
          <w:p w:rsidR="0087477A" w:rsidRDefault="0087477A">
            <w:pPr>
              <w:pStyle w:val="ConsPlusNormal"/>
              <w:jc w:val="center"/>
            </w:pPr>
            <w:r>
              <w:t>174464,9</w:t>
            </w:r>
          </w:p>
        </w:tc>
        <w:tc>
          <w:tcPr>
            <w:tcW w:w="1926" w:type="dxa"/>
            <w:tcBorders>
              <w:top w:val="nil"/>
              <w:left w:val="nil"/>
              <w:bottom w:val="nil"/>
              <w:right w:val="nil"/>
            </w:tcBorders>
          </w:tcPr>
          <w:p w:rsidR="0087477A" w:rsidRDefault="0087477A">
            <w:pPr>
              <w:pStyle w:val="ConsPlusNormal"/>
              <w:jc w:val="center"/>
            </w:pPr>
            <w:r>
              <w:t>170092,2</w:t>
            </w:r>
          </w:p>
        </w:tc>
        <w:tc>
          <w:tcPr>
            <w:tcW w:w="1926" w:type="dxa"/>
            <w:tcBorders>
              <w:top w:val="nil"/>
              <w:left w:val="nil"/>
              <w:bottom w:val="nil"/>
              <w:right w:val="nil"/>
            </w:tcBorders>
          </w:tcPr>
          <w:p w:rsidR="0087477A" w:rsidRDefault="0087477A">
            <w:pPr>
              <w:pStyle w:val="ConsPlusNormal"/>
              <w:jc w:val="center"/>
            </w:pPr>
            <w:r>
              <w:t>170112,3</w:t>
            </w:r>
          </w:p>
        </w:tc>
        <w:tc>
          <w:tcPr>
            <w:tcW w:w="1695" w:type="dxa"/>
            <w:tcBorders>
              <w:top w:val="nil"/>
              <w:left w:val="nil"/>
              <w:bottom w:val="nil"/>
              <w:right w:val="nil"/>
            </w:tcBorders>
          </w:tcPr>
          <w:p w:rsidR="0087477A" w:rsidRDefault="0087477A">
            <w:pPr>
              <w:pStyle w:val="ConsPlusNormal"/>
              <w:jc w:val="center"/>
            </w:pPr>
            <w:r>
              <w:t>168375,8</w:t>
            </w:r>
          </w:p>
        </w:tc>
        <w:tc>
          <w:tcPr>
            <w:tcW w:w="1695" w:type="dxa"/>
            <w:tcBorders>
              <w:top w:val="nil"/>
              <w:left w:val="nil"/>
              <w:bottom w:val="nil"/>
              <w:right w:val="nil"/>
            </w:tcBorders>
          </w:tcPr>
          <w:p w:rsidR="0087477A" w:rsidRDefault="0087477A">
            <w:pPr>
              <w:pStyle w:val="ConsPlusNormal"/>
              <w:jc w:val="center"/>
            </w:pPr>
            <w:r>
              <w:t>175513,6</w:t>
            </w:r>
          </w:p>
        </w:tc>
        <w:tc>
          <w:tcPr>
            <w:tcW w:w="1695" w:type="dxa"/>
            <w:tcBorders>
              <w:top w:val="nil"/>
              <w:left w:val="nil"/>
              <w:bottom w:val="nil"/>
              <w:right w:val="nil"/>
            </w:tcBorders>
          </w:tcPr>
          <w:p w:rsidR="0087477A" w:rsidRDefault="0087477A">
            <w:pPr>
              <w:pStyle w:val="ConsPlusNormal"/>
              <w:jc w:val="center"/>
            </w:pPr>
            <w:r>
              <w:t>182742,2</w:t>
            </w:r>
          </w:p>
        </w:tc>
        <w:tc>
          <w:tcPr>
            <w:tcW w:w="1695" w:type="dxa"/>
            <w:tcBorders>
              <w:top w:val="nil"/>
              <w:left w:val="nil"/>
              <w:bottom w:val="nil"/>
              <w:right w:val="nil"/>
            </w:tcBorders>
          </w:tcPr>
          <w:p w:rsidR="0087477A" w:rsidRDefault="0087477A">
            <w:pPr>
              <w:pStyle w:val="ConsPlusNormal"/>
              <w:jc w:val="center"/>
            </w:pPr>
            <w:r>
              <w:t>189860,8</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8.1</w:t>
            </w:r>
          </w:p>
        </w:tc>
        <w:tc>
          <w:tcPr>
            <w:tcW w:w="1946" w:type="dxa"/>
            <w:vMerge w:val="restart"/>
            <w:tcBorders>
              <w:top w:val="nil"/>
              <w:left w:val="nil"/>
              <w:bottom w:val="nil"/>
              <w:right w:val="nil"/>
            </w:tcBorders>
          </w:tcPr>
          <w:p w:rsidR="0087477A" w:rsidRDefault="0087477A">
            <w:pPr>
              <w:pStyle w:val="ConsPlusNormal"/>
            </w:pPr>
            <w:r>
              <w:t>Развитие государственного стратегического планирования</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8.2</w:t>
            </w:r>
          </w:p>
        </w:tc>
        <w:tc>
          <w:tcPr>
            <w:tcW w:w="1946" w:type="dxa"/>
            <w:vMerge w:val="restart"/>
            <w:tcBorders>
              <w:top w:val="nil"/>
              <w:left w:val="nil"/>
              <w:bottom w:val="nil"/>
              <w:right w:val="nil"/>
            </w:tcBorders>
          </w:tcPr>
          <w:p w:rsidR="0087477A" w:rsidRDefault="0087477A">
            <w:pPr>
              <w:pStyle w:val="ConsPlusNormal"/>
            </w:pPr>
            <w:r>
              <w:t>Разработка прогнозов социально-экономического развития Российской Федерации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1586058</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 xml:space="preserve">Основное </w:t>
            </w:r>
            <w:r>
              <w:lastRenderedPageBreak/>
              <w:t>мероприятие 8.3</w:t>
            </w:r>
          </w:p>
        </w:tc>
        <w:tc>
          <w:tcPr>
            <w:tcW w:w="1946" w:type="dxa"/>
            <w:vMerge w:val="restart"/>
            <w:tcBorders>
              <w:top w:val="nil"/>
              <w:left w:val="nil"/>
              <w:bottom w:val="nil"/>
              <w:right w:val="nil"/>
            </w:tcBorders>
          </w:tcPr>
          <w:p w:rsidR="0087477A" w:rsidRDefault="0087477A">
            <w:pPr>
              <w:pStyle w:val="ConsPlusNormal"/>
            </w:pPr>
            <w:r>
              <w:lastRenderedPageBreak/>
              <w:t xml:space="preserve">Реализация </w:t>
            </w:r>
            <w:r>
              <w:lastRenderedPageBreak/>
              <w:t>механизмов стратегического управления социально-экономическим развитием субъектов Российской Федерации</w:t>
            </w:r>
          </w:p>
        </w:tc>
        <w:tc>
          <w:tcPr>
            <w:tcW w:w="2028" w:type="dxa"/>
            <w:tcBorders>
              <w:top w:val="nil"/>
              <w:left w:val="nil"/>
              <w:bottom w:val="nil"/>
              <w:right w:val="nil"/>
            </w:tcBorders>
          </w:tcPr>
          <w:p w:rsidR="0087477A" w:rsidRDefault="0087477A">
            <w:pPr>
              <w:pStyle w:val="ConsPlusNormal"/>
            </w:pPr>
            <w:r>
              <w:lastRenderedPageBreak/>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8.4</w:t>
            </w:r>
          </w:p>
        </w:tc>
        <w:tc>
          <w:tcPr>
            <w:tcW w:w="1946" w:type="dxa"/>
            <w:vMerge w:val="restart"/>
            <w:tcBorders>
              <w:top w:val="nil"/>
              <w:left w:val="nil"/>
              <w:bottom w:val="nil"/>
              <w:right w:val="nil"/>
            </w:tcBorders>
          </w:tcPr>
          <w:p w:rsidR="0087477A" w:rsidRDefault="0087477A">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8.5</w:t>
            </w:r>
          </w:p>
        </w:tc>
        <w:tc>
          <w:tcPr>
            <w:tcW w:w="1946" w:type="dxa"/>
            <w:vMerge w:val="restart"/>
            <w:tcBorders>
              <w:top w:val="nil"/>
              <w:left w:val="nil"/>
              <w:bottom w:val="nil"/>
              <w:right w:val="nil"/>
            </w:tcBorders>
          </w:tcPr>
          <w:p w:rsidR="0087477A" w:rsidRDefault="0087477A">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8.6</w:t>
            </w:r>
          </w:p>
        </w:tc>
        <w:tc>
          <w:tcPr>
            <w:tcW w:w="1946" w:type="dxa"/>
            <w:vMerge w:val="restart"/>
            <w:tcBorders>
              <w:top w:val="nil"/>
              <w:left w:val="nil"/>
              <w:bottom w:val="nil"/>
              <w:right w:val="nil"/>
            </w:tcBorders>
          </w:tcPr>
          <w:p w:rsidR="0087477A" w:rsidRDefault="0087477A">
            <w:pPr>
              <w:pStyle w:val="ConsPlusNormal"/>
            </w:pPr>
            <w:r>
              <w:t xml:space="preserve">Формирование расходов инвестиционного характера, </w:t>
            </w:r>
            <w:r>
              <w:lastRenderedPageBreak/>
              <w:t>формирование и реализация федеральной адресной инвестиционной программы на очередной год и плановый период</w:t>
            </w:r>
          </w:p>
        </w:tc>
        <w:tc>
          <w:tcPr>
            <w:tcW w:w="2028" w:type="dxa"/>
            <w:tcBorders>
              <w:top w:val="nil"/>
              <w:left w:val="nil"/>
              <w:bottom w:val="nil"/>
              <w:right w:val="nil"/>
            </w:tcBorders>
          </w:tcPr>
          <w:p w:rsidR="0087477A" w:rsidRDefault="0087477A">
            <w:pPr>
              <w:pStyle w:val="ConsPlusNormal"/>
            </w:pPr>
            <w:r>
              <w:lastRenderedPageBreak/>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8.7</w:t>
            </w:r>
          </w:p>
        </w:tc>
        <w:tc>
          <w:tcPr>
            <w:tcW w:w="1946" w:type="dxa"/>
            <w:vMerge w:val="restart"/>
            <w:tcBorders>
              <w:top w:val="nil"/>
              <w:left w:val="nil"/>
              <w:bottom w:val="nil"/>
              <w:right w:val="nil"/>
            </w:tcBorders>
          </w:tcPr>
          <w:p w:rsidR="0087477A" w:rsidRDefault="0087477A">
            <w:pPr>
              <w:pStyle w:val="ConsPlusNormal"/>
            </w:pPr>
            <w:r>
              <w:t>Создание условий для эффективной разработки и реализации федеральных целевых программ и целевых программ ведомств</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8.8</w:t>
            </w:r>
          </w:p>
        </w:tc>
        <w:tc>
          <w:tcPr>
            <w:tcW w:w="1946" w:type="dxa"/>
            <w:vMerge w:val="restart"/>
            <w:tcBorders>
              <w:top w:val="nil"/>
              <w:left w:val="nil"/>
              <w:bottom w:val="nil"/>
              <w:right w:val="nil"/>
            </w:tcBorders>
          </w:tcPr>
          <w:p w:rsidR="0087477A" w:rsidRDefault="0087477A">
            <w:pPr>
              <w:pStyle w:val="ConsPlusNormal"/>
            </w:pPr>
            <w:r>
              <w:t>Научно-аналитическое обеспечение развития стратегического планирования и прогнозирования</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165636,4</w:t>
            </w:r>
          </w:p>
        </w:tc>
        <w:tc>
          <w:tcPr>
            <w:tcW w:w="1926" w:type="dxa"/>
            <w:tcBorders>
              <w:top w:val="nil"/>
              <w:left w:val="nil"/>
              <w:bottom w:val="nil"/>
              <w:right w:val="nil"/>
            </w:tcBorders>
          </w:tcPr>
          <w:p w:rsidR="0087477A" w:rsidRDefault="0087477A">
            <w:pPr>
              <w:pStyle w:val="ConsPlusNormal"/>
              <w:jc w:val="center"/>
            </w:pPr>
            <w:r>
              <w:t>174464,9</w:t>
            </w:r>
          </w:p>
        </w:tc>
        <w:tc>
          <w:tcPr>
            <w:tcW w:w="1926" w:type="dxa"/>
            <w:tcBorders>
              <w:top w:val="nil"/>
              <w:left w:val="nil"/>
              <w:bottom w:val="nil"/>
              <w:right w:val="nil"/>
            </w:tcBorders>
          </w:tcPr>
          <w:p w:rsidR="0087477A" w:rsidRDefault="0087477A">
            <w:pPr>
              <w:pStyle w:val="ConsPlusNormal"/>
              <w:jc w:val="center"/>
            </w:pPr>
            <w:r>
              <w:t>170092,2</w:t>
            </w:r>
          </w:p>
        </w:tc>
        <w:tc>
          <w:tcPr>
            <w:tcW w:w="1926" w:type="dxa"/>
            <w:tcBorders>
              <w:top w:val="nil"/>
              <w:left w:val="nil"/>
              <w:bottom w:val="nil"/>
              <w:right w:val="nil"/>
            </w:tcBorders>
          </w:tcPr>
          <w:p w:rsidR="0087477A" w:rsidRDefault="0087477A">
            <w:pPr>
              <w:pStyle w:val="ConsPlusNormal"/>
              <w:jc w:val="center"/>
            </w:pPr>
            <w:r>
              <w:t>170112,3</w:t>
            </w:r>
          </w:p>
        </w:tc>
        <w:tc>
          <w:tcPr>
            <w:tcW w:w="1695" w:type="dxa"/>
            <w:tcBorders>
              <w:top w:val="nil"/>
              <w:left w:val="nil"/>
              <w:bottom w:val="nil"/>
              <w:right w:val="nil"/>
            </w:tcBorders>
          </w:tcPr>
          <w:p w:rsidR="0087477A" w:rsidRDefault="0087477A">
            <w:pPr>
              <w:pStyle w:val="ConsPlusNormal"/>
              <w:jc w:val="center"/>
            </w:pPr>
            <w:r>
              <w:t>168375,8</w:t>
            </w:r>
          </w:p>
        </w:tc>
        <w:tc>
          <w:tcPr>
            <w:tcW w:w="1695" w:type="dxa"/>
            <w:tcBorders>
              <w:top w:val="nil"/>
              <w:left w:val="nil"/>
              <w:bottom w:val="nil"/>
              <w:right w:val="nil"/>
            </w:tcBorders>
          </w:tcPr>
          <w:p w:rsidR="0087477A" w:rsidRDefault="0087477A">
            <w:pPr>
              <w:pStyle w:val="ConsPlusNormal"/>
              <w:jc w:val="center"/>
            </w:pPr>
            <w:r>
              <w:t>175513,6</w:t>
            </w:r>
          </w:p>
        </w:tc>
        <w:tc>
          <w:tcPr>
            <w:tcW w:w="1695" w:type="dxa"/>
            <w:tcBorders>
              <w:top w:val="nil"/>
              <w:left w:val="nil"/>
              <w:bottom w:val="nil"/>
              <w:right w:val="nil"/>
            </w:tcBorders>
          </w:tcPr>
          <w:p w:rsidR="0087477A" w:rsidRDefault="0087477A">
            <w:pPr>
              <w:pStyle w:val="ConsPlusNormal"/>
              <w:jc w:val="center"/>
            </w:pPr>
            <w:r>
              <w:t>182742,2</w:t>
            </w:r>
          </w:p>
        </w:tc>
        <w:tc>
          <w:tcPr>
            <w:tcW w:w="1695" w:type="dxa"/>
            <w:tcBorders>
              <w:top w:val="nil"/>
              <w:left w:val="nil"/>
              <w:bottom w:val="nil"/>
              <w:right w:val="nil"/>
            </w:tcBorders>
          </w:tcPr>
          <w:p w:rsidR="0087477A" w:rsidRDefault="0087477A">
            <w:pPr>
              <w:pStyle w:val="ConsPlusNormal"/>
              <w:jc w:val="center"/>
            </w:pPr>
            <w:r>
              <w:t>189860,8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Минэкономразвития России</w:t>
            </w:r>
          </w:p>
        </w:tc>
        <w:tc>
          <w:tcPr>
            <w:tcW w:w="833" w:type="dxa"/>
            <w:tcBorders>
              <w:top w:val="nil"/>
              <w:left w:val="nil"/>
              <w:bottom w:val="nil"/>
              <w:right w:val="nil"/>
            </w:tcBorders>
          </w:tcPr>
          <w:p w:rsidR="0087477A" w:rsidRDefault="0087477A">
            <w:pPr>
              <w:pStyle w:val="ConsPlusNormal"/>
              <w:jc w:val="center"/>
            </w:pPr>
            <w:r>
              <w:t>139</w:t>
            </w:r>
          </w:p>
        </w:tc>
        <w:tc>
          <w:tcPr>
            <w:tcW w:w="773" w:type="dxa"/>
            <w:tcBorders>
              <w:top w:val="nil"/>
              <w:left w:val="nil"/>
              <w:bottom w:val="nil"/>
              <w:right w:val="nil"/>
            </w:tcBorders>
          </w:tcPr>
          <w:p w:rsidR="0087477A" w:rsidRDefault="0087477A">
            <w:pPr>
              <w:pStyle w:val="ConsPlusNormal"/>
              <w:jc w:val="center"/>
            </w:pPr>
            <w:r>
              <w:t>0411</w:t>
            </w:r>
          </w:p>
        </w:tc>
        <w:tc>
          <w:tcPr>
            <w:tcW w:w="1194" w:type="dxa"/>
            <w:tcBorders>
              <w:top w:val="nil"/>
              <w:left w:val="nil"/>
              <w:bottom w:val="nil"/>
              <w:right w:val="nil"/>
            </w:tcBorders>
          </w:tcPr>
          <w:p w:rsidR="0087477A" w:rsidRDefault="0087477A">
            <w:pPr>
              <w:pStyle w:val="ConsPlusNormal"/>
              <w:jc w:val="center"/>
            </w:pPr>
            <w:r>
              <w:t>1580059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165636,4</w:t>
            </w:r>
          </w:p>
        </w:tc>
        <w:tc>
          <w:tcPr>
            <w:tcW w:w="1926" w:type="dxa"/>
            <w:tcBorders>
              <w:top w:val="nil"/>
              <w:left w:val="nil"/>
              <w:bottom w:val="nil"/>
              <w:right w:val="nil"/>
            </w:tcBorders>
          </w:tcPr>
          <w:p w:rsidR="0087477A" w:rsidRDefault="0087477A">
            <w:pPr>
              <w:pStyle w:val="ConsPlusNormal"/>
              <w:jc w:val="center"/>
            </w:pPr>
            <w:r>
              <w:t>174464,9</w:t>
            </w:r>
          </w:p>
        </w:tc>
        <w:tc>
          <w:tcPr>
            <w:tcW w:w="1926" w:type="dxa"/>
            <w:tcBorders>
              <w:top w:val="nil"/>
              <w:left w:val="nil"/>
              <w:bottom w:val="nil"/>
              <w:right w:val="nil"/>
            </w:tcBorders>
          </w:tcPr>
          <w:p w:rsidR="0087477A" w:rsidRDefault="0087477A">
            <w:pPr>
              <w:pStyle w:val="ConsPlusNormal"/>
              <w:jc w:val="center"/>
            </w:pPr>
            <w:r>
              <w:t>170092,2</w:t>
            </w:r>
          </w:p>
        </w:tc>
        <w:tc>
          <w:tcPr>
            <w:tcW w:w="1926" w:type="dxa"/>
            <w:tcBorders>
              <w:top w:val="nil"/>
              <w:left w:val="nil"/>
              <w:bottom w:val="nil"/>
              <w:right w:val="nil"/>
            </w:tcBorders>
          </w:tcPr>
          <w:p w:rsidR="0087477A" w:rsidRDefault="0087477A">
            <w:pPr>
              <w:pStyle w:val="ConsPlusNormal"/>
              <w:jc w:val="center"/>
            </w:pPr>
            <w:r>
              <w:t>170112,3</w:t>
            </w:r>
          </w:p>
        </w:tc>
        <w:tc>
          <w:tcPr>
            <w:tcW w:w="1695" w:type="dxa"/>
            <w:tcBorders>
              <w:top w:val="nil"/>
              <w:left w:val="nil"/>
              <w:bottom w:val="nil"/>
              <w:right w:val="nil"/>
            </w:tcBorders>
          </w:tcPr>
          <w:p w:rsidR="0087477A" w:rsidRDefault="0087477A">
            <w:pPr>
              <w:pStyle w:val="ConsPlusNormal"/>
              <w:jc w:val="center"/>
            </w:pPr>
            <w:r>
              <w:t>168375,8</w:t>
            </w:r>
          </w:p>
        </w:tc>
        <w:tc>
          <w:tcPr>
            <w:tcW w:w="1695" w:type="dxa"/>
            <w:tcBorders>
              <w:top w:val="nil"/>
              <w:left w:val="nil"/>
              <w:bottom w:val="nil"/>
              <w:right w:val="nil"/>
            </w:tcBorders>
          </w:tcPr>
          <w:p w:rsidR="0087477A" w:rsidRDefault="0087477A">
            <w:pPr>
              <w:pStyle w:val="ConsPlusNormal"/>
              <w:jc w:val="center"/>
            </w:pPr>
            <w:r>
              <w:t>175513,6</w:t>
            </w:r>
          </w:p>
        </w:tc>
        <w:tc>
          <w:tcPr>
            <w:tcW w:w="1695" w:type="dxa"/>
            <w:tcBorders>
              <w:top w:val="nil"/>
              <w:left w:val="nil"/>
              <w:bottom w:val="nil"/>
              <w:right w:val="nil"/>
            </w:tcBorders>
          </w:tcPr>
          <w:p w:rsidR="0087477A" w:rsidRDefault="0087477A">
            <w:pPr>
              <w:pStyle w:val="ConsPlusNormal"/>
              <w:jc w:val="center"/>
            </w:pPr>
            <w:r>
              <w:t>182742,2</w:t>
            </w:r>
          </w:p>
        </w:tc>
        <w:tc>
          <w:tcPr>
            <w:tcW w:w="1695" w:type="dxa"/>
            <w:tcBorders>
              <w:top w:val="nil"/>
              <w:left w:val="nil"/>
              <w:bottom w:val="nil"/>
              <w:right w:val="nil"/>
            </w:tcBorders>
          </w:tcPr>
          <w:p w:rsidR="0087477A" w:rsidRDefault="0087477A">
            <w:pPr>
              <w:pStyle w:val="ConsPlusNormal"/>
              <w:jc w:val="center"/>
            </w:pPr>
            <w:r>
              <w:t>189860,8</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Подпрограмма 9</w:t>
            </w:r>
          </w:p>
        </w:tc>
        <w:tc>
          <w:tcPr>
            <w:tcW w:w="1946" w:type="dxa"/>
            <w:vMerge w:val="restart"/>
            <w:tcBorders>
              <w:top w:val="nil"/>
              <w:left w:val="nil"/>
              <w:bottom w:val="nil"/>
              <w:right w:val="nil"/>
            </w:tcBorders>
          </w:tcPr>
          <w:p w:rsidR="0087477A" w:rsidRDefault="0087477A">
            <w:pPr>
              <w:pStyle w:val="ConsPlusNormal"/>
            </w:pPr>
            <w:r>
              <w:t>Формирование официальной статистической информации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12320291,2</w:t>
            </w:r>
          </w:p>
        </w:tc>
        <w:tc>
          <w:tcPr>
            <w:tcW w:w="1926" w:type="dxa"/>
            <w:tcBorders>
              <w:top w:val="nil"/>
              <w:left w:val="nil"/>
              <w:bottom w:val="nil"/>
              <w:right w:val="nil"/>
            </w:tcBorders>
          </w:tcPr>
          <w:p w:rsidR="0087477A" w:rsidRDefault="0087477A">
            <w:pPr>
              <w:pStyle w:val="ConsPlusNormal"/>
              <w:jc w:val="center"/>
            </w:pPr>
            <w:r>
              <w:t>13202758,7</w:t>
            </w:r>
          </w:p>
        </w:tc>
        <w:tc>
          <w:tcPr>
            <w:tcW w:w="1926" w:type="dxa"/>
            <w:tcBorders>
              <w:top w:val="nil"/>
              <w:left w:val="nil"/>
              <w:bottom w:val="nil"/>
              <w:right w:val="nil"/>
            </w:tcBorders>
          </w:tcPr>
          <w:p w:rsidR="0087477A" w:rsidRDefault="0087477A">
            <w:pPr>
              <w:pStyle w:val="ConsPlusNormal"/>
              <w:jc w:val="center"/>
            </w:pPr>
            <w:r>
              <w:t>15403190,6</w:t>
            </w:r>
          </w:p>
        </w:tc>
        <w:tc>
          <w:tcPr>
            <w:tcW w:w="1926" w:type="dxa"/>
            <w:tcBorders>
              <w:top w:val="nil"/>
              <w:left w:val="nil"/>
              <w:bottom w:val="nil"/>
              <w:right w:val="nil"/>
            </w:tcBorders>
          </w:tcPr>
          <w:p w:rsidR="0087477A" w:rsidRDefault="0087477A">
            <w:pPr>
              <w:pStyle w:val="ConsPlusNormal"/>
              <w:jc w:val="center"/>
            </w:pPr>
            <w:r>
              <w:t>22637332,6</w:t>
            </w:r>
          </w:p>
        </w:tc>
        <w:tc>
          <w:tcPr>
            <w:tcW w:w="1695" w:type="dxa"/>
            <w:tcBorders>
              <w:top w:val="nil"/>
              <w:left w:val="nil"/>
              <w:bottom w:val="nil"/>
              <w:right w:val="nil"/>
            </w:tcBorders>
          </w:tcPr>
          <w:p w:rsidR="0087477A" w:rsidRDefault="0087477A">
            <w:pPr>
              <w:pStyle w:val="ConsPlusNormal"/>
              <w:jc w:val="center"/>
            </w:pPr>
            <w:r>
              <w:t>12586511,9</w:t>
            </w:r>
          </w:p>
        </w:tc>
        <w:tc>
          <w:tcPr>
            <w:tcW w:w="1695" w:type="dxa"/>
            <w:tcBorders>
              <w:top w:val="nil"/>
              <w:left w:val="nil"/>
              <w:bottom w:val="nil"/>
              <w:right w:val="nil"/>
            </w:tcBorders>
          </w:tcPr>
          <w:p w:rsidR="0087477A" w:rsidRDefault="0087477A">
            <w:pPr>
              <w:pStyle w:val="ConsPlusNormal"/>
              <w:jc w:val="center"/>
            </w:pPr>
            <w:r>
              <w:t>12301538,6</w:t>
            </w:r>
          </w:p>
        </w:tc>
        <w:tc>
          <w:tcPr>
            <w:tcW w:w="1695" w:type="dxa"/>
            <w:tcBorders>
              <w:top w:val="nil"/>
              <w:left w:val="nil"/>
              <w:bottom w:val="nil"/>
              <w:right w:val="nil"/>
            </w:tcBorders>
          </w:tcPr>
          <w:p w:rsidR="0087477A" w:rsidRDefault="0087477A">
            <w:pPr>
              <w:pStyle w:val="ConsPlusNormal"/>
              <w:jc w:val="center"/>
            </w:pPr>
            <w:r>
              <w:t>11975028,5</w:t>
            </w:r>
          </w:p>
        </w:tc>
        <w:tc>
          <w:tcPr>
            <w:tcW w:w="1695" w:type="dxa"/>
            <w:tcBorders>
              <w:top w:val="nil"/>
              <w:left w:val="nil"/>
              <w:bottom w:val="nil"/>
              <w:right w:val="nil"/>
            </w:tcBorders>
          </w:tcPr>
          <w:p w:rsidR="0087477A" w:rsidRDefault="0087477A">
            <w:pPr>
              <w:pStyle w:val="ConsPlusNormal"/>
              <w:jc w:val="center"/>
            </w:pPr>
            <w:r>
              <w:t>20880175,0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Росстат</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12320291,2</w:t>
            </w:r>
          </w:p>
        </w:tc>
        <w:tc>
          <w:tcPr>
            <w:tcW w:w="1926" w:type="dxa"/>
            <w:tcBorders>
              <w:top w:val="nil"/>
              <w:left w:val="nil"/>
              <w:bottom w:val="nil"/>
              <w:right w:val="nil"/>
            </w:tcBorders>
          </w:tcPr>
          <w:p w:rsidR="0087477A" w:rsidRDefault="0087477A">
            <w:pPr>
              <w:pStyle w:val="ConsPlusNormal"/>
              <w:jc w:val="center"/>
            </w:pPr>
            <w:r>
              <w:t>13202758,7</w:t>
            </w:r>
          </w:p>
        </w:tc>
        <w:tc>
          <w:tcPr>
            <w:tcW w:w="1926" w:type="dxa"/>
            <w:tcBorders>
              <w:top w:val="nil"/>
              <w:left w:val="nil"/>
              <w:bottom w:val="nil"/>
              <w:right w:val="nil"/>
            </w:tcBorders>
          </w:tcPr>
          <w:p w:rsidR="0087477A" w:rsidRDefault="0087477A">
            <w:pPr>
              <w:pStyle w:val="ConsPlusNormal"/>
              <w:jc w:val="center"/>
            </w:pPr>
            <w:r>
              <w:t>15403190,6</w:t>
            </w:r>
          </w:p>
        </w:tc>
        <w:tc>
          <w:tcPr>
            <w:tcW w:w="1926" w:type="dxa"/>
            <w:tcBorders>
              <w:top w:val="nil"/>
              <w:left w:val="nil"/>
              <w:bottom w:val="nil"/>
              <w:right w:val="nil"/>
            </w:tcBorders>
          </w:tcPr>
          <w:p w:rsidR="0087477A" w:rsidRDefault="0087477A">
            <w:pPr>
              <w:pStyle w:val="ConsPlusNormal"/>
              <w:jc w:val="center"/>
            </w:pPr>
            <w:r>
              <w:t>22637332,6</w:t>
            </w:r>
          </w:p>
        </w:tc>
        <w:tc>
          <w:tcPr>
            <w:tcW w:w="1695" w:type="dxa"/>
            <w:tcBorders>
              <w:top w:val="nil"/>
              <w:left w:val="nil"/>
              <w:bottom w:val="nil"/>
              <w:right w:val="nil"/>
            </w:tcBorders>
          </w:tcPr>
          <w:p w:rsidR="0087477A" w:rsidRDefault="0087477A">
            <w:pPr>
              <w:pStyle w:val="ConsPlusNormal"/>
              <w:jc w:val="center"/>
            </w:pPr>
            <w:r>
              <w:t>12586511,9</w:t>
            </w:r>
          </w:p>
        </w:tc>
        <w:tc>
          <w:tcPr>
            <w:tcW w:w="1695" w:type="dxa"/>
            <w:tcBorders>
              <w:top w:val="nil"/>
              <w:left w:val="nil"/>
              <w:bottom w:val="nil"/>
              <w:right w:val="nil"/>
            </w:tcBorders>
          </w:tcPr>
          <w:p w:rsidR="0087477A" w:rsidRDefault="0087477A">
            <w:pPr>
              <w:pStyle w:val="ConsPlusNormal"/>
              <w:jc w:val="center"/>
            </w:pPr>
            <w:r>
              <w:t>12301538,6</w:t>
            </w:r>
          </w:p>
        </w:tc>
        <w:tc>
          <w:tcPr>
            <w:tcW w:w="1695" w:type="dxa"/>
            <w:tcBorders>
              <w:top w:val="nil"/>
              <w:left w:val="nil"/>
              <w:bottom w:val="nil"/>
              <w:right w:val="nil"/>
            </w:tcBorders>
          </w:tcPr>
          <w:p w:rsidR="0087477A" w:rsidRDefault="0087477A">
            <w:pPr>
              <w:pStyle w:val="ConsPlusNormal"/>
              <w:jc w:val="center"/>
            </w:pPr>
            <w:r>
              <w:t>11975028,5</w:t>
            </w:r>
          </w:p>
        </w:tc>
        <w:tc>
          <w:tcPr>
            <w:tcW w:w="1695" w:type="dxa"/>
            <w:tcBorders>
              <w:top w:val="nil"/>
              <w:left w:val="nil"/>
              <w:bottom w:val="nil"/>
              <w:right w:val="nil"/>
            </w:tcBorders>
          </w:tcPr>
          <w:p w:rsidR="0087477A" w:rsidRDefault="0087477A">
            <w:pPr>
              <w:pStyle w:val="ConsPlusNormal"/>
              <w:jc w:val="center"/>
            </w:pPr>
            <w:r>
              <w:t>20880175,0</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w:t>
            </w:r>
            <w:r>
              <w:lastRenderedPageBreak/>
              <w:t>е 9.1</w:t>
            </w:r>
          </w:p>
        </w:tc>
        <w:tc>
          <w:tcPr>
            <w:tcW w:w="1946" w:type="dxa"/>
            <w:vMerge w:val="restart"/>
            <w:tcBorders>
              <w:top w:val="nil"/>
              <w:left w:val="nil"/>
              <w:bottom w:val="nil"/>
              <w:right w:val="nil"/>
            </w:tcBorders>
          </w:tcPr>
          <w:p w:rsidR="0087477A" w:rsidRDefault="0087477A">
            <w:pPr>
              <w:pStyle w:val="ConsPlusNormal"/>
            </w:pPr>
            <w:r>
              <w:lastRenderedPageBreak/>
              <w:t xml:space="preserve">Обеспечение выполнения </w:t>
            </w:r>
            <w:r>
              <w:lastRenderedPageBreak/>
              <w:t>комплекса работ по реализации Федерального плана статистических работ</w:t>
            </w:r>
          </w:p>
        </w:tc>
        <w:tc>
          <w:tcPr>
            <w:tcW w:w="2028" w:type="dxa"/>
            <w:tcBorders>
              <w:top w:val="nil"/>
              <w:left w:val="nil"/>
              <w:bottom w:val="nil"/>
              <w:right w:val="nil"/>
            </w:tcBorders>
          </w:tcPr>
          <w:p w:rsidR="0087477A" w:rsidRDefault="0087477A">
            <w:pPr>
              <w:pStyle w:val="ConsPlusNormal"/>
            </w:pPr>
            <w:r>
              <w:lastRenderedPageBreak/>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10493978,0</w:t>
            </w:r>
          </w:p>
        </w:tc>
        <w:tc>
          <w:tcPr>
            <w:tcW w:w="1926" w:type="dxa"/>
            <w:tcBorders>
              <w:top w:val="nil"/>
              <w:left w:val="nil"/>
              <w:bottom w:val="nil"/>
              <w:right w:val="nil"/>
            </w:tcBorders>
          </w:tcPr>
          <w:p w:rsidR="0087477A" w:rsidRDefault="0087477A">
            <w:pPr>
              <w:pStyle w:val="ConsPlusNormal"/>
              <w:jc w:val="center"/>
            </w:pPr>
            <w:r>
              <w:t>10764326,2</w:t>
            </w:r>
          </w:p>
        </w:tc>
        <w:tc>
          <w:tcPr>
            <w:tcW w:w="1926" w:type="dxa"/>
            <w:tcBorders>
              <w:top w:val="nil"/>
              <w:left w:val="nil"/>
              <w:bottom w:val="nil"/>
              <w:right w:val="nil"/>
            </w:tcBorders>
          </w:tcPr>
          <w:p w:rsidR="0087477A" w:rsidRDefault="0087477A">
            <w:pPr>
              <w:pStyle w:val="ConsPlusNormal"/>
              <w:jc w:val="center"/>
            </w:pPr>
            <w:r>
              <w:t>10780517,9</w:t>
            </w:r>
          </w:p>
        </w:tc>
        <w:tc>
          <w:tcPr>
            <w:tcW w:w="1926" w:type="dxa"/>
            <w:tcBorders>
              <w:top w:val="nil"/>
              <w:left w:val="nil"/>
              <w:bottom w:val="nil"/>
              <w:right w:val="nil"/>
            </w:tcBorders>
          </w:tcPr>
          <w:p w:rsidR="0087477A" w:rsidRDefault="0087477A">
            <w:pPr>
              <w:pStyle w:val="ConsPlusNormal"/>
              <w:jc w:val="center"/>
            </w:pPr>
            <w:r>
              <w:t>10780519,1</w:t>
            </w:r>
          </w:p>
        </w:tc>
        <w:tc>
          <w:tcPr>
            <w:tcW w:w="1695" w:type="dxa"/>
            <w:tcBorders>
              <w:top w:val="nil"/>
              <w:left w:val="nil"/>
              <w:bottom w:val="nil"/>
              <w:right w:val="nil"/>
            </w:tcBorders>
          </w:tcPr>
          <w:p w:rsidR="0087477A" w:rsidRDefault="0087477A">
            <w:pPr>
              <w:pStyle w:val="ConsPlusNormal"/>
              <w:jc w:val="center"/>
            </w:pPr>
            <w:r>
              <w:t>10673635,1</w:t>
            </w:r>
          </w:p>
        </w:tc>
        <w:tc>
          <w:tcPr>
            <w:tcW w:w="1695" w:type="dxa"/>
            <w:tcBorders>
              <w:top w:val="nil"/>
              <w:left w:val="nil"/>
              <w:bottom w:val="nil"/>
              <w:right w:val="nil"/>
            </w:tcBorders>
          </w:tcPr>
          <w:p w:rsidR="0087477A" w:rsidRDefault="0087477A">
            <w:pPr>
              <w:pStyle w:val="ConsPlusNormal"/>
              <w:jc w:val="center"/>
            </w:pPr>
            <w:r>
              <w:t>10688988,8</w:t>
            </w:r>
          </w:p>
        </w:tc>
        <w:tc>
          <w:tcPr>
            <w:tcW w:w="1695" w:type="dxa"/>
            <w:tcBorders>
              <w:top w:val="nil"/>
              <w:left w:val="nil"/>
              <w:bottom w:val="nil"/>
              <w:right w:val="nil"/>
            </w:tcBorders>
          </w:tcPr>
          <w:p w:rsidR="0087477A" w:rsidRDefault="0087477A">
            <w:pPr>
              <w:pStyle w:val="ConsPlusNormal"/>
              <w:jc w:val="center"/>
            </w:pPr>
            <w:r>
              <w:t>10704056,5</w:t>
            </w:r>
          </w:p>
        </w:tc>
        <w:tc>
          <w:tcPr>
            <w:tcW w:w="1695" w:type="dxa"/>
            <w:tcBorders>
              <w:top w:val="nil"/>
              <w:left w:val="nil"/>
              <w:bottom w:val="nil"/>
              <w:right w:val="nil"/>
            </w:tcBorders>
          </w:tcPr>
          <w:p w:rsidR="0087477A" w:rsidRDefault="0087477A">
            <w:pPr>
              <w:pStyle w:val="ConsPlusNormal"/>
              <w:jc w:val="center"/>
            </w:pPr>
            <w:r>
              <w:t>10719064,2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Росстат</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0108</w:t>
            </w:r>
          </w:p>
        </w:tc>
        <w:tc>
          <w:tcPr>
            <w:tcW w:w="1194" w:type="dxa"/>
            <w:tcBorders>
              <w:top w:val="nil"/>
              <w:left w:val="nil"/>
              <w:bottom w:val="nil"/>
              <w:right w:val="nil"/>
            </w:tcBorders>
          </w:tcPr>
          <w:p w:rsidR="0087477A" w:rsidRDefault="0087477A">
            <w:pPr>
              <w:pStyle w:val="ConsPlusNormal"/>
              <w:jc w:val="center"/>
            </w:pPr>
            <w:r>
              <w:t>1599999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71,3</w:t>
            </w:r>
          </w:p>
        </w:tc>
        <w:tc>
          <w:tcPr>
            <w:tcW w:w="1926" w:type="dxa"/>
            <w:tcBorders>
              <w:top w:val="nil"/>
              <w:left w:val="nil"/>
              <w:bottom w:val="nil"/>
              <w:right w:val="nil"/>
            </w:tcBorders>
          </w:tcPr>
          <w:p w:rsidR="0087477A" w:rsidRDefault="0087477A">
            <w:pPr>
              <w:pStyle w:val="ConsPlusNormal"/>
              <w:jc w:val="center"/>
            </w:pPr>
            <w:r>
              <w:t>66,8</w:t>
            </w:r>
          </w:p>
        </w:tc>
        <w:tc>
          <w:tcPr>
            <w:tcW w:w="1926" w:type="dxa"/>
            <w:tcBorders>
              <w:top w:val="nil"/>
              <w:left w:val="nil"/>
              <w:bottom w:val="nil"/>
              <w:right w:val="nil"/>
            </w:tcBorders>
          </w:tcPr>
          <w:p w:rsidR="0087477A" w:rsidRDefault="0087477A">
            <w:pPr>
              <w:pStyle w:val="ConsPlusNormal"/>
              <w:jc w:val="center"/>
            </w:pPr>
            <w:r>
              <w:t>68,6</w:t>
            </w:r>
          </w:p>
        </w:tc>
        <w:tc>
          <w:tcPr>
            <w:tcW w:w="1926" w:type="dxa"/>
            <w:tcBorders>
              <w:top w:val="nil"/>
              <w:left w:val="nil"/>
              <w:bottom w:val="nil"/>
              <w:right w:val="nil"/>
            </w:tcBorders>
          </w:tcPr>
          <w:p w:rsidR="0087477A" w:rsidRDefault="0087477A">
            <w:pPr>
              <w:pStyle w:val="ConsPlusNormal"/>
              <w:jc w:val="center"/>
            </w:pPr>
            <w:r>
              <w:t>69,8</w:t>
            </w:r>
          </w:p>
        </w:tc>
        <w:tc>
          <w:tcPr>
            <w:tcW w:w="1695" w:type="dxa"/>
            <w:tcBorders>
              <w:top w:val="nil"/>
              <w:left w:val="nil"/>
              <w:bottom w:val="nil"/>
              <w:right w:val="nil"/>
            </w:tcBorders>
          </w:tcPr>
          <w:p w:rsidR="0087477A" w:rsidRDefault="0087477A">
            <w:pPr>
              <w:pStyle w:val="ConsPlusNormal"/>
              <w:jc w:val="center"/>
            </w:pPr>
            <w:r>
              <w:t>70,8</w:t>
            </w:r>
          </w:p>
        </w:tc>
        <w:tc>
          <w:tcPr>
            <w:tcW w:w="1695" w:type="dxa"/>
            <w:tcBorders>
              <w:top w:val="nil"/>
              <w:left w:val="nil"/>
              <w:bottom w:val="nil"/>
              <w:right w:val="nil"/>
            </w:tcBorders>
          </w:tcPr>
          <w:p w:rsidR="0087477A" w:rsidRDefault="0087477A">
            <w:pPr>
              <w:pStyle w:val="ConsPlusNormal"/>
              <w:jc w:val="center"/>
            </w:pPr>
            <w:r>
              <w:t>75,0</w:t>
            </w:r>
          </w:p>
        </w:tc>
        <w:tc>
          <w:tcPr>
            <w:tcW w:w="1695" w:type="dxa"/>
            <w:tcBorders>
              <w:top w:val="nil"/>
              <w:left w:val="nil"/>
              <w:bottom w:val="nil"/>
              <w:right w:val="nil"/>
            </w:tcBorders>
          </w:tcPr>
          <w:p w:rsidR="0087477A" w:rsidRDefault="0087477A">
            <w:pPr>
              <w:pStyle w:val="ConsPlusNormal"/>
              <w:jc w:val="center"/>
            </w:pPr>
            <w:r>
              <w:t>77,6</w:t>
            </w:r>
          </w:p>
        </w:tc>
        <w:tc>
          <w:tcPr>
            <w:tcW w:w="1695" w:type="dxa"/>
            <w:tcBorders>
              <w:top w:val="nil"/>
              <w:left w:val="nil"/>
              <w:bottom w:val="nil"/>
              <w:right w:val="nil"/>
            </w:tcBorders>
          </w:tcPr>
          <w:p w:rsidR="0087477A" w:rsidRDefault="0087477A">
            <w:pPr>
              <w:pStyle w:val="ConsPlusNormal"/>
              <w:jc w:val="center"/>
            </w:pPr>
            <w:r>
              <w:t>79,8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0112</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34499,8</w:t>
            </w:r>
          </w:p>
        </w:tc>
        <w:tc>
          <w:tcPr>
            <w:tcW w:w="1926" w:type="dxa"/>
            <w:tcBorders>
              <w:top w:val="nil"/>
              <w:left w:val="nil"/>
              <w:bottom w:val="nil"/>
              <w:right w:val="nil"/>
            </w:tcBorders>
          </w:tcPr>
          <w:p w:rsidR="0087477A" w:rsidRDefault="0087477A">
            <w:pPr>
              <w:pStyle w:val="ConsPlusNormal"/>
              <w:jc w:val="center"/>
            </w:pPr>
            <w:r>
              <w:t>32774,8</w:t>
            </w:r>
          </w:p>
        </w:tc>
        <w:tc>
          <w:tcPr>
            <w:tcW w:w="1926" w:type="dxa"/>
            <w:tcBorders>
              <w:top w:val="nil"/>
              <w:left w:val="nil"/>
              <w:bottom w:val="nil"/>
              <w:right w:val="nil"/>
            </w:tcBorders>
          </w:tcPr>
          <w:p w:rsidR="0087477A" w:rsidRDefault="0087477A">
            <w:pPr>
              <w:pStyle w:val="ConsPlusNormal"/>
              <w:jc w:val="center"/>
            </w:pPr>
            <w:r>
              <w:t>32774,8</w:t>
            </w:r>
          </w:p>
        </w:tc>
        <w:tc>
          <w:tcPr>
            <w:tcW w:w="1926" w:type="dxa"/>
            <w:tcBorders>
              <w:top w:val="nil"/>
              <w:left w:val="nil"/>
              <w:bottom w:val="nil"/>
              <w:right w:val="nil"/>
            </w:tcBorders>
          </w:tcPr>
          <w:p w:rsidR="0087477A" w:rsidRDefault="0087477A">
            <w:pPr>
              <w:pStyle w:val="ConsPlusNormal"/>
              <w:jc w:val="center"/>
            </w:pPr>
            <w:r>
              <w:t>32774,8</w:t>
            </w:r>
          </w:p>
        </w:tc>
        <w:tc>
          <w:tcPr>
            <w:tcW w:w="1695" w:type="dxa"/>
            <w:tcBorders>
              <w:top w:val="nil"/>
              <w:left w:val="nil"/>
              <w:bottom w:val="nil"/>
              <w:right w:val="nil"/>
            </w:tcBorders>
          </w:tcPr>
          <w:p w:rsidR="0087477A" w:rsidRDefault="0087477A">
            <w:pPr>
              <w:pStyle w:val="ConsPlusNormal"/>
              <w:jc w:val="center"/>
            </w:pPr>
            <w:r>
              <w:t>29497,3</w:t>
            </w:r>
          </w:p>
        </w:tc>
        <w:tc>
          <w:tcPr>
            <w:tcW w:w="1695" w:type="dxa"/>
            <w:tcBorders>
              <w:top w:val="nil"/>
              <w:left w:val="nil"/>
              <w:bottom w:val="nil"/>
              <w:right w:val="nil"/>
            </w:tcBorders>
          </w:tcPr>
          <w:p w:rsidR="0087477A" w:rsidRDefault="0087477A">
            <w:pPr>
              <w:pStyle w:val="ConsPlusNormal"/>
              <w:jc w:val="center"/>
            </w:pPr>
            <w:r>
              <w:t>29497,3</w:t>
            </w:r>
          </w:p>
        </w:tc>
        <w:tc>
          <w:tcPr>
            <w:tcW w:w="1695" w:type="dxa"/>
            <w:tcBorders>
              <w:top w:val="nil"/>
              <w:left w:val="nil"/>
              <w:bottom w:val="nil"/>
              <w:right w:val="nil"/>
            </w:tcBorders>
          </w:tcPr>
          <w:p w:rsidR="0087477A" w:rsidRDefault="0087477A">
            <w:pPr>
              <w:pStyle w:val="ConsPlusNormal"/>
              <w:jc w:val="center"/>
            </w:pPr>
            <w:r>
              <w:t>29497,3</w:t>
            </w:r>
          </w:p>
        </w:tc>
        <w:tc>
          <w:tcPr>
            <w:tcW w:w="1695" w:type="dxa"/>
            <w:tcBorders>
              <w:top w:val="nil"/>
              <w:left w:val="nil"/>
              <w:bottom w:val="nil"/>
              <w:right w:val="nil"/>
            </w:tcBorders>
          </w:tcPr>
          <w:p w:rsidR="0087477A" w:rsidRDefault="0087477A">
            <w:pPr>
              <w:pStyle w:val="ConsPlusNormal"/>
              <w:jc w:val="center"/>
            </w:pPr>
            <w:r>
              <w:t>29497,3</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0112</w:t>
            </w:r>
          </w:p>
        </w:tc>
        <w:tc>
          <w:tcPr>
            <w:tcW w:w="1194" w:type="dxa"/>
            <w:tcBorders>
              <w:top w:val="nil"/>
              <w:left w:val="nil"/>
              <w:bottom w:val="nil"/>
              <w:right w:val="nil"/>
            </w:tcBorders>
          </w:tcPr>
          <w:p w:rsidR="0087477A" w:rsidRDefault="0087477A">
            <w:pPr>
              <w:pStyle w:val="ConsPlusNormal"/>
              <w:jc w:val="center"/>
            </w:pPr>
            <w:r>
              <w:t>1590059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11871,2</w:t>
            </w:r>
          </w:p>
        </w:tc>
        <w:tc>
          <w:tcPr>
            <w:tcW w:w="1926" w:type="dxa"/>
            <w:tcBorders>
              <w:top w:val="nil"/>
              <w:left w:val="nil"/>
              <w:bottom w:val="nil"/>
              <w:right w:val="nil"/>
            </w:tcBorders>
          </w:tcPr>
          <w:p w:rsidR="0087477A" w:rsidRDefault="0087477A">
            <w:pPr>
              <w:pStyle w:val="ConsPlusNormal"/>
              <w:jc w:val="center"/>
            </w:pPr>
            <w:r>
              <w:t>12238,8</w:t>
            </w:r>
          </w:p>
        </w:tc>
        <w:tc>
          <w:tcPr>
            <w:tcW w:w="1926" w:type="dxa"/>
            <w:tcBorders>
              <w:top w:val="nil"/>
              <w:left w:val="nil"/>
              <w:bottom w:val="nil"/>
              <w:right w:val="nil"/>
            </w:tcBorders>
          </w:tcPr>
          <w:p w:rsidR="0087477A" w:rsidRDefault="0087477A">
            <w:pPr>
              <w:pStyle w:val="ConsPlusNormal"/>
              <w:jc w:val="center"/>
            </w:pPr>
            <w:r>
              <w:t>12700,2</w:t>
            </w:r>
          </w:p>
        </w:tc>
        <w:tc>
          <w:tcPr>
            <w:tcW w:w="1926" w:type="dxa"/>
            <w:tcBorders>
              <w:top w:val="nil"/>
              <w:left w:val="nil"/>
              <w:bottom w:val="nil"/>
              <w:right w:val="nil"/>
            </w:tcBorders>
          </w:tcPr>
          <w:p w:rsidR="0087477A" w:rsidRDefault="0087477A">
            <w:pPr>
              <w:pStyle w:val="ConsPlusNormal"/>
              <w:jc w:val="center"/>
            </w:pPr>
            <w:r>
              <w:t>12700,2</w:t>
            </w:r>
          </w:p>
        </w:tc>
        <w:tc>
          <w:tcPr>
            <w:tcW w:w="1695" w:type="dxa"/>
            <w:tcBorders>
              <w:top w:val="nil"/>
              <w:left w:val="nil"/>
              <w:bottom w:val="nil"/>
              <w:right w:val="nil"/>
            </w:tcBorders>
          </w:tcPr>
          <w:p w:rsidR="0087477A" w:rsidRDefault="0087477A">
            <w:pPr>
              <w:pStyle w:val="ConsPlusNormal"/>
              <w:jc w:val="center"/>
            </w:pPr>
            <w:r>
              <w:t>12729,9</w:t>
            </w:r>
          </w:p>
        </w:tc>
        <w:tc>
          <w:tcPr>
            <w:tcW w:w="1695" w:type="dxa"/>
            <w:tcBorders>
              <w:top w:val="nil"/>
              <w:left w:val="nil"/>
              <w:bottom w:val="nil"/>
              <w:right w:val="nil"/>
            </w:tcBorders>
          </w:tcPr>
          <w:p w:rsidR="0087477A" w:rsidRDefault="0087477A">
            <w:pPr>
              <w:pStyle w:val="ConsPlusNormal"/>
              <w:jc w:val="center"/>
            </w:pPr>
            <w:r>
              <w:t>13336,7</w:t>
            </w:r>
          </w:p>
        </w:tc>
        <w:tc>
          <w:tcPr>
            <w:tcW w:w="1695" w:type="dxa"/>
            <w:tcBorders>
              <w:top w:val="nil"/>
              <w:left w:val="nil"/>
              <w:bottom w:val="nil"/>
              <w:right w:val="nil"/>
            </w:tcBorders>
          </w:tcPr>
          <w:p w:rsidR="0087477A" w:rsidRDefault="0087477A">
            <w:pPr>
              <w:pStyle w:val="ConsPlusNormal"/>
              <w:jc w:val="center"/>
            </w:pPr>
            <w:r>
              <w:t>13951,4</w:t>
            </w:r>
          </w:p>
        </w:tc>
        <w:tc>
          <w:tcPr>
            <w:tcW w:w="1695" w:type="dxa"/>
            <w:tcBorders>
              <w:top w:val="nil"/>
              <w:left w:val="nil"/>
              <w:bottom w:val="nil"/>
              <w:right w:val="nil"/>
            </w:tcBorders>
          </w:tcPr>
          <w:p w:rsidR="0087477A" w:rsidRDefault="0087477A">
            <w:pPr>
              <w:pStyle w:val="ConsPlusNormal"/>
              <w:jc w:val="center"/>
            </w:pPr>
            <w:r>
              <w:t>14556,7</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1590011</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537132,6</w:t>
            </w:r>
          </w:p>
        </w:tc>
        <w:tc>
          <w:tcPr>
            <w:tcW w:w="1926" w:type="dxa"/>
            <w:tcBorders>
              <w:top w:val="nil"/>
              <w:left w:val="nil"/>
              <w:bottom w:val="nil"/>
              <w:right w:val="nil"/>
            </w:tcBorders>
          </w:tcPr>
          <w:p w:rsidR="0087477A" w:rsidRDefault="0087477A">
            <w:pPr>
              <w:pStyle w:val="ConsPlusNormal"/>
              <w:jc w:val="center"/>
            </w:pPr>
            <w:r>
              <w:t>555925,3</w:t>
            </w:r>
          </w:p>
        </w:tc>
        <w:tc>
          <w:tcPr>
            <w:tcW w:w="1926" w:type="dxa"/>
            <w:tcBorders>
              <w:top w:val="nil"/>
              <w:left w:val="nil"/>
              <w:bottom w:val="nil"/>
              <w:right w:val="nil"/>
            </w:tcBorders>
          </w:tcPr>
          <w:p w:rsidR="0087477A" w:rsidRDefault="0087477A">
            <w:pPr>
              <w:pStyle w:val="ConsPlusNormal"/>
              <w:jc w:val="center"/>
            </w:pPr>
            <w:r>
              <w:t>556112,8</w:t>
            </w:r>
          </w:p>
        </w:tc>
        <w:tc>
          <w:tcPr>
            <w:tcW w:w="1926" w:type="dxa"/>
            <w:tcBorders>
              <w:top w:val="nil"/>
              <w:left w:val="nil"/>
              <w:bottom w:val="nil"/>
              <w:right w:val="nil"/>
            </w:tcBorders>
          </w:tcPr>
          <w:p w:rsidR="0087477A" w:rsidRDefault="0087477A">
            <w:pPr>
              <w:pStyle w:val="ConsPlusNormal"/>
              <w:jc w:val="center"/>
            </w:pPr>
            <w:r>
              <w:t>556112,8</w:t>
            </w:r>
          </w:p>
        </w:tc>
        <w:tc>
          <w:tcPr>
            <w:tcW w:w="1695" w:type="dxa"/>
            <w:tcBorders>
              <w:top w:val="nil"/>
              <w:left w:val="nil"/>
              <w:bottom w:val="nil"/>
              <w:right w:val="nil"/>
            </w:tcBorders>
          </w:tcPr>
          <w:p w:rsidR="0087477A" w:rsidRDefault="0087477A">
            <w:pPr>
              <w:pStyle w:val="ConsPlusNormal"/>
              <w:jc w:val="center"/>
            </w:pPr>
            <w:r>
              <w:t>556112,8</w:t>
            </w:r>
          </w:p>
        </w:tc>
        <w:tc>
          <w:tcPr>
            <w:tcW w:w="1695" w:type="dxa"/>
            <w:tcBorders>
              <w:top w:val="nil"/>
              <w:left w:val="nil"/>
              <w:bottom w:val="nil"/>
              <w:right w:val="nil"/>
            </w:tcBorders>
          </w:tcPr>
          <w:p w:rsidR="0087477A" w:rsidRDefault="0087477A">
            <w:pPr>
              <w:pStyle w:val="ConsPlusNormal"/>
              <w:jc w:val="center"/>
            </w:pPr>
            <w:r>
              <w:t>556112,8</w:t>
            </w:r>
          </w:p>
        </w:tc>
        <w:tc>
          <w:tcPr>
            <w:tcW w:w="1695" w:type="dxa"/>
            <w:tcBorders>
              <w:top w:val="nil"/>
              <w:left w:val="nil"/>
              <w:bottom w:val="nil"/>
              <w:right w:val="nil"/>
            </w:tcBorders>
          </w:tcPr>
          <w:p w:rsidR="0087477A" w:rsidRDefault="0087477A">
            <w:pPr>
              <w:pStyle w:val="ConsPlusNormal"/>
              <w:jc w:val="center"/>
            </w:pPr>
            <w:r>
              <w:t>556112,8</w:t>
            </w:r>
          </w:p>
        </w:tc>
        <w:tc>
          <w:tcPr>
            <w:tcW w:w="1695" w:type="dxa"/>
            <w:tcBorders>
              <w:top w:val="nil"/>
              <w:left w:val="nil"/>
              <w:bottom w:val="nil"/>
              <w:right w:val="nil"/>
            </w:tcBorders>
          </w:tcPr>
          <w:p w:rsidR="0087477A" w:rsidRDefault="0087477A">
            <w:pPr>
              <w:pStyle w:val="ConsPlusNormal"/>
              <w:jc w:val="center"/>
            </w:pPr>
            <w:r>
              <w:t>556112,8</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1590012</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8678973,3</w:t>
            </w:r>
          </w:p>
        </w:tc>
        <w:tc>
          <w:tcPr>
            <w:tcW w:w="1926" w:type="dxa"/>
            <w:tcBorders>
              <w:top w:val="nil"/>
              <w:left w:val="nil"/>
              <w:bottom w:val="nil"/>
              <w:right w:val="nil"/>
            </w:tcBorders>
          </w:tcPr>
          <w:p w:rsidR="0087477A" w:rsidRDefault="0087477A">
            <w:pPr>
              <w:pStyle w:val="ConsPlusNormal"/>
              <w:jc w:val="center"/>
            </w:pPr>
            <w:r>
              <w:t>9019652,2</w:t>
            </w:r>
          </w:p>
        </w:tc>
        <w:tc>
          <w:tcPr>
            <w:tcW w:w="1926" w:type="dxa"/>
            <w:tcBorders>
              <w:top w:val="nil"/>
              <w:left w:val="nil"/>
              <w:bottom w:val="nil"/>
              <w:right w:val="nil"/>
            </w:tcBorders>
          </w:tcPr>
          <w:p w:rsidR="0087477A" w:rsidRDefault="0087477A">
            <w:pPr>
              <w:pStyle w:val="ConsPlusNormal"/>
              <w:jc w:val="center"/>
            </w:pPr>
            <w:r>
              <w:t>9020486,1</w:t>
            </w:r>
          </w:p>
        </w:tc>
        <w:tc>
          <w:tcPr>
            <w:tcW w:w="1926" w:type="dxa"/>
            <w:tcBorders>
              <w:top w:val="nil"/>
              <w:left w:val="nil"/>
              <w:bottom w:val="nil"/>
              <w:right w:val="nil"/>
            </w:tcBorders>
          </w:tcPr>
          <w:p w:rsidR="0087477A" w:rsidRDefault="0087477A">
            <w:pPr>
              <w:pStyle w:val="ConsPlusNormal"/>
              <w:jc w:val="center"/>
            </w:pPr>
            <w:r>
              <w:t>9020486,1</w:t>
            </w:r>
          </w:p>
        </w:tc>
        <w:tc>
          <w:tcPr>
            <w:tcW w:w="1695" w:type="dxa"/>
            <w:tcBorders>
              <w:top w:val="nil"/>
              <w:left w:val="nil"/>
              <w:bottom w:val="nil"/>
              <w:right w:val="nil"/>
            </w:tcBorders>
          </w:tcPr>
          <w:p w:rsidR="0087477A" w:rsidRDefault="0087477A">
            <w:pPr>
              <w:pStyle w:val="ConsPlusNormal"/>
              <w:jc w:val="center"/>
            </w:pPr>
            <w:r>
              <w:t>9020486,1</w:t>
            </w:r>
          </w:p>
        </w:tc>
        <w:tc>
          <w:tcPr>
            <w:tcW w:w="1695" w:type="dxa"/>
            <w:tcBorders>
              <w:top w:val="nil"/>
              <w:left w:val="nil"/>
              <w:bottom w:val="nil"/>
              <w:right w:val="nil"/>
            </w:tcBorders>
          </w:tcPr>
          <w:p w:rsidR="0087477A" w:rsidRDefault="0087477A">
            <w:pPr>
              <w:pStyle w:val="ConsPlusNormal"/>
              <w:jc w:val="center"/>
            </w:pPr>
            <w:r>
              <w:t>9020486,1</w:t>
            </w:r>
          </w:p>
        </w:tc>
        <w:tc>
          <w:tcPr>
            <w:tcW w:w="1695" w:type="dxa"/>
            <w:tcBorders>
              <w:top w:val="nil"/>
              <w:left w:val="nil"/>
              <w:bottom w:val="nil"/>
              <w:right w:val="nil"/>
            </w:tcBorders>
          </w:tcPr>
          <w:p w:rsidR="0087477A" w:rsidRDefault="0087477A">
            <w:pPr>
              <w:pStyle w:val="ConsPlusNormal"/>
              <w:jc w:val="center"/>
            </w:pPr>
            <w:r>
              <w:t>9020486,1</w:t>
            </w:r>
          </w:p>
        </w:tc>
        <w:tc>
          <w:tcPr>
            <w:tcW w:w="1695" w:type="dxa"/>
            <w:tcBorders>
              <w:top w:val="nil"/>
              <w:left w:val="nil"/>
              <w:bottom w:val="nil"/>
              <w:right w:val="nil"/>
            </w:tcBorders>
          </w:tcPr>
          <w:p w:rsidR="0087477A" w:rsidRDefault="0087477A">
            <w:pPr>
              <w:pStyle w:val="ConsPlusNormal"/>
              <w:jc w:val="center"/>
            </w:pPr>
            <w:r>
              <w:t>9020486,1</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861,6</w:t>
            </w:r>
          </w:p>
        </w:tc>
        <w:tc>
          <w:tcPr>
            <w:tcW w:w="1926" w:type="dxa"/>
            <w:tcBorders>
              <w:top w:val="nil"/>
              <w:left w:val="nil"/>
              <w:bottom w:val="nil"/>
              <w:right w:val="nil"/>
            </w:tcBorders>
          </w:tcPr>
          <w:p w:rsidR="0087477A" w:rsidRDefault="0087477A">
            <w:pPr>
              <w:pStyle w:val="ConsPlusNormal"/>
              <w:jc w:val="center"/>
            </w:pPr>
            <w:r>
              <w:t>861,6</w:t>
            </w:r>
          </w:p>
        </w:tc>
        <w:tc>
          <w:tcPr>
            <w:tcW w:w="1926" w:type="dxa"/>
            <w:tcBorders>
              <w:top w:val="nil"/>
              <w:left w:val="nil"/>
              <w:bottom w:val="nil"/>
              <w:right w:val="nil"/>
            </w:tcBorders>
          </w:tcPr>
          <w:p w:rsidR="0087477A" w:rsidRDefault="0087477A">
            <w:pPr>
              <w:pStyle w:val="ConsPlusNormal"/>
              <w:jc w:val="center"/>
            </w:pPr>
            <w:r>
              <w:t>861,7</w:t>
            </w:r>
          </w:p>
        </w:tc>
        <w:tc>
          <w:tcPr>
            <w:tcW w:w="1926" w:type="dxa"/>
            <w:tcBorders>
              <w:top w:val="nil"/>
              <w:left w:val="nil"/>
              <w:bottom w:val="nil"/>
              <w:right w:val="nil"/>
            </w:tcBorders>
          </w:tcPr>
          <w:p w:rsidR="0087477A" w:rsidRDefault="0087477A">
            <w:pPr>
              <w:pStyle w:val="ConsPlusNormal"/>
              <w:jc w:val="center"/>
            </w:pPr>
            <w:r>
              <w:t>861,7</w:t>
            </w:r>
          </w:p>
        </w:tc>
        <w:tc>
          <w:tcPr>
            <w:tcW w:w="1695" w:type="dxa"/>
            <w:tcBorders>
              <w:top w:val="nil"/>
              <w:left w:val="nil"/>
              <w:bottom w:val="nil"/>
              <w:right w:val="nil"/>
            </w:tcBorders>
          </w:tcPr>
          <w:p w:rsidR="0087477A" w:rsidRDefault="0087477A">
            <w:pPr>
              <w:pStyle w:val="ConsPlusNormal"/>
              <w:jc w:val="center"/>
            </w:pPr>
            <w:r>
              <w:t>861,7</w:t>
            </w:r>
          </w:p>
        </w:tc>
        <w:tc>
          <w:tcPr>
            <w:tcW w:w="1695" w:type="dxa"/>
            <w:tcBorders>
              <w:top w:val="nil"/>
              <w:left w:val="nil"/>
              <w:bottom w:val="nil"/>
              <w:right w:val="nil"/>
            </w:tcBorders>
          </w:tcPr>
          <w:p w:rsidR="0087477A" w:rsidRDefault="0087477A">
            <w:pPr>
              <w:pStyle w:val="ConsPlusNormal"/>
              <w:jc w:val="center"/>
            </w:pPr>
            <w:r>
              <w:t>861,7</w:t>
            </w:r>
          </w:p>
        </w:tc>
        <w:tc>
          <w:tcPr>
            <w:tcW w:w="1695" w:type="dxa"/>
            <w:tcBorders>
              <w:top w:val="nil"/>
              <w:left w:val="nil"/>
              <w:bottom w:val="nil"/>
              <w:right w:val="nil"/>
            </w:tcBorders>
          </w:tcPr>
          <w:p w:rsidR="0087477A" w:rsidRDefault="0087477A">
            <w:pPr>
              <w:pStyle w:val="ConsPlusNormal"/>
              <w:jc w:val="center"/>
            </w:pPr>
            <w:r>
              <w:t>861,7</w:t>
            </w:r>
          </w:p>
        </w:tc>
        <w:tc>
          <w:tcPr>
            <w:tcW w:w="1695" w:type="dxa"/>
            <w:tcBorders>
              <w:top w:val="nil"/>
              <w:left w:val="nil"/>
              <w:bottom w:val="nil"/>
              <w:right w:val="nil"/>
            </w:tcBorders>
          </w:tcPr>
          <w:p w:rsidR="0087477A" w:rsidRDefault="0087477A">
            <w:pPr>
              <w:pStyle w:val="ConsPlusNormal"/>
              <w:jc w:val="center"/>
            </w:pPr>
            <w:r>
              <w:t>861,7</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1025655,7</w:t>
            </w:r>
          </w:p>
        </w:tc>
        <w:tc>
          <w:tcPr>
            <w:tcW w:w="1926" w:type="dxa"/>
            <w:tcBorders>
              <w:top w:val="nil"/>
              <w:left w:val="nil"/>
              <w:bottom w:val="nil"/>
              <w:right w:val="nil"/>
            </w:tcBorders>
          </w:tcPr>
          <w:p w:rsidR="0087477A" w:rsidRDefault="0087477A">
            <w:pPr>
              <w:pStyle w:val="ConsPlusNormal"/>
              <w:jc w:val="center"/>
            </w:pPr>
            <w:r>
              <w:t>942371,3</w:t>
            </w:r>
          </w:p>
        </w:tc>
        <w:tc>
          <w:tcPr>
            <w:tcW w:w="1926" w:type="dxa"/>
            <w:tcBorders>
              <w:top w:val="nil"/>
              <w:left w:val="nil"/>
              <w:bottom w:val="nil"/>
              <w:right w:val="nil"/>
            </w:tcBorders>
          </w:tcPr>
          <w:p w:rsidR="0087477A" w:rsidRDefault="0087477A">
            <w:pPr>
              <w:pStyle w:val="ConsPlusNormal"/>
              <w:jc w:val="center"/>
            </w:pPr>
            <w:r>
              <w:t>957062,6</w:t>
            </w:r>
          </w:p>
        </w:tc>
        <w:tc>
          <w:tcPr>
            <w:tcW w:w="1926" w:type="dxa"/>
            <w:tcBorders>
              <w:top w:val="nil"/>
              <w:left w:val="nil"/>
              <w:bottom w:val="nil"/>
              <w:right w:val="nil"/>
            </w:tcBorders>
          </w:tcPr>
          <w:p w:rsidR="0087477A" w:rsidRDefault="0087477A">
            <w:pPr>
              <w:pStyle w:val="ConsPlusNormal"/>
              <w:jc w:val="center"/>
            </w:pPr>
            <w:r>
              <w:t>957063,2</w:t>
            </w:r>
          </w:p>
        </w:tc>
        <w:tc>
          <w:tcPr>
            <w:tcW w:w="1695" w:type="dxa"/>
            <w:tcBorders>
              <w:top w:val="nil"/>
              <w:left w:val="nil"/>
              <w:bottom w:val="nil"/>
              <w:right w:val="nil"/>
            </w:tcBorders>
          </w:tcPr>
          <w:p w:rsidR="0087477A" w:rsidRDefault="0087477A">
            <w:pPr>
              <w:pStyle w:val="ConsPlusNormal"/>
              <w:jc w:val="center"/>
            </w:pPr>
            <w:r>
              <w:t>877918,8</w:t>
            </w:r>
          </w:p>
        </w:tc>
        <w:tc>
          <w:tcPr>
            <w:tcW w:w="1695" w:type="dxa"/>
            <w:tcBorders>
              <w:top w:val="nil"/>
              <w:left w:val="nil"/>
              <w:bottom w:val="nil"/>
              <w:right w:val="nil"/>
            </w:tcBorders>
          </w:tcPr>
          <w:p w:rsidR="0087477A" w:rsidRDefault="0087477A">
            <w:pPr>
              <w:pStyle w:val="ConsPlusNormal"/>
              <w:jc w:val="center"/>
            </w:pPr>
            <w:r>
              <w:t>892661,5</w:t>
            </w:r>
          </w:p>
        </w:tc>
        <w:tc>
          <w:tcPr>
            <w:tcW w:w="1695" w:type="dxa"/>
            <w:tcBorders>
              <w:top w:val="nil"/>
              <w:left w:val="nil"/>
              <w:bottom w:val="nil"/>
              <w:right w:val="nil"/>
            </w:tcBorders>
          </w:tcPr>
          <w:p w:rsidR="0087477A" w:rsidRDefault="0087477A">
            <w:pPr>
              <w:pStyle w:val="ConsPlusNormal"/>
              <w:jc w:val="center"/>
            </w:pPr>
            <w:r>
              <w:t>907111,9</w:t>
            </w:r>
          </w:p>
        </w:tc>
        <w:tc>
          <w:tcPr>
            <w:tcW w:w="1695" w:type="dxa"/>
            <w:tcBorders>
              <w:top w:val="nil"/>
              <w:left w:val="nil"/>
              <w:bottom w:val="nil"/>
              <w:right w:val="nil"/>
            </w:tcBorders>
          </w:tcPr>
          <w:p w:rsidR="0087477A" w:rsidRDefault="0087477A">
            <w:pPr>
              <w:pStyle w:val="ConsPlusNormal"/>
              <w:jc w:val="center"/>
            </w:pPr>
            <w:r>
              <w:t>921512,2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300</w:t>
            </w:r>
          </w:p>
        </w:tc>
        <w:tc>
          <w:tcPr>
            <w:tcW w:w="1695" w:type="dxa"/>
            <w:tcBorders>
              <w:top w:val="nil"/>
              <w:left w:val="nil"/>
              <w:bottom w:val="nil"/>
              <w:right w:val="nil"/>
            </w:tcBorders>
          </w:tcPr>
          <w:p w:rsidR="0087477A" w:rsidRDefault="0087477A">
            <w:pPr>
              <w:pStyle w:val="ConsPlusNormal"/>
              <w:jc w:val="center"/>
            </w:pPr>
            <w:r>
              <w:t>77,0</w:t>
            </w:r>
          </w:p>
        </w:tc>
        <w:tc>
          <w:tcPr>
            <w:tcW w:w="1926" w:type="dxa"/>
            <w:tcBorders>
              <w:top w:val="nil"/>
              <w:left w:val="nil"/>
              <w:bottom w:val="nil"/>
              <w:right w:val="nil"/>
            </w:tcBorders>
          </w:tcPr>
          <w:p w:rsidR="0087477A" w:rsidRDefault="0087477A">
            <w:pPr>
              <w:pStyle w:val="ConsPlusNormal"/>
              <w:jc w:val="center"/>
            </w:pPr>
            <w:r>
              <w:t>193,3</w:t>
            </w:r>
          </w:p>
        </w:tc>
        <w:tc>
          <w:tcPr>
            <w:tcW w:w="1926" w:type="dxa"/>
            <w:tcBorders>
              <w:top w:val="nil"/>
              <w:left w:val="nil"/>
              <w:bottom w:val="nil"/>
              <w:right w:val="nil"/>
            </w:tcBorders>
          </w:tcPr>
          <w:p w:rsidR="0087477A" w:rsidRDefault="0087477A">
            <w:pPr>
              <w:pStyle w:val="ConsPlusNormal"/>
              <w:jc w:val="center"/>
            </w:pPr>
            <w:r>
              <w:t>209,0</w:t>
            </w:r>
          </w:p>
        </w:tc>
        <w:tc>
          <w:tcPr>
            <w:tcW w:w="1926" w:type="dxa"/>
            <w:tcBorders>
              <w:top w:val="nil"/>
              <w:left w:val="nil"/>
              <w:bottom w:val="nil"/>
              <w:right w:val="nil"/>
            </w:tcBorders>
          </w:tcPr>
          <w:p w:rsidR="0087477A" w:rsidRDefault="0087477A">
            <w:pPr>
              <w:pStyle w:val="ConsPlusNormal"/>
              <w:jc w:val="center"/>
            </w:pPr>
            <w:r>
              <w:t>209,0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800</w:t>
            </w:r>
          </w:p>
        </w:tc>
        <w:tc>
          <w:tcPr>
            <w:tcW w:w="1695" w:type="dxa"/>
            <w:tcBorders>
              <w:top w:val="nil"/>
              <w:left w:val="nil"/>
              <w:bottom w:val="nil"/>
              <w:right w:val="nil"/>
            </w:tcBorders>
          </w:tcPr>
          <w:p w:rsidR="0087477A" w:rsidRDefault="0087477A">
            <w:pPr>
              <w:pStyle w:val="ConsPlusNormal"/>
              <w:jc w:val="center"/>
            </w:pPr>
            <w:r>
              <w:t>170342,1</w:t>
            </w:r>
          </w:p>
        </w:tc>
        <w:tc>
          <w:tcPr>
            <w:tcW w:w="1926" w:type="dxa"/>
            <w:tcBorders>
              <w:top w:val="nil"/>
              <w:left w:val="nil"/>
              <w:bottom w:val="nil"/>
              <w:right w:val="nil"/>
            </w:tcBorders>
          </w:tcPr>
          <w:p w:rsidR="0087477A" w:rsidRDefault="0087477A">
            <w:pPr>
              <w:pStyle w:val="ConsPlusNormal"/>
              <w:jc w:val="center"/>
            </w:pPr>
            <w:r>
              <w:t>167661,2</w:t>
            </w:r>
          </w:p>
        </w:tc>
        <w:tc>
          <w:tcPr>
            <w:tcW w:w="1926" w:type="dxa"/>
            <w:tcBorders>
              <w:top w:val="nil"/>
              <w:left w:val="nil"/>
              <w:bottom w:val="nil"/>
              <w:right w:val="nil"/>
            </w:tcBorders>
          </w:tcPr>
          <w:p w:rsidR="0087477A" w:rsidRDefault="0087477A">
            <w:pPr>
              <w:pStyle w:val="ConsPlusNormal"/>
              <w:jc w:val="center"/>
            </w:pPr>
            <w:r>
              <w:t>167661,2</w:t>
            </w:r>
          </w:p>
        </w:tc>
        <w:tc>
          <w:tcPr>
            <w:tcW w:w="1926" w:type="dxa"/>
            <w:tcBorders>
              <w:top w:val="nil"/>
              <w:left w:val="nil"/>
              <w:bottom w:val="nil"/>
              <w:right w:val="nil"/>
            </w:tcBorders>
          </w:tcPr>
          <w:p w:rsidR="0087477A" w:rsidRDefault="0087477A">
            <w:pPr>
              <w:pStyle w:val="ConsPlusNormal"/>
              <w:jc w:val="center"/>
            </w:pPr>
            <w:r>
              <w:t>167660,6</w:t>
            </w:r>
          </w:p>
        </w:tc>
        <w:tc>
          <w:tcPr>
            <w:tcW w:w="1695" w:type="dxa"/>
            <w:tcBorders>
              <w:top w:val="nil"/>
              <w:left w:val="nil"/>
              <w:bottom w:val="nil"/>
              <w:right w:val="nil"/>
            </w:tcBorders>
          </w:tcPr>
          <w:p w:rsidR="0087477A" w:rsidRDefault="0087477A">
            <w:pPr>
              <w:pStyle w:val="ConsPlusNormal"/>
              <w:jc w:val="center"/>
            </w:pPr>
            <w:r>
              <w:t>143376,7</w:t>
            </w:r>
          </w:p>
        </w:tc>
        <w:tc>
          <w:tcPr>
            <w:tcW w:w="1695" w:type="dxa"/>
            <w:tcBorders>
              <w:top w:val="nil"/>
              <w:left w:val="nil"/>
              <w:bottom w:val="nil"/>
              <w:right w:val="nil"/>
            </w:tcBorders>
          </w:tcPr>
          <w:p w:rsidR="0087477A" w:rsidRDefault="0087477A">
            <w:pPr>
              <w:pStyle w:val="ConsPlusNormal"/>
              <w:jc w:val="center"/>
            </w:pPr>
            <w:r>
              <w:t>143376,7</w:t>
            </w:r>
          </w:p>
        </w:tc>
        <w:tc>
          <w:tcPr>
            <w:tcW w:w="1695" w:type="dxa"/>
            <w:tcBorders>
              <w:top w:val="nil"/>
              <w:left w:val="nil"/>
              <w:bottom w:val="nil"/>
              <w:right w:val="nil"/>
            </w:tcBorders>
          </w:tcPr>
          <w:p w:rsidR="0087477A" w:rsidRDefault="0087477A">
            <w:pPr>
              <w:pStyle w:val="ConsPlusNormal"/>
              <w:jc w:val="center"/>
            </w:pPr>
            <w:r>
              <w:t>143376,7</w:t>
            </w:r>
          </w:p>
        </w:tc>
        <w:tc>
          <w:tcPr>
            <w:tcW w:w="1695" w:type="dxa"/>
            <w:tcBorders>
              <w:top w:val="nil"/>
              <w:left w:val="nil"/>
              <w:bottom w:val="nil"/>
              <w:right w:val="nil"/>
            </w:tcBorders>
          </w:tcPr>
          <w:p w:rsidR="0087477A" w:rsidRDefault="0087477A">
            <w:pPr>
              <w:pStyle w:val="ConsPlusNormal"/>
              <w:jc w:val="center"/>
            </w:pPr>
            <w:r>
              <w:t>143376,7</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1593974</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2072,1</w:t>
            </w:r>
          </w:p>
        </w:tc>
        <w:tc>
          <w:tcPr>
            <w:tcW w:w="1926" w:type="dxa"/>
            <w:tcBorders>
              <w:top w:val="nil"/>
              <w:left w:val="nil"/>
              <w:bottom w:val="nil"/>
              <w:right w:val="nil"/>
            </w:tcBorders>
          </w:tcPr>
          <w:p w:rsidR="0087477A" w:rsidRDefault="0087477A">
            <w:pPr>
              <w:pStyle w:val="ConsPlusNormal"/>
              <w:jc w:val="center"/>
            </w:pPr>
            <w:r>
              <w:t>100,0</w:t>
            </w:r>
          </w:p>
        </w:tc>
        <w:tc>
          <w:tcPr>
            <w:tcW w:w="1926" w:type="dxa"/>
            <w:tcBorders>
              <w:top w:val="nil"/>
              <w:left w:val="nil"/>
              <w:bottom w:val="nil"/>
              <w:right w:val="nil"/>
            </w:tcBorders>
          </w:tcPr>
          <w:p w:rsidR="0087477A" w:rsidRDefault="0087477A">
            <w:pPr>
              <w:pStyle w:val="ConsPlusNormal"/>
              <w:jc w:val="center"/>
            </w:pPr>
            <w:r>
              <w:t>100,0</w:t>
            </w:r>
          </w:p>
        </w:tc>
        <w:tc>
          <w:tcPr>
            <w:tcW w:w="1926" w:type="dxa"/>
            <w:tcBorders>
              <w:top w:val="nil"/>
              <w:left w:val="nil"/>
              <w:bottom w:val="nil"/>
              <w:right w:val="nil"/>
            </w:tcBorders>
          </w:tcPr>
          <w:p w:rsidR="0087477A" w:rsidRDefault="0087477A">
            <w:pPr>
              <w:pStyle w:val="ConsPlusNormal"/>
              <w:jc w:val="center"/>
            </w:pPr>
            <w:r>
              <w:t>100,0</w:t>
            </w:r>
          </w:p>
        </w:tc>
        <w:tc>
          <w:tcPr>
            <w:tcW w:w="1695" w:type="dxa"/>
            <w:tcBorders>
              <w:top w:val="nil"/>
              <w:left w:val="nil"/>
              <w:bottom w:val="nil"/>
              <w:right w:val="nil"/>
            </w:tcBorders>
          </w:tcPr>
          <w:p w:rsidR="0087477A" w:rsidRDefault="0087477A">
            <w:pPr>
              <w:pStyle w:val="ConsPlusNormal"/>
              <w:jc w:val="center"/>
            </w:pPr>
            <w:r>
              <w:t>100,0</w:t>
            </w:r>
          </w:p>
        </w:tc>
        <w:tc>
          <w:tcPr>
            <w:tcW w:w="1695" w:type="dxa"/>
            <w:tcBorders>
              <w:top w:val="nil"/>
              <w:left w:val="nil"/>
              <w:bottom w:val="nil"/>
              <w:right w:val="nil"/>
            </w:tcBorders>
          </w:tcPr>
          <w:p w:rsidR="0087477A" w:rsidRDefault="0087477A">
            <w:pPr>
              <w:pStyle w:val="ConsPlusNormal"/>
              <w:jc w:val="center"/>
            </w:pPr>
            <w:r>
              <w:t>100,0</w:t>
            </w:r>
          </w:p>
        </w:tc>
        <w:tc>
          <w:tcPr>
            <w:tcW w:w="1695" w:type="dxa"/>
            <w:tcBorders>
              <w:top w:val="nil"/>
              <w:left w:val="nil"/>
              <w:bottom w:val="nil"/>
              <w:right w:val="nil"/>
            </w:tcBorders>
          </w:tcPr>
          <w:p w:rsidR="0087477A" w:rsidRDefault="0087477A">
            <w:pPr>
              <w:pStyle w:val="ConsPlusNormal"/>
              <w:jc w:val="center"/>
            </w:pPr>
            <w:r>
              <w:t>100,0</w:t>
            </w:r>
          </w:p>
        </w:tc>
        <w:tc>
          <w:tcPr>
            <w:tcW w:w="1695" w:type="dxa"/>
            <w:tcBorders>
              <w:top w:val="nil"/>
              <w:left w:val="nil"/>
              <w:bottom w:val="nil"/>
              <w:right w:val="nil"/>
            </w:tcBorders>
          </w:tcPr>
          <w:p w:rsidR="0087477A" w:rsidRDefault="0087477A">
            <w:pPr>
              <w:pStyle w:val="ConsPlusNormal"/>
              <w:jc w:val="center"/>
            </w:pPr>
            <w:r>
              <w:t>100,0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1593987</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32421,3</w:t>
            </w:r>
          </w:p>
        </w:tc>
        <w:tc>
          <w:tcPr>
            <w:tcW w:w="1926" w:type="dxa"/>
            <w:tcBorders>
              <w:top w:val="nil"/>
              <w:left w:val="nil"/>
              <w:bottom w:val="nil"/>
              <w:right w:val="nil"/>
            </w:tcBorders>
          </w:tcPr>
          <w:p w:rsidR="0087477A" w:rsidRDefault="0087477A">
            <w:pPr>
              <w:pStyle w:val="ConsPlusNormal"/>
              <w:jc w:val="center"/>
            </w:pPr>
            <w:r>
              <w:t>32480,9</w:t>
            </w:r>
          </w:p>
        </w:tc>
        <w:tc>
          <w:tcPr>
            <w:tcW w:w="1926" w:type="dxa"/>
            <w:tcBorders>
              <w:top w:val="nil"/>
              <w:left w:val="nil"/>
              <w:bottom w:val="nil"/>
              <w:right w:val="nil"/>
            </w:tcBorders>
          </w:tcPr>
          <w:p w:rsidR="0087477A" w:rsidRDefault="0087477A">
            <w:pPr>
              <w:pStyle w:val="ConsPlusNormal"/>
              <w:jc w:val="center"/>
            </w:pPr>
            <w:r>
              <w:t>32480,9</w:t>
            </w:r>
          </w:p>
        </w:tc>
        <w:tc>
          <w:tcPr>
            <w:tcW w:w="1926" w:type="dxa"/>
            <w:tcBorders>
              <w:top w:val="nil"/>
              <w:left w:val="nil"/>
              <w:bottom w:val="nil"/>
              <w:right w:val="nil"/>
            </w:tcBorders>
          </w:tcPr>
          <w:p w:rsidR="0087477A" w:rsidRDefault="0087477A">
            <w:pPr>
              <w:pStyle w:val="ConsPlusNormal"/>
              <w:jc w:val="center"/>
            </w:pPr>
            <w:r>
              <w:t>32480,9</w:t>
            </w:r>
          </w:p>
        </w:tc>
        <w:tc>
          <w:tcPr>
            <w:tcW w:w="1695" w:type="dxa"/>
            <w:tcBorders>
              <w:top w:val="nil"/>
              <w:left w:val="nil"/>
              <w:bottom w:val="nil"/>
              <w:right w:val="nil"/>
            </w:tcBorders>
          </w:tcPr>
          <w:p w:rsidR="0087477A" w:rsidRDefault="0087477A">
            <w:pPr>
              <w:pStyle w:val="ConsPlusNormal"/>
              <w:jc w:val="center"/>
            </w:pPr>
            <w:r>
              <w:t>32480,9</w:t>
            </w:r>
          </w:p>
        </w:tc>
        <w:tc>
          <w:tcPr>
            <w:tcW w:w="1695" w:type="dxa"/>
            <w:tcBorders>
              <w:top w:val="nil"/>
              <w:left w:val="nil"/>
              <w:bottom w:val="nil"/>
              <w:right w:val="nil"/>
            </w:tcBorders>
          </w:tcPr>
          <w:p w:rsidR="0087477A" w:rsidRDefault="0087477A">
            <w:pPr>
              <w:pStyle w:val="ConsPlusNormal"/>
              <w:jc w:val="center"/>
            </w:pPr>
            <w:r>
              <w:t>32480,9</w:t>
            </w:r>
          </w:p>
        </w:tc>
        <w:tc>
          <w:tcPr>
            <w:tcW w:w="1695" w:type="dxa"/>
            <w:tcBorders>
              <w:top w:val="nil"/>
              <w:left w:val="nil"/>
              <w:bottom w:val="nil"/>
              <w:right w:val="nil"/>
            </w:tcBorders>
          </w:tcPr>
          <w:p w:rsidR="0087477A" w:rsidRDefault="0087477A">
            <w:pPr>
              <w:pStyle w:val="ConsPlusNormal"/>
              <w:jc w:val="center"/>
            </w:pPr>
            <w:r>
              <w:t>32480,9</w:t>
            </w:r>
          </w:p>
        </w:tc>
        <w:tc>
          <w:tcPr>
            <w:tcW w:w="1695" w:type="dxa"/>
            <w:tcBorders>
              <w:top w:val="nil"/>
              <w:left w:val="nil"/>
              <w:bottom w:val="nil"/>
              <w:right w:val="nil"/>
            </w:tcBorders>
          </w:tcPr>
          <w:p w:rsidR="0087477A" w:rsidRDefault="0087477A">
            <w:pPr>
              <w:pStyle w:val="ConsPlusNormal"/>
              <w:jc w:val="center"/>
            </w:pPr>
            <w:r>
              <w:t>32480,9</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9.2</w:t>
            </w:r>
          </w:p>
        </w:tc>
        <w:tc>
          <w:tcPr>
            <w:tcW w:w="1946" w:type="dxa"/>
            <w:vMerge w:val="restart"/>
            <w:tcBorders>
              <w:top w:val="nil"/>
              <w:left w:val="nil"/>
              <w:bottom w:val="nil"/>
              <w:right w:val="nil"/>
            </w:tcBorders>
          </w:tcPr>
          <w:p w:rsidR="0087477A" w:rsidRDefault="0087477A">
            <w:pPr>
              <w:pStyle w:val="ConsPlusNormal"/>
            </w:pPr>
            <w:r>
              <w:t>Подготовка, проведение и подведение итогов всероссийских переписей населения (микропереписей)</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306150,4</w:t>
            </w:r>
          </w:p>
        </w:tc>
        <w:tc>
          <w:tcPr>
            <w:tcW w:w="1926" w:type="dxa"/>
            <w:tcBorders>
              <w:top w:val="nil"/>
              <w:left w:val="nil"/>
              <w:bottom w:val="nil"/>
              <w:right w:val="nil"/>
            </w:tcBorders>
          </w:tcPr>
          <w:p w:rsidR="0087477A" w:rsidRDefault="0087477A">
            <w:pPr>
              <w:pStyle w:val="ConsPlusNormal"/>
              <w:jc w:val="center"/>
            </w:pPr>
            <w:r>
              <w:t>156172,9</w:t>
            </w:r>
          </w:p>
        </w:tc>
        <w:tc>
          <w:tcPr>
            <w:tcW w:w="1926" w:type="dxa"/>
            <w:tcBorders>
              <w:top w:val="nil"/>
              <w:left w:val="nil"/>
              <w:bottom w:val="nil"/>
              <w:right w:val="nil"/>
            </w:tcBorders>
          </w:tcPr>
          <w:p w:rsidR="0087477A" w:rsidRDefault="0087477A">
            <w:pPr>
              <w:pStyle w:val="ConsPlusNormal"/>
              <w:jc w:val="center"/>
            </w:pPr>
            <w:r>
              <w:t>352321,9</w:t>
            </w:r>
          </w:p>
        </w:tc>
        <w:tc>
          <w:tcPr>
            <w:tcW w:w="1926" w:type="dxa"/>
            <w:tcBorders>
              <w:top w:val="nil"/>
              <w:left w:val="nil"/>
              <w:bottom w:val="nil"/>
              <w:right w:val="nil"/>
            </w:tcBorders>
          </w:tcPr>
          <w:p w:rsidR="0087477A" w:rsidRDefault="0087477A">
            <w:pPr>
              <w:pStyle w:val="ConsPlusNormal"/>
              <w:jc w:val="center"/>
            </w:pPr>
            <w:r>
              <w:t>16872,1</w:t>
            </w:r>
          </w:p>
        </w:tc>
        <w:tc>
          <w:tcPr>
            <w:tcW w:w="1695" w:type="dxa"/>
            <w:tcBorders>
              <w:top w:val="nil"/>
              <w:left w:val="nil"/>
              <w:bottom w:val="nil"/>
              <w:right w:val="nil"/>
            </w:tcBorders>
          </w:tcPr>
          <w:p w:rsidR="0087477A" w:rsidRDefault="0087477A">
            <w:pPr>
              <w:pStyle w:val="ConsPlusNormal"/>
              <w:jc w:val="center"/>
            </w:pPr>
            <w:r>
              <w:t>6370,7</w:t>
            </w:r>
          </w:p>
        </w:tc>
        <w:tc>
          <w:tcPr>
            <w:tcW w:w="1695" w:type="dxa"/>
            <w:tcBorders>
              <w:top w:val="nil"/>
              <w:left w:val="nil"/>
              <w:bottom w:val="nil"/>
              <w:right w:val="nil"/>
            </w:tcBorders>
          </w:tcPr>
          <w:p w:rsidR="0087477A" w:rsidRDefault="0087477A">
            <w:pPr>
              <w:pStyle w:val="ConsPlusNormal"/>
              <w:jc w:val="center"/>
            </w:pPr>
            <w:r>
              <w:t>89914,3</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7068931,0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336,8</w:t>
            </w:r>
          </w:p>
        </w:tc>
        <w:tc>
          <w:tcPr>
            <w:tcW w:w="1926" w:type="dxa"/>
            <w:tcBorders>
              <w:top w:val="nil"/>
              <w:left w:val="nil"/>
              <w:bottom w:val="nil"/>
              <w:right w:val="nil"/>
            </w:tcBorders>
          </w:tcPr>
          <w:p w:rsidR="0087477A" w:rsidRDefault="0087477A">
            <w:pPr>
              <w:pStyle w:val="ConsPlusNormal"/>
              <w:jc w:val="center"/>
            </w:pPr>
            <w:r>
              <w:t>8083,0</w:t>
            </w:r>
          </w:p>
        </w:tc>
        <w:tc>
          <w:tcPr>
            <w:tcW w:w="1926" w:type="dxa"/>
            <w:tcBorders>
              <w:top w:val="nil"/>
              <w:left w:val="nil"/>
              <w:bottom w:val="nil"/>
              <w:right w:val="nil"/>
            </w:tcBorders>
          </w:tcPr>
          <w:p w:rsidR="0087477A" w:rsidRDefault="0087477A">
            <w:pPr>
              <w:pStyle w:val="ConsPlusNormal"/>
              <w:jc w:val="center"/>
            </w:pPr>
            <w:r>
              <w:t>13094,4</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23747,6</w:t>
            </w:r>
          </w:p>
        </w:tc>
        <w:tc>
          <w:tcPr>
            <w:tcW w:w="1926" w:type="dxa"/>
            <w:tcBorders>
              <w:top w:val="nil"/>
              <w:left w:val="nil"/>
              <w:bottom w:val="nil"/>
              <w:right w:val="nil"/>
            </w:tcBorders>
          </w:tcPr>
          <w:p w:rsidR="0087477A" w:rsidRDefault="0087477A">
            <w:pPr>
              <w:pStyle w:val="ConsPlusNormal"/>
              <w:jc w:val="center"/>
            </w:pPr>
            <w:r>
              <w:t>43312,9</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305813,6</w:t>
            </w:r>
          </w:p>
        </w:tc>
        <w:tc>
          <w:tcPr>
            <w:tcW w:w="1926" w:type="dxa"/>
            <w:tcBorders>
              <w:top w:val="nil"/>
              <w:left w:val="nil"/>
              <w:bottom w:val="nil"/>
              <w:right w:val="nil"/>
            </w:tcBorders>
          </w:tcPr>
          <w:p w:rsidR="0087477A" w:rsidRDefault="0087477A">
            <w:pPr>
              <w:pStyle w:val="ConsPlusNormal"/>
              <w:jc w:val="center"/>
            </w:pPr>
            <w:r>
              <w:t>124342,3</w:t>
            </w:r>
          </w:p>
        </w:tc>
        <w:tc>
          <w:tcPr>
            <w:tcW w:w="1926" w:type="dxa"/>
            <w:tcBorders>
              <w:top w:val="nil"/>
              <w:left w:val="nil"/>
              <w:bottom w:val="nil"/>
              <w:right w:val="nil"/>
            </w:tcBorders>
          </w:tcPr>
          <w:p w:rsidR="0087477A" w:rsidRDefault="0087477A">
            <w:pPr>
              <w:pStyle w:val="ConsPlusNormal"/>
              <w:jc w:val="center"/>
            </w:pPr>
            <w:r>
              <w:t>295914,6</w:t>
            </w:r>
          </w:p>
        </w:tc>
        <w:tc>
          <w:tcPr>
            <w:tcW w:w="1926" w:type="dxa"/>
            <w:tcBorders>
              <w:top w:val="nil"/>
              <w:left w:val="nil"/>
              <w:bottom w:val="nil"/>
              <w:right w:val="nil"/>
            </w:tcBorders>
          </w:tcPr>
          <w:p w:rsidR="0087477A" w:rsidRDefault="0087477A">
            <w:pPr>
              <w:pStyle w:val="ConsPlusNormal"/>
              <w:jc w:val="center"/>
            </w:pPr>
            <w:r>
              <w:t>16872,1</w:t>
            </w:r>
          </w:p>
        </w:tc>
        <w:tc>
          <w:tcPr>
            <w:tcW w:w="1695" w:type="dxa"/>
            <w:tcBorders>
              <w:top w:val="nil"/>
              <w:left w:val="nil"/>
              <w:bottom w:val="nil"/>
              <w:right w:val="nil"/>
            </w:tcBorders>
          </w:tcPr>
          <w:p w:rsidR="0087477A" w:rsidRDefault="0087477A">
            <w:pPr>
              <w:pStyle w:val="ConsPlusNormal"/>
              <w:jc w:val="center"/>
            </w:pPr>
            <w:r>
              <w:t>6370,7</w:t>
            </w:r>
          </w:p>
        </w:tc>
        <w:tc>
          <w:tcPr>
            <w:tcW w:w="1695" w:type="dxa"/>
            <w:tcBorders>
              <w:top w:val="nil"/>
              <w:left w:val="nil"/>
              <w:bottom w:val="nil"/>
              <w:right w:val="nil"/>
            </w:tcBorders>
          </w:tcPr>
          <w:p w:rsidR="0087477A" w:rsidRDefault="0087477A">
            <w:pPr>
              <w:pStyle w:val="ConsPlusNormal"/>
              <w:jc w:val="center"/>
            </w:pPr>
            <w:r>
              <w:t>89914,3</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2844694,5</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500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4224236,5</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9.3</w:t>
            </w:r>
          </w:p>
        </w:tc>
        <w:tc>
          <w:tcPr>
            <w:tcW w:w="1946" w:type="dxa"/>
            <w:vMerge w:val="restart"/>
            <w:tcBorders>
              <w:top w:val="nil"/>
              <w:left w:val="nil"/>
              <w:bottom w:val="nil"/>
              <w:right w:val="nil"/>
            </w:tcBorders>
          </w:tcPr>
          <w:p w:rsidR="0087477A" w:rsidRDefault="0087477A">
            <w:pPr>
              <w:pStyle w:val="ConsPlusNormal"/>
            </w:pPr>
            <w:r>
              <w:t>Подготовка, проведение и подведение итогов всероссийских сельскохозяйственных переписей</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288745,9</w:t>
            </w:r>
          </w:p>
        </w:tc>
        <w:tc>
          <w:tcPr>
            <w:tcW w:w="1926" w:type="dxa"/>
            <w:tcBorders>
              <w:top w:val="nil"/>
              <w:left w:val="nil"/>
              <w:bottom w:val="nil"/>
              <w:right w:val="nil"/>
            </w:tcBorders>
          </w:tcPr>
          <w:p w:rsidR="0087477A" w:rsidRDefault="0087477A">
            <w:pPr>
              <w:pStyle w:val="ConsPlusNormal"/>
              <w:jc w:val="center"/>
            </w:pPr>
            <w:r>
              <w:t>2383770,0</w:t>
            </w:r>
          </w:p>
        </w:tc>
        <w:tc>
          <w:tcPr>
            <w:tcW w:w="1926" w:type="dxa"/>
            <w:tcBorders>
              <w:top w:val="nil"/>
              <w:left w:val="nil"/>
              <w:bottom w:val="nil"/>
              <w:right w:val="nil"/>
            </w:tcBorders>
          </w:tcPr>
          <w:p w:rsidR="0087477A" w:rsidRDefault="0087477A">
            <w:pPr>
              <w:pStyle w:val="ConsPlusNormal"/>
              <w:jc w:val="center"/>
            </w:pPr>
            <w:r>
              <w:t>9919151,2</w:t>
            </w:r>
          </w:p>
        </w:tc>
        <w:tc>
          <w:tcPr>
            <w:tcW w:w="1695" w:type="dxa"/>
            <w:tcBorders>
              <w:top w:val="nil"/>
              <w:left w:val="nil"/>
              <w:bottom w:val="nil"/>
              <w:right w:val="nil"/>
            </w:tcBorders>
          </w:tcPr>
          <w:p w:rsidR="0087477A" w:rsidRDefault="0087477A">
            <w:pPr>
              <w:pStyle w:val="ConsPlusNormal"/>
              <w:jc w:val="center"/>
            </w:pPr>
            <w:r>
              <w:t>410412,4</w:t>
            </w:r>
          </w:p>
        </w:tc>
        <w:tc>
          <w:tcPr>
            <w:tcW w:w="1695" w:type="dxa"/>
            <w:tcBorders>
              <w:top w:val="nil"/>
              <w:left w:val="nil"/>
              <w:bottom w:val="nil"/>
              <w:right w:val="nil"/>
            </w:tcBorders>
          </w:tcPr>
          <w:p w:rsidR="0087477A" w:rsidRDefault="0087477A">
            <w:pPr>
              <w:pStyle w:val="ConsPlusNormal"/>
              <w:jc w:val="center"/>
            </w:pPr>
            <w:r>
              <w:t>399970,1</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3908,7</w:t>
            </w:r>
          </w:p>
        </w:tc>
        <w:tc>
          <w:tcPr>
            <w:tcW w:w="1926" w:type="dxa"/>
            <w:tcBorders>
              <w:top w:val="nil"/>
              <w:left w:val="nil"/>
              <w:bottom w:val="nil"/>
              <w:right w:val="nil"/>
            </w:tcBorders>
          </w:tcPr>
          <w:p w:rsidR="0087477A" w:rsidRDefault="0087477A">
            <w:pPr>
              <w:pStyle w:val="ConsPlusNormal"/>
              <w:jc w:val="center"/>
            </w:pPr>
            <w:r>
              <w:t>6742,9</w:t>
            </w:r>
          </w:p>
        </w:tc>
        <w:tc>
          <w:tcPr>
            <w:tcW w:w="1926" w:type="dxa"/>
            <w:tcBorders>
              <w:top w:val="nil"/>
              <w:left w:val="nil"/>
              <w:bottom w:val="nil"/>
              <w:right w:val="nil"/>
            </w:tcBorders>
          </w:tcPr>
          <w:p w:rsidR="0087477A" w:rsidRDefault="0087477A">
            <w:pPr>
              <w:pStyle w:val="ConsPlusNormal"/>
              <w:jc w:val="center"/>
            </w:pPr>
            <w:r>
              <w:t>32259,7</w:t>
            </w:r>
          </w:p>
        </w:tc>
        <w:tc>
          <w:tcPr>
            <w:tcW w:w="1695" w:type="dxa"/>
            <w:tcBorders>
              <w:top w:val="nil"/>
              <w:left w:val="nil"/>
              <w:bottom w:val="nil"/>
              <w:right w:val="nil"/>
            </w:tcBorders>
          </w:tcPr>
          <w:p w:rsidR="0087477A" w:rsidRDefault="0087477A">
            <w:pPr>
              <w:pStyle w:val="ConsPlusNormal"/>
              <w:jc w:val="center"/>
            </w:pPr>
            <w:r>
              <w:t>32259,7</w:t>
            </w:r>
          </w:p>
        </w:tc>
        <w:tc>
          <w:tcPr>
            <w:tcW w:w="1695" w:type="dxa"/>
            <w:tcBorders>
              <w:top w:val="nil"/>
              <w:left w:val="nil"/>
              <w:bottom w:val="nil"/>
              <w:right w:val="nil"/>
            </w:tcBorders>
          </w:tcPr>
          <w:p w:rsidR="0087477A" w:rsidRDefault="0087477A">
            <w:pPr>
              <w:pStyle w:val="ConsPlusNormal"/>
              <w:jc w:val="center"/>
            </w:pPr>
            <w:r>
              <w:t>32259,7</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43559,6</w:t>
            </w:r>
          </w:p>
        </w:tc>
        <w:tc>
          <w:tcPr>
            <w:tcW w:w="1926" w:type="dxa"/>
            <w:tcBorders>
              <w:top w:val="nil"/>
              <w:left w:val="nil"/>
              <w:bottom w:val="nil"/>
              <w:right w:val="nil"/>
            </w:tcBorders>
          </w:tcPr>
          <w:p w:rsidR="0087477A" w:rsidRDefault="0087477A">
            <w:pPr>
              <w:pStyle w:val="ConsPlusNormal"/>
              <w:jc w:val="center"/>
            </w:pPr>
            <w:r>
              <w:t>82729,2</w:t>
            </w:r>
          </w:p>
        </w:tc>
        <w:tc>
          <w:tcPr>
            <w:tcW w:w="1926" w:type="dxa"/>
            <w:tcBorders>
              <w:top w:val="nil"/>
              <w:left w:val="nil"/>
              <w:bottom w:val="nil"/>
              <w:right w:val="nil"/>
            </w:tcBorders>
          </w:tcPr>
          <w:p w:rsidR="0087477A" w:rsidRDefault="0087477A">
            <w:pPr>
              <w:pStyle w:val="ConsPlusNormal"/>
              <w:jc w:val="center"/>
            </w:pPr>
            <w:r>
              <w:t>793401,8</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241277,6</w:t>
            </w:r>
          </w:p>
        </w:tc>
        <w:tc>
          <w:tcPr>
            <w:tcW w:w="1926" w:type="dxa"/>
            <w:tcBorders>
              <w:top w:val="nil"/>
              <w:left w:val="nil"/>
              <w:bottom w:val="nil"/>
              <w:right w:val="nil"/>
            </w:tcBorders>
          </w:tcPr>
          <w:p w:rsidR="0087477A" w:rsidRDefault="0087477A">
            <w:pPr>
              <w:pStyle w:val="ConsPlusNormal"/>
              <w:jc w:val="center"/>
            </w:pPr>
            <w:r>
              <w:t>2294297,9</w:t>
            </w:r>
          </w:p>
        </w:tc>
        <w:tc>
          <w:tcPr>
            <w:tcW w:w="1926" w:type="dxa"/>
            <w:tcBorders>
              <w:top w:val="nil"/>
              <w:left w:val="nil"/>
              <w:bottom w:val="nil"/>
              <w:right w:val="nil"/>
            </w:tcBorders>
          </w:tcPr>
          <w:p w:rsidR="0087477A" w:rsidRDefault="0087477A">
            <w:pPr>
              <w:pStyle w:val="ConsPlusNormal"/>
              <w:jc w:val="center"/>
            </w:pPr>
            <w:r>
              <w:t>7004759,7</w:t>
            </w:r>
          </w:p>
        </w:tc>
        <w:tc>
          <w:tcPr>
            <w:tcW w:w="1695" w:type="dxa"/>
            <w:tcBorders>
              <w:top w:val="nil"/>
              <w:left w:val="nil"/>
              <w:bottom w:val="nil"/>
              <w:right w:val="nil"/>
            </w:tcBorders>
          </w:tcPr>
          <w:p w:rsidR="0087477A" w:rsidRDefault="0087477A">
            <w:pPr>
              <w:pStyle w:val="ConsPlusNormal"/>
              <w:jc w:val="center"/>
            </w:pPr>
            <w:r>
              <w:t>378152,7</w:t>
            </w:r>
          </w:p>
        </w:tc>
        <w:tc>
          <w:tcPr>
            <w:tcW w:w="1695" w:type="dxa"/>
            <w:tcBorders>
              <w:top w:val="nil"/>
              <w:left w:val="nil"/>
              <w:bottom w:val="nil"/>
              <w:right w:val="nil"/>
            </w:tcBorders>
          </w:tcPr>
          <w:p w:rsidR="0087477A" w:rsidRDefault="0087477A">
            <w:pPr>
              <w:pStyle w:val="ConsPlusNormal"/>
              <w:jc w:val="center"/>
            </w:pPr>
            <w:r>
              <w:t>367710,4</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1595391</w:t>
            </w:r>
          </w:p>
        </w:tc>
        <w:tc>
          <w:tcPr>
            <w:tcW w:w="998" w:type="dxa"/>
            <w:tcBorders>
              <w:top w:val="nil"/>
              <w:left w:val="nil"/>
              <w:bottom w:val="nil"/>
              <w:right w:val="nil"/>
            </w:tcBorders>
          </w:tcPr>
          <w:p w:rsidR="0087477A" w:rsidRDefault="0087477A">
            <w:pPr>
              <w:pStyle w:val="ConsPlusNormal"/>
              <w:jc w:val="center"/>
            </w:pPr>
            <w:r>
              <w:t>500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2088730,0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9.4</w:t>
            </w:r>
          </w:p>
        </w:tc>
        <w:tc>
          <w:tcPr>
            <w:tcW w:w="1946" w:type="dxa"/>
            <w:vMerge w:val="restart"/>
            <w:tcBorders>
              <w:top w:val="nil"/>
              <w:left w:val="nil"/>
              <w:bottom w:val="nil"/>
              <w:right w:val="nil"/>
            </w:tcBorders>
          </w:tcPr>
          <w:p w:rsidR="0087477A" w:rsidRDefault="0087477A">
            <w:pPr>
              <w:pStyle w:val="ConsPlusNormal"/>
            </w:pPr>
            <w:r>
              <w:t>Разработка базовых таблиц "</w:t>
            </w:r>
            <w:proofErr w:type="gramStart"/>
            <w:r>
              <w:t>затраты-выпуск</w:t>
            </w:r>
            <w:proofErr w:type="gramEnd"/>
            <w:r>
              <w:t>"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165763,0</w:t>
            </w:r>
          </w:p>
        </w:tc>
        <w:tc>
          <w:tcPr>
            <w:tcW w:w="1926" w:type="dxa"/>
            <w:tcBorders>
              <w:top w:val="nil"/>
              <w:left w:val="nil"/>
              <w:bottom w:val="nil"/>
              <w:right w:val="nil"/>
            </w:tcBorders>
          </w:tcPr>
          <w:p w:rsidR="0087477A" w:rsidRDefault="0087477A">
            <w:pPr>
              <w:pStyle w:val="ConsPlusNormal"/>
              <w:jc w:val="center"/>
            </w:pPr>
            <w:r>
              <w:t>145252,3</w:t>
            </w:r>
          </w:p>
        </w:tc>
        <w:tc>
          <w:tcPr>
            <w:tcW w:w="1926" w:type="dxa"/>
            <w:tcBorders>
              <w:top w:val="nil"/>
              <w:left w:val="nil"/>
              <w:bottom w:val="nil"/>
              <w:right w:val="nil"/>
            </w:tcBorders>
          </w:tcPr>
          <w:p w:rsidR="0087477A" w:rsidRDefault="0087477A">
            <w:pPr>
              <w:pStyle w:val="ConsPlusNormal"/>
              <w:jc w:val="center"/>
            </w:pPr>
            <w:r>
              <w:t>54761,2</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396452,4</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26565,5</w:t>
            </w:r>
          </w:p>
        </w:tc>
        <w:tc>
          <w:tcPr>
            <w:tcW w:w="1695" w:type="dxa"/>
            <w:tcBorders>
              <w:top w:val="nil"/>
              <w:left w:val="nil"/>
              <w:bottom w:val="nil"/>
              <w:right w:val="nil"/>
            </w:tcBorders>
          </w:tcPr>
          <w:p w:rsidR="0087477A" w:rsidRDefault="0087477A">
            <w:pPr>
              <w:pStyle w:val="ConsPlusNormal"/>
              <w:jc w:val="center"/>
            </w:pPr>
            <w:r>
              <w:t>1944004,2</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165763,0</w:t>
            </w:r>
          </w:p>
        </w:tc>
        <w:tc>
          <w:tcPr>
            <w:tcW w:w="1926" w:type="dxa"/>
            <w:tcBorders>
              <w:top w:val="nil"/>
              <w:left w:val="nil"/>
              <w:bottom w:val="nil"/>
              <w:right w:val="nil"/>
            </w:tcBorders>
          </w:tcPr>
          <w:p w:rsidR="0087477A" w:rsidRDefault="0087477A">
            <w:pPr>
              <w:pStyle w:val="ConsPlusNormal"/>
              <w:jc w:val="center"/>
            </w:pPr>
            <w:r>
              <w:t>145252,3</w:t>
            </w:r>
          </w:p>
        </w:tc>
        <w:tc>
          <w:tcPr>
            <w:tcW w:w="1926" w:type="dxa"/>
            <w:tcBorders>
              <w:top w:val="nil"/>
              <w:left w:val="nil"/>
              <w:bottom w:val="nil"/>
              <w:right w:val="nil"/>
            </w:tcBorders>
          </w:tcPr>
          <w:p w:rsidR="0087477A" w:rsidRDefault="0087477A">
            <w:pPr>
              <w:pStyle w:val="ConsPlusNormal"/>
              <w:jc w:val="center"/>
            </w:pPr>
            <w:r>
              <w:t>54761,2</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396452,4</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26565,5</w:t>
            </w:r>
          </w:p>
        </w:tc>
        <w:tc>
          <w:tcPr>
            <w:tcW w:w="1695" w:type="dxa"/>
            <w:tcBorders>
              <w:top w:val="nil"/>
              <w:left w:val="nil"/>
              <w:bottom w:val="nil"/>
              <w:right w:val="nil"/>
            </w:tcBorders>
          </w:tcPr>
          <w:p w:rsidR="0087477A" w:rsidRDefault="0087477A">
            <w:pPr>
              <w:pStyle w:val="ConsPlusNormal"/>
              <w:jc w:val="center"/>
            </w:pPr>
            <w:r>
              <w:t>1944004,2</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9.5</w:t>
            </w:r>
          </w:p>
        </w:tc>
        <w:tc>
          <w:tcPr>
            <w:tcW w:w="1946" w:type="dxa"/>
            <w:vMerge w:val="restart"/>
            <w:tcBorders>
              <w:top w:val="nil"/>
              <w:left w:val="nil"/>
              <w:bottom w:val="nil"/>
              <w:right w:val="nil"/>
            </w:tcBorders>
          </w:tcPr>
          <w:p w:rsidR="0087477A" w:rsidRDefault="0087477A">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227211,9</w:t>
            </w:r>
          </w:p>
        </w:tc>
        <w:tc>
          <w:tcPr>
            <w:tcW w:w="1926" w:type="dxa"/>
            <w:tcBorders>
              <w:top w:val="nil"/>
              <w:left w:val="nil"/>
              <w:bottom w:val="nil"/>
              <w:right w:val="nil"/>
            </w:tcBorders>
          </w:tcPr>
          <w:p w:rsidR="0087477A" w:rsidRDefault="0087477A">
            <w:pPr>
              <w:pStyle w:val="ConsPlusNormal"/>
              <w:jc w:val="center"/>
            </w:pPr>
            <w:r>
              <w:t>458093,3</w:t>
            </w:r>
          </w:p>
        </w:tc>
        <w:tc>
          <w:tcPr>
            <w:tcW w:w="1926" w:type="dxa"/>
            <w:tcBorders>
              <w:top w:val="nil"/>
              <w:left w:val="nil"/>
              <w:bottom w:val="nil"/>
              <w:right w:val="nil"/>
            </w:tcBorders>
          </w:tcPr>
          <w:p w:rsidR="0087477A" w:rsidRDefault="0087477A">
            <w:pPr>
              <w:pStyle w:val="ConsPlusNormal"/>
              <w:jc w:val="center"/>
            </w:pPr>
            <w:r>
              <w:t>435935,7</w:t>
            </w:r>
          </w:p>
        </w:tc>
        <w:tc>
          <w:tcPr>
            <w:tcW w:w="1926" w:type="dxa"/>
            <w:tcBorders>
              <w:top w:val="nil"/>
              <w:left w:val="nil"/>
              <w:bottom w:val="nil"/>
              <w:right w:val="nil"/>
            </w:tcBorders>
          </w:tcPr>
          <w:p w:rsidR="0087477A" w:rsidRDefault="0087477A">
            <w:pPr>
              <w:pStyle w:val="ConsPlusNormal"/>
              <w:jc w:val="center"/>
            </w:pPr>
            <w:r>
              <w:t>532903,2</w:t>
            </w:r>
          </w:p>
        </w:tc>
        <w:tc>
          <w:tcPr>
            <w:tcW w:w="1695" w:type="dxa"/>
            <w:tcBorders>
              <w:top w:val="nil"/>
              <w:left w:val="nil"/>
              <w:bottom w:val="nil"/>
              <w:right w:val="nil"/>
            </w:tcBorders>
          </w:tcPr>
          <w:p w:rsidR="0087477A" w:rsidRDefault="0087477A">
            <w:pPr>
              <w:pStyle w:val="ConsPlusNormal"/>
              <w:jc w:val="center"/>
            </w:pPr>
            <w:r>
              <w:t>490989,9</w:t>
            </w:r>
          </w:p>
        </w:tc>
        <w:tc>
          <w:tcPr>
            <w:tcW w:w="1695" w:type="dxa"/>
            <w:tcBorders>
              <w:top w:val="nil"/>
              <w:left w:val="nil"/>
              <w:bottom w:val="nil"/>
              <w:right w:val="nil"/>
            </w:tcBorders>
          </w:tcPr>
          <w:p w:rsidR="0087477A" w:rsidRDefault="0087477A">
            <w:pPr>
              <w:pStyle w:val="ConsPlusNormal"/>
              <w:jc w:val="center"/>
            </w:pPr>
            <w:r>
              <w:t>482000,4</w:t>
            </w:r>
          </w:p>
        </w:tc>
        <w:tc>
          <w:tcPr>
            <w:tcW w:w="1695" w:type="dxa"/>
            <w:tcBorders>
              <w:top w:val="nil"/>
              <w:left w:val="nil"/>
              <w:bottom w:val="nil"/>
              <w:right w:val="nil"/>
            </w:tcBorders>
          </w:tcPr>
          <w:p w:rsidR="0087477A" w:rsidRDefault="0087477A">
            <w:pPr>
              <w:pStyle w:val="ConsPlusNormal"/>
              <w:jc w:val="center"/>
            </w:pPr>
            <w:r>
              <w:t>569571,8</w:t>
            </w:r>
          </w:p>
        </w:tc>
        <w:tc>
          <w:tcPr>
            <w:tcW w:w="1695" w:type="dxa"/>
            <w:tcBorders>
              <w:top w:val="nil"/>
              <w:left w:val="nil"/>
              <w:bottom w:val="nil"/>
              <w:right w:val="nil"/>
            </w:tcBorders>
          </w:tcPr>
          <w:p w:rsidR="0087477A" w:rsidRDefault="0087477A">
            <w:pPr>
              <w:pStyle w:val="ConsPlusNormal"/>
              <w:jc w:val="center"/>
            </w:pPr>
            <w:r>
              <w:t>436638,4</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48859,9</w:t>
            </w:r>
          </w:p>
        </w:tc>
        <w:tc>
          <w:tcPr>
            <w:tcW w:w="1926" w:type="dxa"/>
            <w:tcBorders>
              <w:top w:val="nil"/>
              <w:left w:val="nil"/>
              <w:bottom w:val="nil"/>
              <w:right w:val="nil"/>
            </w:tcBorders>
          </w:tcPr>
          <w:p w:rsidR="0087477A" w:rsidRDefault="0087477A">
            <w:pPr>
              <w:pStyle w:val="ConsPlusNormal"/>
              <w:jc w:val="center"/>
            </w:pPr>
            <w:r>
              <w:t>41178,8</w:t>
            </w:r>
          </w:p>
        </w:tc>
        <w:tc>
          <w:tcPr>
            <w:tcW w:w="1926" w:type="dxa"/>
            <w:tcBorders>
              <w:top w:val="nil"/>
              <w:left w:val="nil"/>
              <w:bottom w:val="nil"/>
              <w:right w:val="nil"/>
            </w:tcBorders>
          </w:tcPr>
          <w:p w:rsidR="0087477A" w:rsidRDefault="0087477A">
            <w:pPr>
              <w:pStyle w:val="ConsPlusNormal"/>
              <w:jc w:val="center"/>
            </w:pPr>
            <w:r>
              <w:t>28756,4</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100</w:t>
            </w:r>
          </w:p>
        </w:tc>
        <w:tc>
          <w:tcPr>
            <w:tcW w:w="1695" w:type="dxa"/>
            <w:tcBorders>
              <w:top w:val="nil"/>
              <w:left w:val="nil"/>
              <w:bottom w:val="nil"/>
              <w:right w:val="nil"/>
            </w:tcBorders>
          </w:tcPr>
          <w:p w:rsidR="0087477A" w:rsidRDefault="0087477A">
            <w:pPr>
              <w:pStyle w:val="ConsPlusNormal"/>
              <w:jc w:val="center"/>
            </w:pPr>
            <w:r>
              <w:t>16664,4</w:t>
            </w:r>
          </w:p>
        </w:tc>
        <w:tc>
          <w:tcPr>
            <w:tcW w:w="1926" w:type="dxa"/>
            <w:tcBorders>
              <w:top w:val="nil"/>
              <w:left w:val="nil"/>
              <w:bottom w:val="nil"/>
              <w:right w:val="nil"/>
            </w:tcBorders>
          </w:tcPr>
          <w:p w:rsidR="0087477A" w:rsidRDefault="0087477A">
            <w:pPr>
              <w:pStyle w:val="ConsPlusNormal"/>
              <w:jc w:val="center"/>
            </w:pPr>
            <w:r>
              <w:t>139282,5</w:t>
            </w:r>
          </w:p>
        </w:tc>
        <w:tc>
          <w:tcPr>
            <w:tcW w:w="1926" w:type="dxa"/>
            <w:tcBorders>
              <w:top w:val="nil"/>
              <w:left w:val="nil"/>
              <w:bottom w:val="nil"/>
              <w:right w:val="nil"/>
            </w:tcBorders>
          </w:tcPr>
          <w:p w:rsidR="0087477A" w:rsidRDefault="0087477A">
            <w:pPr>
              <w:pStyle w:val="ConsPlusNormal"/>
              <w:jc w:val="center"/>
            </w:pPr>
            <w:r>
              <w:t>122551,2</w:t>
            </w:r>
          </w:p>
        </w:tc>
        <w:tc>
          <w:tcPr>
            <w:tcW w:w="1926" w:type="dxa"/>
            <w:tcBorders>
              <w:top w:val="nil"/>
              <w:left w:val="nil"/>
              <w:bottom w:val="nil"/>
              <w:right w:val="nil"/>
            </w:tcBorders>
          </w:tcPr>
          <w:p w:rsidR="0087477A" w:rsidRDefault="0087477A">
            <w:pPr>
              <w:pStyle w:val="ConsPlusNormal"/>
              <w:jc w:val="center"/>
            </w:pPr>
            <w:r>
              <w:t>152107,8</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210547,5</w:t>
            </w:r>
          </w:p>
        </w:tc>
        <w:tc>
          <w:tcPr>
            <w:tcW w:w="1926" w:type="dxa"/>
            <w:tcBorders>
              <w:top w:val="nil"/>
              <w:left w:val="nil"/>
              <w:bottom w:val="nil"/>
              <w:right w:val="nil"/>
            </w:tcBorders>
          </w:tcPr>
          <w:p w:rsidR="0087477A" w:rsidRDefault="0087477A">
            <w:pPr>
              <w:pStyle w:val="ConsPlusNormal"/>
              <w:jc w:val="center"/>
            </w:pPr>
            <w:r>
              <w:t>269950,9</w:t>
            </w:r>
          </w:p>
        </w:tc>
        <w:tc>
          <w:tcPr>
            <w:tcW w:w="1926" w:type="dxa"/>
            <w:tcBorders>
              <w:top w:val="nil"/>
              <w:left w:val="nil"/>
              <w:bottom w:val="nil"/>
              <w:right w:val="nil"/>
            </w:tcBorders>
          </w:tcPr>
          <w:p w:rsidR="0087477A" w:rsidRDefault="0087477A">
            <w:pPr>
              <w:pStyle w:val="ConsPlusNormal"/>
              <w:jc w:val="center"/>
            </w:pPr>
            <w:r>
              <w:t>272205,7</w:t>
            </w:r>
          </w:p>
        </w:tc>
        <w:tc>
          <w:tcPr>
            <w:tcW w:w="1926" w:type="dxa"/>
            <w:tcBorders>
              <w:top w:val="nil"/>
              <w:left w:val="nil"/>
              <w:bottom w:val="nil"/>
              <w:right w:val="nil"/>
            </w:tcBorders>
          </w:tcPr>
          <w:p w:rsidR="0087477A" w:rsidRDefault="0087477A">
            <w:pPr>
              <w:pStyle w:val="ConsPlusNormal"/>
              <w:jc w:val="center"/>
            </w:pPr>
            <w:r>
              <w:t>352039,0</w:t>
            </w:r>
          </w:p>
        </w:tc>
        <w:tc>
          <w:tcPr>
            <w:tcW w:w="1695" w:type="dxa"/>
            <w:tcBorders>
              <w:top w:val="nil"/>
              <w:left w:val="nil"/>
              <w:bottom w:val="nil"/>
              <w:right w:val="nil"/>
            </w:tcBorders>
          </w:tcPr>
          <w:p w:rsidR="0087477A" w:rsidRDefault="0087477A">
            <w:pPr>
              <w:pStyle w:val="ConsPlusNormal"/>
              <w:jc w:val="center"/>
            </w:pPr>
            <w:r>
              <w:t>490989,9</w:t>
            </w:r>
          </w:p>
        </w:tc>
        <w:tc>
          <w:tcPr>
            <w:tcW w:w="1695" w:type="dxa"/>
            <w:tcBorders>
              <w:top w:val="nil"/>
              <w:left w:val="nil"/>
              <w:bottom w:val="nil"/>
              <w:right w:val="nil"/>
            </w:tcBorders>
          </w:tcPr>
          <w:p w:rsidR="0087477A" w:rsidRDefault="0087477A">
            <w:pPr>
              <w:pStyle w:val="ConsPlusNormal"/>
              <w:jc w:val="center"/>
            </w:pPr>
            <w:r>
              <w:t>482000,4</w:t>
            </w:r>
          </w:p>
        </w:tc>
        <w:tc>
          <w:tcPr>
            <w:tcW w:w="1695" w:type="dxa"/>
            <w:tcBorders>
              <w:top w:val="nil"/>
              <w:left w:val="nil"/>
              <w:bottom w:val="nil"/>
              <w:right w:val="nil"/>
            </w:tcBorders>
          </w:tcPr>
          <w:p w:rsidR="0087477A" w:rsidRDefault="0087477A">
            <w:pPr>
              <w:pStyle w:val="ConsPlusNormal"/>
              <w:jc w:val="center"/>
            </w:pPr>
            <w:r>
              <w:t>569571,8</w:t>
            </w:r>
          </w:p>
        </w:tc>
        <w:tc>
          <w:tcPr>
            <w:tcW w:w="1695" w:type="dxa"/>
            <w:tcBorders>
              <w:top w:val="nil"/>
              <w:left w:val="nil"/>
              <w:bottom w:val="nil"/>
              <w:right w:val="nil"/>
            </w:tcBorders>
          </w:tcPr>
          <w:p w:rsidR="0087477A" w:rsidRDefault="0087477A">
            <w:pPr>
              <w:pStyle w:val="ConsPlusNormal"/>
              <w:jc w:val="center"/>
            </w:pPr>
            <w:r>
              <w:t>436638,4</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9.6</w:t>
            </w:r>
          </w:p>
        </w:tc>
        <w:tc>
          <w:tcPr>
            <w:tcW w:w="1946" w:type="dxa"/>
            <w:vMerge w:val="restart"/>
            <w:tcBorders>
              <w:top w:val="nil"/>
              <w:left w:val="nil"/>
              <w:bottom w:val="nil"/>
              <w:right w:val="nil"/>
            </w:tcBorders>
          </w:tcPr>
          <w:p w:rsidR="0087477A" w:rsidRDefault="0087477A">
            <w:pPr>
              <w:pStyle w:val="ConsPlusNormal"/>
            </w:pPr>
            <w:r>
              <w:t>Организация и проведение выборочных обследований отдельных аспектов занятости населения и оплаты труда</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143113,9</w:t>
            </w:r>
          </w:p>
        </w:tc>
        <w:tc>
          <w:tcPr>
            <w:tcW w:w="1926" w:type="dxa"/>
            <w:tcBorders>
              <w:top w:val="nil"/>
              <w:left w:val="nil"/>
              <w:bottom w:val="nil"/>
              <w:right w:val="nil"/>
            </w:tcBorders>
          </w:tcPr>
          <w:p w:rsidR="0087477A" w:rsidRDefault="0087477A">
            <w:pPr>
              <w:pStyle w:val="ConsPlusNormal"/>
              <w:jc w:val="center"/>
            </w:pPr>
            <w:r>
              <w:t>105950,0</w:t>
            </w:r>
          </w:p>
        </w:tc>
        <w:tc>
          <w:tcPr>
            <w:tcW w:w="1926" w:type="dxa"/>
            <w:tcBorders>
              <w:top w:val="nil"/>
              <w:left w:val="nil"/>
              <w:bottom w:val="nil"/>
              <w:right w:val="nil"/>
            </w:tcBorders>
          </w:tcPr>
          <w:p w:rsidR="0087477A" w:rsidRDefault="0087477A">
            <w:pPr>
              <w:pStyle w:val="ConsPlusNormal"/>
              <w:jc w:val="center"/>
            </w:pPr>
            <w:r>
              <w:t>23750,0</w:t>
            </w:r>
          </w:p>
        </w:tc>
        <w:tc>
          <w:tcPr>
            <w:tcW w:w="1926" w:type="dxa"/>
            <w:tcBorders>
              <w:top w:val="nil"/>
              <w:left w:val="nil"/>
              <w:bottom w:val="nil"/>
              <w:right w:val="nil"/>
            </w:tcBorders>
          </w:tcPr>
          <w:p w:rsidR="0087477A" w:rsidRDefault="0087477A">
            <w:pPr>
              <w:pStyle w:val="ConsPlusNormal"/>
              <w:jc w:val="center"/>
            </w:pPr>
            <w:r>
              <w:t>235273,1</w:t>
            </w:r>
          </w:p>
        </w:tc>
        <w:tc>
          <w:tcPr>
            <w:tcW w:w="1695" w:type="dxa"/>
            <w:tcBorders>
              <w:top w:val="nil"/>
              <w:left w:val="nil"/>
              <w:bottom w:val="nil"/>
              <w:right w:val="nil"/>
            </w:tcBorders>
          </w:tcPr>
          <w:p w:rsidR="0087477A" w:rsidRDefault="0087477A">
            <w:pPr>
              <w:pStyle w:val="ConsPlusNormal"/>
              <w:jc w:val="center"/>
            </w:pPr>
            <w:r>
              <w:t>232920,4</w:t>
            </w:r>
          </w:p>
        </w:tc>
        <w:tc>
          <w:tcPr>
            <w:tcW w:w="1695" w:type="dxa"/>
            <w:tcBorders>
              <w:top w:val="nil"/>
              <w:left w:val="nil"/>
              <w:bottom w:val="nil"/>
              <w:right w:val="nil"/>
            </w:tcBorders>
          </w:tcPr>
          <w:p w:rsidR="0087477A" w:rsidRDefault="0087477A">
            <w:pPr>
              <w:pStyle w:val="ConsPlusNormal"/>
              <w:jc w:val="center"/>
            </w:pPr>
            <w:r>
              <w:t>256212,5</w:t>
            </w:r>
          </w:p>
        </w:tc>
        <w:tc>
          <w:tcPr>
            <w:tcW w:w="1695" w:type="dxa"/>
            <w:tcBorders>
              <w:top w:val="nil"/>
              <w:left w:val="nil"/>
              <w:bottom w:val="nil"/>
              <w:right w:val="nil"/>
            </w:tcBorders>
          </w:tcPr>
          <w:p w:rsidR="0087477A" w:rsidRDefault="0087477A">
            <w:pPr>
              <w:pStyle w:val="ConsPlusNormal"/>
              <w:jc w:val="center"/>
            </w:pPr>
            <w:r>
              <w:t>281833,7</w:t>
            </w:r>
          </w:p>
        </w:tc>
        <w:tc>
          <w:tcPr>
            <w:tcW w:w="1695" w:type="dxa"/>
            <w:tcBorders>
              <w:top w:val="nil"/>
              <w:left w:val="nil"/>
              <w:bottom w:val="nil"/>
              <w:right w:val="nil"/>
            </w:tcBorders>
          </w:tcPr>
          <w:p w:rsidR="0087477A" w:rsidRDefault="0087477A">
            <w:pPr>
              <w:pStyle w:val="ConsPlusNormal"/>
              <w:jc w:val="center"/>
            </w:pPr>
            <w:r>
              <w:t>310017,0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Росстат</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1592020</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143113,9</w:t>
            </w:r>
          </w:p>
        </w:tc>
        <w:tc>
          <w:tcPr>
            <w:tcW w:w="1926" w:type="dxa"/>
            <w:tcBorders>
              <w:top w:val="nil"/>
              <w:left w:val="nil"/>
              <w:bottom w:val="nil"/>
              <w:right w:val="nil"/>
            </w:tcBorders>
          </w:tcPr>
          <w:p w:rsidR="0087477A" w:rsidRDefault="0087477A">
            <w:pPr>
              <w:pStyle w:val="ConsPlusNormal"/>
              <w:jc w:val="center"/>
            </w:pPr>
            <w:r>
              <w:t>105950,0</w:t>
            </w:r>
          </w:p>
        </w:tc>
        <w:tc>
          <w:tcPr>
            <w:tcW w:w="1926" w:type="dxa"/>
            <w:tcBorders>
              <w:top w:val="nil"/>
              <w:left w:val="nil"/>
              <w:bottom w:val="nil"/>
              <w:right w:val="nil"/>
            </w:tcBorders>
          </w:tcPr>
          <w:p w:rsidR="0087477A" w:rsidRDefault="0087477A">
            <w:pPr>
              <w:pStyle w:val="ConsPlusNormal"/>
              <w:jc w:val="center"/>
            </w:pPr>
            <w:r>
              <w:t>23750,0</w:t>
            </w:r>
          </w:p>
        </w:tc>
        <w:tc>
          <w:tcPr>
            <w:tcW w:w="1926" w:type="dxa"/>
            <w:tcBorders>
              <w:top w:val="nil"/>
              <w:left w:val="nil"/>
              <w:bottom w:val="nil"/>
              <w:right w:val="nil"/>
            </w:tcBorders>
          </w:tcPr>
          <w:p w:rsidR="0087477A" w:rsidRDefault="0087477A">
            <w:pPr>
              <w:pStyle w:val="ConsPlusNormal"/>
              <w:jc w:val="center"/>
            </w:pPr>
            <w:r>
              <w:t>235273,1</w:t>
            </w:r>
          </w:p>
        </w:tc>
        <w:tc>
          <w:tcPr>
            <w:tcW w:w="1695" w:type="dxa"/>
            <w:tcBorders>
              <w:top w:val="nil"/>
              <w:left w:val="nil"/>
              <w:bottom w:val="nil"/>
              <w:right w:val="nil"/>
            </w:tcBorders>
          </w:tcPr>
          <w:p w:rsidR="0087477A" w:rsidRDefault="0087477A">
            <w:pPr>
              <w:pStyle w:val="ConsPlusNormal"/>
              <w:jc w:val="center"/>
            </w:pPr>
            <w:r>
              <w:t>232920,4</w:t>
            </w:r>
          </w:p>
        </w:tc>
        <w:tc>
          <w:tcPr>
            <w:tcW w:w="1695" w:type="dxa"/>
            <w:tcBorders>
              <w:top w:val="nil"/>
              <w:left w:val="nil"/>
              <w:bottom w:val="nil"/>
              <w:right w:val="nil"/>
            </w:tcBorders>
          </w:tcPr>
          <w:p w:rsidR="0087477A" w:rsidRDefault="0087477A">
            <w:pPr>
              <w:pStyle w:val="ConsPlusNormal"/>
              <w:jc w:val="center"/>
            </w:pPr>
            <w:r>
              <w:t>256212,5</w:t>
            </w:r>
          </w:p>
        </w:tc>
        <w:tc>
          <w:tcPr>
            <w:tcW w:w="1695" w:type="dxa"/>
            <w:tcBorders>
              <w:top w:val="nil"/>
              <w:left w:val="nil"/>
              <w:bottom w:val="nil"/>
              <w:right w:val="nil"/>
            </w:tcBorders>
          </w:tcPr>
          <w:p w:rsidR="0087477A" w:rsidRDefault="0087477A">
            <w:pPr>
              <w:pStyle w:val="ConsPlusNormal"/>
              <w:jc w:val="center"/>
            </w:pPr>
            <w:r>
              <w:t>281833,7</w:t>
            </w:r>
          </w:p>
        </w:tc>
        <w:tc>
          <w:tcPr>
            <w:tcW w:w="1695" w:type="dxa"/>
            <w:tcBorders>
              <w:top w:val="nil"/>
              <w:left w:val="nil"/>
              <w:bottom w:val="nil"/>
              <w:right w:val="nil"/>
            </w:tcBorders>
          </w:tcPr>
          <w:p w:rsidR="0087477A" w:rsidRDefault="0087477A">
            <w:pPr>
              <w:pStyle w:val="ConsPlusNormal"/>
              <w:jc w:val="center"/>
            </w:pPr>
            <w:r>
              <w:t>310017,0</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9.7</w:t>
            </w:r>
          </w:p>
        </w:tc>
        <w:tc>
          <w:tcPr>
            <w:tcW w:w="1946" w:type="dxa"/>
            <w:vMerge w:val="restart"/>
            <w:tcBorders>
              <w:top w:val="nil"/>
              <w:left w:val="nil"/>
              <w:bottom w:val="nil"/>
              <w:right w:val="nil"/>
            </w:tcBorders>
          </w:tcPr>
          <w:p w:rsidR="0087477A" w:rsidRDefault="0087477A">
            <w:pPr>
              <w:pStyle w:val="ConsPlusNormal"/>
            </w:pPr>
            <w:r>
              <w:t>Информатизация сбора, обработки и распространения официальной статистической информации</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734745,4</w:t>
            </w:r>
          </w:p>
        </w:tc>
        <w:tc>
          <w:tcPr>
            <w:tcW w:w="1926" w:type="dxa"/>
            <w:tcBorders>
              <w:top w:val="nil"/>
              <w:left w:val="nil"/>
              <w:bottom w:val="nil"/>
              <w:right w:val="nil"/>
            </w:tcBorders>
          </w:tcPr>
          <w:p w:rsidR="0087477A" w:rsidRDefault="0087477A">
            <w:pPr>
              <w:pStyle w:val="ConsPlusNormal"/>
              <w:jc w:val="center"/>
            </w:pPr>
            <w:r>
              <w:t>769858,0</w:t>
            </w:r>
          </w:p>
        </w:tc>
        <w:tc>
          <w:tcPr>
            <w:tcW w:w="1926" w:type="dxa"/>
            <w:tcBorders>
              <w:top w:val="nil"/>
              <w:left w:val="nil"/>
              <w:bottom w:val="nil"/>
              <w:right w:val="nil"/>
            </w:tcBorders>
          </w:tcPr>
          <w:p w:rsidR="0087477A" w:rsidRDefault="0087477A">
            <w:pPr>
              <w:pStyle w:val="ConsPlusNormal"/>
              <w:jc w:val="center"/>
            </w:pPr>
            <w:r>
              <w:t>1152613,9</w:t>
            </w:r>
          </w:p>
        </w:tc>
        <w:tc>
          <w:tcPr>
            <w:tcW w:w="1926" w:type="dxa"/>
            <w:tcBorders>
              <w:top w:val="nil"/>
              <w:left w:val="nil"/>
              <w:bottom w:val="nil"/>
              <w:right w:val="nil"/>
            </w:tcBorders>
          </w:tcPr>
          <w:p w:rsidR="0087477A" w:rsidRDefault="0087477A">
            <w:pPr>
              <w:pStyle w:val="ConsPlusNormal"/>
              <w:jc w:val="center"/>
            </w:pPr>
            <w:r>
              <w:t>1152613,9</w:t>
            </w:r>
          </w:p>
        </w:tc>
        <w:tc>
          <w:tcPr>
            <w:tcW w:w="1695" w:type="dxa"/>
            <w:tcBorders>
              <w:top w:val="nil"/>
              <w:left w:val="nil"/>
              <w:bottom w:val="nil"/>
              <w:right w:val="nil"/>
            </w:tcBorders>
          </w:tcPr>
          <w:p w:rsidR="0087477A" w:rsidRDefault="0087477A">
            <w:pPr>
              <w:pStyle w:val="ConsPlusNormal"/>
              <w:jc w:val="center"/>
            </w:pPr>
            <w:r>
              <w:t>375731,0</w:t>
            </w:r>
          </w:p>
        </w:tc>
        <w:tc>
          <w:tcPr>
            <w:tcW w:w="1695" w:type="dxa"/>
            <w:tcBorders>
              <w:top w:val="nil"/>
              <w:left w:val="nil"/>
              <w:bottom w:val="nil"/>
              <w:right w:val="nil"/>
            </w:tcBorders>
          </w:tcPr>
          <w:p w:rsidR="0087477A" w:rsidRDefault="0087477A">
            <w:pPr>
              <w:pStyle w:val="ConsPlusNormal"/>
              <w:jc w:val="center"/>
            </w:pPr>
            <w:r>
              <w:t>384452,5</w:t>
            </w:r>
          </w:p>
        </w:tc>
        <w:tc>
          <w:tcPr>
            <w:tcW w:w="1695" w:type="dxa"/>
            <w:tcBorders>
              <w:top w:val="nil"/>
              <w:left w:val="nil"/>
              <w:bottom w:val="nil"/>
              <w:right w:val="nil"/>
            </w:tcBorders>
          </w:tcPr>
          <w:p w:rsidR="0087477A" w:rsidRDefault="0087477A">
            <w:pPr>
              <w:pStyle w:val="ConsPlusNormal"/>
              <w:jc w:val="center"/>
            </w:pPr>
            <w:r>
              <w:t>393001,1</w:t>
            </w:r>
          </w:p>
        </w:tc>
        <w:tc>
          <w:tcPr>
            <w:tcW w:w="1695" w:type="dxa"/>
            <w:tcBorders>
              <w:top w:val="nil"/>
              <w:left w:val="nil"/>
              <w:bottom w:val="nil"/>
              <w:right w:val="nil"/>
            </w:tcBorders>
          </w:tcPr>
          <w:p w:rsidR="0087477A" w:rsidRDefault="0087477A">
            <w:pPr>
              <w:pStyle w:val="ConsPlusNormal"/>
              <w:jc w:val="center"/>
            </w:pPr>
            <w:r>
              <w:t>401520,1</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Росстат</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1590019</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734745,4</w:t>
            </w:r>
          </w:p>
        </w:tc>
        <w:tc>
          <w:tcPr>
            <w:tcW w:w="1926" w:type="dxa"/>
            <w:tcBorders>
              <w:top w:val="nil"/>
              <w:left w:val="nil"/>
              <w:bottom w:val="nil"/>
              <w:right w:val="nil"/>
            </w:tcBorders>
          </w:tcPr>
          <w:p w:rsidR="0087477A" w:rsidRDefault="0087477A">
            <w:pPr>
              <w:pStyle w:val="ConsPlusNormal"/>
              <w:jc w:val="center"/>
            </w:pPr>
            <w:r>
              <w:t>769858,0</w:t>
            </w:r>
          </w:p>
        </w:tc>
        <w:tc>
          <w:tcPr>
            <w:tcW w:w="1926" w:type="dxa"/>
            <w:tcBorders>
              <w:top w:val="nil"/>
              <w:left w:val="nil"/>
              <w:bottom w:val="nil"/>
              <w:right w:val="nil"/>
            </w:tcBorders>
          </w:tcPr>
          <w:p w:rsidR="0087477A" w:rsidRDefault="0087477A">
            <w:pPr>
              <w:pStyle w:val="ConsPlusNormal"/>
              <w:jc w:val="center"/>
            </w:pPr>
            <w:r>
              <w:t>1152613,9</w:t>
            </w:r>
          </w:p>
        </w:tc>
        <w:tc>
          <w:tcPr>
            <w:tcW w:w="1926" w:type="dxa"/>
            <w:tcBorders>
              <w:top w:val="nil"/>
              <w:left w:val="nil"/>
              <w:bottom w:val="nil"/>
              <w:right w:val="nil"/>
            </w:tcBorders>
          </w:tcPr>
          <w:p w:rsidR="0087477A" w:rsidRDefault="0087477A">
            <w:pPr>
              <w:pStyle w:val="ConsPlusNormal"/>
              <w:jc w:val="center"/>
            </w:pPr>
            <w:r>
              <w:t>1152613,9</w:t>
            </w:r>
          </w:p>
        </w:tc>
        <w:tc>
          <w:tcPr>
            <w:tcW w:w="1695" w:type="dxa"/>
            <w:tcBorders>
              <w:top w:val="nil"/>
              <w:left w:val="nil"/>
              <w:bottom w:val="nil"/>
              <w:right w:val="nil"/>
            </w:tcBorders>
          </w:tcPr>
          <w:p w:rsidR="0087477A" w:rsidRDefault="0087477A">
            <w:pPr>
              <w:pStyle w:val="ConsPlusNormal"/>
              <w:jc w:val="center"/>
            </w:pPr>
            <w:r>
              <w:t>375731,0</w:t>
            </w:r>
          </w:p>
        </w:tc>
        <w:tc>
          <w:tcPr>
            <w:tcW w:w="1695" w:type="dxa"/>
            <w:tcBorders>
              <w:top w:val="nil"/>
              <w:left w:val="nil"/>
              <w:bottom w:val="nil"/>
              <w:right w:val="nil"/>
            </w:tcBorders>
          </w:tcPr>
          <w:p w:rsidR="0087477A" w:rsidRDefault="0087477A">
            <w:pPr>
              <w:pStyle w:val="ConsPlusNormal"/>
              <w:jc w:val="center"/>
            </w:pPr>
            <w:r>
              <w:t>384452,5</w:t>
            </w:r>
          </w:p>
        </w:tc>
        <w:tc>
          <w:tcPr>
            <w:tcW w:w="1695" w:type="dxa"/>
            <w:tcBorders>
              <w:top w:val="nil"/>
              <w:left w:val="nil"/>
              <w:bottom w:val="nil"/>
              <w:right w:val="nil"/>
            </w:tcBorders>
          </w:tcPr>
          <w:p w:rsidR="0087477A" w:rsidRDefault="0087477A">
            <w:pPr>
              <w:pStyle w:val="ConsPlusNormal"/>
              <w:jc w:val="center"/>
            </w:pPr>
            <w:r>
              <w:t>393001,1</w:t>
            </w:r>
          </w:p>
        </w:tc>
        <w:tc>
          <w:tcPr>
            <w:tcW w:w="1695" w:type="dxa"/>
            <w:tcBorders>
              <w:top w:val="nil"/>
              <w:left w:val="nil"/>
              <w:bottom w:val="nil"/>
              <w:right w:val="nil"/>
            </w:tcBorders>
          </w:tcPr>
          <w:p w:rsidR="0087477A" w:rsidRDefault="0087477A">
            <w:pPr>
              <w:pStyle w:val="ConsPlusNormal"/>
              <w:jc w:val="center"/>
            </w:pPr>
            <w:r>
              <w:t>401520,1</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9.8</w:t>
            </w:r>
          </w:p>
        </w:tc>
        <w:tc>
          <w:tcPr>
            <w:tcW w:w="1946" w:type="dxa"/>
            <w:vMerge w:val="restart"/>
            <w:tcBorders>
              <w:top w:val="nil"/>
              <w:left w:val="nil"/>
              <w:bottom w:val="nil"/>
              <w:right w:val="nil"/>
            </w:tcBorders>
          </w:tcPr>
          <w:p w:rsidR="0087477A" w:rsidRDefault="0087477A">
            <w:pPr>
              <w:pStyle w:val="ConsPlusNormal"/>
            </w:pPr>
            <w:r>
              <w:t>Реализация проекта Международного банка реконструкции и развития "Развитие системы государственной статистики-2"</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249328,6</w:t>
            </w:r>
          </w:p>
        </w:tc>
        <w:tc>
          <w:tcPr>
            <w:tcW w:w="1926" w:type="dxa"/>
            <w:tcBorders>
              <w:top w:val="nil"/>
              <w:left w:val="nil"/>
              <w:bottom w:val="nil"/>
              <w:right w:val="nil"/>
            </w:tcBorders>
          </w:tcPr>
          <w:p w:rsidR="0087477A" w:rsidRDefault="0087477A">
            <w:pPr>
              <w:pStyle w:val="ConsPlusNormal"/>
              <w:jc w:val="center"/>
            </w:pPr>
            <w:r>
              <w:t>514360,1</w:t>
            </w:r>
          </w:p>
        </w:tc>
        <w:tc>
          <w:tcPr>
            <w:tcW w:w="1926" w:type="dxa"/>
            <w:tcBorders>
              <w:top w:val="nil"/>
              <w:left w:val="nil"/>
              <w:bottom w:val="nil"/>
              <w:right w:val="nil"/>
            </w:tcBorders>
          </w:tcPr>
          <w:p w:rsidR="0087477A" w:rsidRDefault="0087477A">
            <w:pPr>
              <w:pStyle w:val="ConsPlusNormal"/>
              <w:jc w:val="center"/>
            </w:pPr>
            <w:r>
              <w:t>219520,0</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val="restart"/>
            <w:tcBorders>
              <w:top w:val="nil"/>
              <w:left w:val="nil"/>
              <w:bottom w:val="nil"/>
              <w:right w:val="nil"/>
            </w:tcBorders>
          </w:tcPr>
          <w:p w:rsidR="0087477A" w:rsidRDefault="0087477A">
            <w:pPr>
              <w:pStyle w:val="ConsPlusNormal"/>
            </w:pPr>
            <w:r>
              <w:t>Росстат</w:t>
            </w:r>
          </w:p>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1592795</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49250,1</w:t>
            </w:r>
          </w:p>
        </w:tc>
        <w:tc>
          <w:tcPr>
            <w:tcW w:w="1926" w:type="dxa"/>
            <w:tcBorders>
              <w:top w:val="nil"/>
              <w:left w:val="nil"/>
              <w:bottom w:val="nil"/>
              <w:right w:val="nil"/>
            </w:tcBorders>
          </w:tcPr>
          <w:p w:rsidR="0087477A" w:rsidRDefault="0087477A">
            <w:pPr>
              <w:pStyle w:val="ConsPlusNormal"/>
              <w:jc w:val="center"/>
            </w:pPr>
            <w:r>
              <w:t>46760,1</w:t>
            </w:r>
          </w:p>
        </w:tc>
        <w:tc>
          <w:tcPr>
            <w:tcW w:w="1926" w:type="dxa"/>
            <w:tcBorders>
              <w:top w:val="nil"/>
              <w:left w:val="nil"/>
              <w:bottom w:val="nil"/>
              <w:right w:val="nil"/>
            </w:tcBorders>
          </w:tcPr>
          <w:p w:rsidR="0087477A" w:rsidRDefault="0087477A">
            <w:pPr>
              <w:pStyle w:val="ConsPlusNormal"/>
              <w:jc w:val="center"/>
            </w:pPr>
            <w:r>
              <w:t>3430,0</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vMerge/>
            <w:tcBorders>
              <w:top w:val="nil"/>
              <w:left w:val="nil"/>
              <w:bottom w:val="nil"/>
              <w:right w:val="nil"/>
            </w:tcBorders>
          </w:tcPr>
          <w:p w:rsidR="0087477A" w:rsidRDefault="0087477A"/>
        </w:tc>
        <w:tc>
          <w:tcPr>
            <w:tcW w:w="833" w:type="dxa"/>
            <w:tcBorders>
              <w:top w:val="nil"/>
              <w:left w:val="nil"/>
              <w:bottom w:val="nil"/>
              <w:right w:val="nil"/>
            </w:tcBorders>
          </w:tcPr>
          <w:p w:rsidR="0087477A" w:rsidRDefault="0087477A">
            <w:pPr>
              <w:pStyle w:val="ConsPlusNormal"/>
              <w:jc w:val="center"/>
            </w:pPr>
            <w:r>
              <w:t>157</w:t>
            </w:r>
          </w:p>
        </w:tc>
        <w:tc>
          <w:tcPr>
            <w:tcW w:w="773" w:type="dxa"/>
            <w:tcBorders>
              <w:top w:val="nil"/>
              <w:left w:val="nil"/>
              <w:bottom w:val="nil"/>
              <w:right w:val="nil"/>
            </w:tcBorders>
          </w:tcPr>
          <w:p w:rsidR="0087477A" w:rsidRDefault="0087477A">
            <w:pPr>
              <w:pStyle w:val="ConsPlusNormal"/>
              <w:jc w:val="center"/>
            </w:pPr>
            <w:r>
              <w:t>0113</w:t>
            </w:r>
          </w:p>
        </w:tc>
        <w:tc>
          <w:tcPr>
            <w:tcW w:w="1194" w:type="dxa"/>
            <w:tcBorders>
              <w:top w:val="nil"/>
              <w:left w:val="nil"/>
              <w:bottom w:val="nil"/>
              <w:right w:val="nil"/>
            </w:tcBorders>
          </w:tcPr>
          <w:p w:rsidR="0087477A" w:rsidRDefault="0087477A">
            <w:pPr>
              <w:pStyle w:val="ConsPlusNormal"/>
              <w:jc w:val="center"/>
            </w:pPr>
            <w:r>
              <w:t>1592796</w:t>
            </w:r>
          </w:p>
        </w:tc>
        <w:tc>
          <w:tcPr>
            <w:tcW w:w="998" w:type="dxa"/>
            <w:tcBorders>
              <w:top w:val="nil"/>
              <w:left w:val="nil"/>
              <w:bottom w:val="nil"/>
              <w:right w:val="nil"/>
            </w:tcBorders>
          </w:tcPr>
          <w:p w:rsidR="0087477A" w:rsidRDefault="0087477A">
            <w:pPr>
              <w:pStyle w:val="ConsPlusNormal"/>
              <w:jc w:val="center"/>
            </w:pPr>
            <w:r>
              <w:t>200</w:t>
            </w:r>
          </w:p>
        </w:tc>
        <w:tc>
          <w:tcPr>
            <w:tcW w:w="1695" w:type="dxa"/>
            <w:tcBorders>
              <w:top w:val="nil"/>
              <w:left w:val="nil"/>
              <w:bottom w:val="nil"/>
              <w:right w:val="nil"/>
            </w:tcBorders>
          </w:tcPr>
          <w:p w:rsidR="0087477A" w:rsidRDefault="0087477A">
            <w:pPr>
              <w:pStyle w:val="ConsPlusNormal"/>
              <w:jc w:val="center"/>
            </w:pPr>
            <w:r>
              <w:t>200078,5</w:t>
            </w:r>
          </w:p>
        </w:tc>
        <w:tc>
          <w:tcPr>
            <w:tcW w:w="1926" w:type="dxa"/>
            <w:tcBorders>
              <w:top w:val="nil"/>
              <w:left w:val="nil"/>
              <w:bottom w:val="nil"/>
              <w:right w:val="nil"/>
            </w:tcBorders>
          </w:tcPr>
          <w:p w:rsidR="0087477A" w:rsidRDefault="0087477A">
            <w:pPr>
              <w:pStyle w:val="ConsPlusNormal"/>
              <w:jc w:val="center"/>
            </w:pPr>
            <w:r>
              <w:t>467600,0</w:t>
            </w:r>
          </w:p>
        </w:tc>
        <w:tc>
          <w:tcPr>
            <w:tcW w:w="1926" w:type="dxa"/>
            <w:tcBorders>
              <w:top w:val="nil"/>
              <w:left w:val="nil"/>
              <w:bottom w:val="nil"/>
              <w:right w:val="nil"/>
            </w:tcBorders>
          </w:tcPr>
          <w:p w:rsidR="0087477A" w:rsidRDefault="0087477A">
            <w:pPr>
              <w:pStyle w:val="ConsPlusNormal"/>
              <w:jc w:val="center"/>
            </w:pPr>
            <w:r>
              <w:t>216090,0</w:t>
            </w:r>
          </w:p>
        </w:tc>
        <w:tc>
          <w:tcPr>
            <w:tcW w:w="1926"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Подпрограмма 10</w:t>
            </w:r>
          </w:p>
        </w:tc>
        <w:tc>
          <w:tcPr>
            <w:tcW w:w="1946" w:type="dxa"/>
            <w:vMerge w:val="restart"/>
            <w:tcBorders>
              <w:top w:val="nil"/>
              <w:left w:val="nil"/>
              <w:bottom w:val="nil"/>
              <w:right w:val="nil"/>
            </w:tcBorders>
          </w:tcPr>
          <w:p w:rsidR="0087477A" w:rsidRDefault="0087477A">
            <w:pPr>
              <w:pStyle w:val="ConsPlusNormal"/>
            </w:pPr>
            <w:r>
              <w:t>Создание и развитие инновационного центра "Сколково"</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14032000,0</w:t>
            </w:r>
          </w:p>
        </w:tc>
        <w:tc>
          <w:tcPr>
            <w:tcW w:w="1926" w:type="dxa"/>
            <w:tcBorders>
              <w:top w:val="nil"/>
              <w:left w:val="nil"/>
              <w:bottom w:val="nil"/>
              <w:right w:val="nil"/>
            </w:tcBorders>
          </w:tcPr>
          <w:p w:rsidR="0087477A" w:rsidRDefault="0087477A">
            <w:pPr>
              <w:pStyle w:val="ConsPlusNormal"/>
              <w:jc w:val="center"/>
            </w:pPr>
            <w:r>
              <w:t>26802500,2</w:t>
            </w:r>
          </w:p>
        </w:tc>
        <w:tc>
          <w:tcPr>
            <w:tcW w:w="1926" w:type="dxa"/>
            <w:tcBorders>
              <w:top w:val="nil"/>
              <w:left w:val="nil"/>
              <w:bottom w:val="nil"/>
              <w:right w:val="nil"/>
            </w:tcBorders>
          </w:tcPr>
          <w:p w:rsidR="0087477A" w:rsidRDefault="0087477A">
            <w:pPr>
              <w:pStyle w:val="ConsPlusNormal"/>
              <w:jc w:val="center"/>
            </w:pPr>
            <w:r>
              <w:t>22356426,5</w:t>
            </w:r>
          </w:p>
        </w:tc>
        <w:tc>
          <w:tcPr>
            <w:tcW w:w="1926" w:type="dxa"/>
            <w:tcBorders>
              <w:top w:val="nil"/>
              <w:left w:val="nil"/>
              <w:bottom w:val="nil"/>
              <w:right w:val="nil"/>
            </w:tcBorders>
          </w:tcPr>
          <w:p w:rsidR="0087477A" w:rsidRDefault="0087477A">
            <w:pPr>
              <w:pStyle w:val="ConsPlusNormal"/>
              <w:jc w:val="center"/>
            </w:pPr>
            <w:r>
              <w:t>13997260,0</w:t>
            </w:r>
          </w:p>
        </w:tc>
        <w:tc>
          <w:tcPr>
            <w:tcW w:w="1695" w:type="dxa"/>
            <w:tcBorders>
              <w:top w:val="nil"/>
              <w:left w:val="nil"/>
              <w:bottom w:val="nil"/>
              <w:right w:val="nil"/>
            </w:tcBorders>
          </w:tcPr>
          <w:p w:rsidR="0087477A" w:rsidRDefault="0087477A">
            <w:pPr>
              <w:pStyle w:val="ConsPlusNormal"/>
              <w:jc w:val="center"/>
            </w:pPr>
            <w:r>
              <w:t>11466756,0</w:t>
            </w:r>
          </w:p>
        </w:tc>
        <w:tc>
          <w:tcPr>
            <w:tcW w:w="1695" w:type="dxa"/>
            <w:tcBorders>
              <w:top w:val="nil"/>
              <w:left w:val="nil"/>
              <w:bottom w:val="nil"/>
              <w:right w:val="nil"/>
            </w:tcBorders>
          </w:tcPr>
          <w:p w:rsidR="0087477A" w:rsidRDefault="0087477A">
            <w:pPr>
              <w:pStyle w:val="ConsPlusNormal"/>
              <w:jc w:val="center"/>
            </w:pPr>
            <w:r>
              <w:t>11462230,0</w:t>
            </w:r>
          </w:p>
        </w:tc>
        <w:tc>
          <w:tcPr>
            <w:tcW w:w="1695" w:type="dxa"/>
            <w:tcBorders>
              <w:top w:val="nil"/>
              <w:left w:val="nil"/>
              <w:bottom w:val="nil"/>
              <w:right w:val="nil"/>
            </w:tcBorders>
          </w:tcPr>
          <w:p w:rsidR="0087477A" w:rsidRDefault="0087477A">
            <w:pPr>
              <w:pStyle w:val="ConsPlusNormal"/>
              <w:jc w:val="center"/>
            </w:pPr>
            <w:r>
              <w:t>10826020,0</w:t>
            </w:r>
          </w:p>
        </w:tc>
        <w:tc>
          <w:tcPr>
            <w:tcW w:w="1695" w:type="dxa"/>
            <w:tcBorders>
              <w:top w:val="nil"/>
              <w:left w:val="nil"/>
              <w:bottom w:val="nil"/>
              <w:right w:val="nil"/>
            </w:tcBorders>
          </w:tcPr>
          <w:p w:rsidR="0087477A" w:rsidRDefault="0087477A">
            <w:pPr>
              <w:pStyle w:val="ConsPlusNormal"/>
              <w:jc w:val="center"/>
            </w:pPr>
            <w:r>
              <w:t>11184164,0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Минфин России</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13520000,0</w:t>
            </w:r>
          </w:p>
        </w:tc>
        <w:tc>
          <w:tcPr>
            <w:tcW w:w="1926" w:type="dxa"/>
            <w:tcBorders>
              <w:top w:val="nil"/>
              <w:left w:val="nil"/>
              <w:bottom w:val="nil"/>
              <w:right w:val="nil"/>
            </w:tcBorders>
          </w:tcPr>
          <w:p w:rsidR="0087477A" w:rsidRDefault="0087477A">
            <w:pPr>
              <w:pStyle w:val="ConsPlusNormal"/>
              <w:jc w:val="center"/>
            </w:pPr>
            <w:r>
              <w:t>26402500,2</w:t>
            </w:r>
          </w:p>
        </w:tc>
        <w:tc>
          <w:tcPr>
            <w:tcW w:w="1926" w:type="dxa"/>
            <w:tcBorders>
              <w:top w:val="nil"/>
              <w:left w:val="nil"/>
              <w:bottom w:val="nil"/>
              <w:right w:val="nil"/>
            </w:tcBorders>
          </w:tcPr>
          <w:p w:rsidR="0087477A" w:rsidRDefault="0087477A">
            <w:pPr>
              <w:pStyle w:val="ConsPlusNormal"/>
              <w:jc w:val="center"/>
            </w:pPr>
            <w:r>
              <w:t>21656026,5</w:t>
            </w:r>
          </w:p>
        </w:tc>
        <w:tc>
          <w:tcPr>
            <w:tcW w:w="1926" w:type="dxa"/>
            <w:tcBorders>
              <w:top w:val="nil"/>
              <w:left w:val="nil"/>
              <w:bottom w:val="nil"/>
              <w:right w:val="nil"/>
            </w:tcBorders>
          </w:tcPr>
          <w:p w:rsidR="0087477A" w:rsidRDefault="0087477A">
            <w:pPr>
              <w:pStyle w:val="ConsPlusNormal"/>
              <w:jc w:val="center"/>
            </w:pPr>
            <w:r>
              <w:t>12320060,0</w:t>
            </w:r>
          </w:p>
        </w:tc>
        <w:tc>
          <w:tcPr>
            <w:tcW w:w="1695" w:type="dxa"/>
            <w:tcBorders>
              <w:top w:val="nil"/>
              <w:left w:val="nil"/>
              <w:bottom w:val="nil"/>
              <w:right w:val="nil"/>
            </w:tcBorders>
          </w:tcPr>
          <w:p w:rsidR="0087477A" w:rsidRDefault="0087477A">
            <w:pPr>
              <w:pStyle w:val="ConsPlusNormal"/>
              <w:jc w:val="center"/>
            </w:pPr>
            <w:r>
              <w:t>10509616,0</w:t>
            </w:r>
          </w:p>
        </w:tc>
        <w:tc>
          <w:tcPr>
            <w:tcW w:w="1695" w:type="dxa"/>
            <w:tcBorders>
              <w:top w:val="nil"/>
              <w:left w:val="nil"/>
              <w:bottom w:val="nil"/>
              <w:right w:val="nil"/>
            </w:tcBorders>
          </w:tcPr>
          <w:p w:rsidR="0087477A" w:rsidRDefault="0087477A">
            <w:pPr>
              <w:pStyle w:val="ConsPlusNormal"/>
              <w:jc w:val="center"/>
            </w:pPr>
            <w:r>
              <w:t>10231290,0</w:t>
            </w:r>
          </w:p>
        </w:tc>
        <w:tc>
          <w:tcPr>
            <w:tcW w:w="1695" w:type="dxa"/>
            <w:tcBorders>
              <w:top w:val="nil"/>
              <w:left w:val="nil"/>
              <w:bottom w:val="nil"/>
              <w:right w:val="nil"/>
            </w:tcBorders>
          </w:tcPr>
          <w:p w:rsidR="0087477A" w:rsidRDefault="0087477A">
            <w:pPr>
              <w:pStyle w:val="ConsPlusNormal"/>
              <w:jc w:val="center"/>
            </w:pPr>
            <w:r>
              <w:t>10576020,0</w:t>
            </w:r>
          </w:p>
        </w:tc>
        <w:tc>
          <w:tcPr>
            <w:tcW w:w="1695" w:type="dxa"/>
            <w:tcBorders>
              <w:top w:val="nil"/>
              <w:left w:val="nil"/>
              <w:bottom w:val="nil"/>
              <w:right w:val="nil"/>
            </w:tcBorders>
          </w:tcPr>
          <w:p w:rsidR="0087477A" w:rsidRDefault="0087477A">
            <w:pPr>
              <w:pStyle w:val="ConsPlusNormal"/>
              <w:jc w:val="center"/>
            </w:pPr>
            <w:r>
              <w:t>10934164,0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ФТС России</w:t>
            </w:r>
          </w:p>
        </w:tc>
        <w:tc>
          <w:tcPr>
            <w:tcW w:w="833" w:type="dxa"/>
            <w:tcBorders>
              <w:top w:val="nil"/>
              <w:left w:val="nil"/>
              <w:bottom w:val="nil"/>
              <w:right w:val="nil"/>
            </w:tcBorders>
          </w:tcPr>
          <w:p w:rsidR="0087477A" w:rsidRDefault="0087477A">
            <w:pPr>
              <w:pStyle w:val="ConsPlusNormal"/>
              <w:jc w:val="center"/>
            </w:pPr>
            <w:r>
              <w:t>153</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512000,0</w:t>
            </w:r>
          </w:p>
        </w:tc>
        <w:tc>
          <w:tcPr>
            <w:tcW w:w="1926" w:type="dxa"/>
            <w:tcBorders>
              <w:top w:val="nil"/>
              <w:left w:val="nil"/>
              <w:bottom w:val="nil"/>
              <w:right w:val="nil"/>
            </w:tcBorders>
          </w:tcPr>
          <w:p w:rsidR="0087477A" w:rsidRDefault="0087477A">
            <w:pPr>
              <w:pStyle w:val="ConsPlusNormal"/>
              <w:jc w:val="center"/>
            </w:pPr>
            <w:r>
              <w:t>400000,0</w:t>
            </w:r>
          </w:p>
        </w:tc>
        <w:tc>
          <w:tcPr>
            <w:tcW w:w="1926" w:type="dxa"/>
            <w:tcBorders>
              <w:top w:val="nil"/>
              <w:left w:val="nil"/>
              <w:bottom w:val="nil"/>
              <w:right w:val="nil"/>
            </w:tcBorders>
          </w:tcPr>
          <w:p w:rsidR="0087477A" w:rsidRDefault="0087477A">
            <w:pPr>
              <w:pStyle w:val="ConsPlusNormal"/>
              <w:jc w:val="center"/>
            </w:pPr>
            <w:r>
              <w:t>700400,0</w:t>
            </w:r>
          </w:p>
        </w:tc>
        <w:tc>
          <w:tcPr>
            <w:tcW w:w="1926" w:type="dxa"/>
            <w:tcBorders>
              <w:top w:val="nil"/>
              <w:left w:val="nil"/>
              <w:bottom w:val="nil"/>
              <w:right w:val="nil"/>
            </w:tcBorders>
          </w:tcPr>
          <w:p w:rsidR="0087477A" w:rsidRDefault="0087477A">
            <w:pPr>
              <w:pStyle w:val="ConsPlusNormal"/>
              <w:jc w:val="center"/>
            </w:pPr>
            <w:r>
              <w:t>1677200,0</w:t>
            </w:r>
          </w:p>
        </w:tc>
        <w:tc>
          <w:tcPr>
            <w:tcW w:w="1695" w:type="dxa"/>
            <w:tcBorders>
              <w:top w:val="nil"/>
              <w:left w:val="nil"/>
              <w:bottom w:val="nil"/>
              <w:right w:val="nil"/>
            </w:tcBorders>
          </w:tcPr>
          <w:p w:rsidR="0087477A" w:rsidRDefault="0087477A">
            <w:pPr>
              <w:pStyle w:val="ConsPlusNormal"/>
              <w:jc w:val="center"/>
            </w:pPr>
            <w:r>
              <w:t>957140,0</w:t>
            </w:r>
          </w:p>
        </w:tc>
        <w:tc>
          <w:tcPr>
            <w:tcW w:w="1695" w:type="dxa"/>
            <w:tcBorders>
              <w:top w:val="nil"/>
              <w:left w:val="nil"/>
              <w:bottom w:val="nil"/>
              <w:right w:val="nil"/>
            </w:tcBorders>
          </w:tcPr>
          <w:p w:rsidR="0087477A" w:rsidRDefault="0087477A">
            <w:pPr>
              <w:pStyle w:val="ConsPlusNormal"/>
              <w:jc w:val="center"/>
            </w:pPr>
            <w:r>
              <w:t>1230940,0</w:t>
            </w:r>
          </w:p>
        </w:tc>
        <w:tc>
          <w:tcPr>
            <w:tcW w:w="1695" w:type="dxa"/>
            <w:tcBorders>
              <w:top w:val="nil"/>
              <w:left w:val="nil"/>
              <w:bottom w:val="nil"/>
              <w:right w:val="nil"/>
            </w:tcBorders>
          </w:tcPr>
          <w:p w:rsidR="0087477A" w:rsidRDefault="0087477A">
            <w:pPr>
              <w:pStyle w:val="ConsPlusNormal"/>
              <w:jc w:val="center"/>
            </w:pPr>
            <w:r>
              <w:t>250000,0</w:t>
            </w:r>
          </w:p>
        </w:tc>
        <w:tc>
          <w:tcPr>
            <w:tcW w:w="1695" w:type="dxa"/>
            <w:tcBorders>
              <w:top w:val="nil"/>
              <w:left w:val="nil"/>
              <w:bottom w:val="nil"/>
              <w:right w:val="nil"/>
            </w:tcBorders>
          </w:tcPr>
          <w:p w:rsidR="0087477A" w:rsidRDefault="0087477A">
            <w:pPr>
              <w:pStyle w:val="ConsPlusNormal"/>
              <w:jc w:val="center"/>
            </w:pPr>
            <w:r>
              <w:t>250000,0</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w:t>
            </w:r>
            <w:r>
              <w:lastRenderedPageBreak/>
              <w:t>е 10.1</w:t>
            </w:r>
          </w:p>
        </w:tc>
        <w:tc>
          <w:tcPr>
            <w:tcW w:w="1946" w:type="dxa"/>
            <w:vMerge w:val="restart"/>
            <w:tcBorders>
              <w:top w:val="nil"/>
              <w:left w:val="nil"/>
              <w:bottom w:val="nil"/>
              <w:right w:val="nil"/>
            </w:tcBorders>
          </w:tcPr>
          <w:p w:rsidR="0087477A" w:rsidRDefault="0087477A">
            <w:pPr>
              <w:pStyle w:val="ConsPlusNormal"/>
            </w:pPr>
            <w:r>
              <w:lastRenderedPageBreak/>
              <w:t xml:space="preserve">Создание и развитие </w:t>
            </w:r>
            <w:r>
              <w:lastRenderedPageBreak/>
              <w:t>инновационной среды</w:t>
            </w:r>
          </w:p>
        </w:tc>
        <w:tc>
          <w:tcPr>
            <w:tcW w:w="2028" w:type="dxa"/>
            <w:tcBorders>
              <w:top w:val="nil"/>
              <w:left w:val="nil"/>
              <w:bottom w:val="nil"/>
              <w:right w:val="nil"/>
            </w:tcBorders>
          </w:tcPr>
          <w:p w:rsidR="0087477A" w:rsidRDefault="0087477A">
            <w:pPr>
              <w:pStyle w:val="ConsPlusNormal"/>
            </w:pPr>
            <w:r>
              <w:lastRenderedPageBreak/>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7331527,0</w:t>
            </w:r>
          </w:p>
        </w:tc>
        <w:tc>
          <w:tcPr>
            <w:tcW w:w="1926" w:type="dxa"/>
            <w:tcBorders>
              <w:top w:val="nil"/>
              <w:left w:val="nil"/>
              <w:bottom w:val="nil"/>
              <w:right w:val="nil"/>
            </w:tcBorders>
          </w:tcPr>
          <w:p w:rsidR="0087477A" w:rsidRDefault="0087477A">
            <w:pPr>
              <w:pStyle w:val="ConsPlusNormal"/>
              <w:jc w:val="center"/>
            </w:pPr>
            <w:r>
              <w:t>5158106,0</w:t>
            </w:r>
          </w:p>
        </w:tc>
        <w:tc>
          <w:tcPr>
            <w:tcW w:w="1926" w:type="dxa"/>
            <w:tcBorders>
              <w:top w:val="nil"/>
              <w:left w:val="nil"/>
              <w:bottom w:val="nil"/>
              <w:right w:val="nil"/>
            </w:tcBorders>
          </w:tcPr>
          <w:p w:rsidR="0087477A" w:rsidRDefault="0087477A">
            <w:pPr>
              <w:pStyle w:val="ConsPlusNormal"/>
              <w:jc w:val="center"/>
            </w:pPr>
            <w:r>
              <w:t>7957997,4</w:t>
            </w:r>
          </w:p>
        </w:tc>
        <w:tc>
          <w:tcPr>
            <w:tcW w:w="1926" w:type="dxa"/>
            <w:tcBorders>
              <w:top w:val="nil"/>
              <w:left w:val="nil"/>
              <w:bottom w:val="nil"/>
              <w:right w:val="nil"/>
            </w:tcBorders>
          </w:tcPr>
          <w:p w:rsidR="0087477A" w:rsidRDefault="0087477A">
            <w:pPr>
              <w:pStyle w:val="ConsPlusNormal"/>
              <w:jc w:val="center"/>
            </w:pPr>
            <w:r>
              <w:t>7219257,0</w:t>
            </w:r>
          </w:p>
        </w:tc>
        <w:tc>
          <w:tcPr>
            <w:tcW w:w="1695" w:type="dxa"/>
            <w:tcBorders>
              <w:top w:val="nil"/>
              <w:left w:val="nil"/>
              <w:bottom w:val="nil"/>
              <w:right w:val="nil"/>
            </w:tcBorders>
          </w:tcPr>
          <w:p w:rsidR="0087477A" w:rsidRDefault="0087477A">
            <w:pPr>
              <w:pStyle w:val="ConsPlusNormal"/>
              <w:jc w:val="center"/>
            </w:pPr>
            <w:r>
              <w:t>5716070,0</w:t>
            </w:r>
          </w:p>
        </w:tc>
        <w:tc>
          <w:tcPr>
            <w:tcW w:w="1695" w:type="dxa"/>
            <w:tcBorders>
              <w:top w:val="nil"/>
              <w:left w:val="nil"/>
              <w:bottom w:val="nil"/>
              <w:right w:val="nil"/>
            </w:tcBorders>
          </w:tcPr>
          <w:p w:rsidR="0087477A" w:rsidRDefault="0087477A">
            <w:pPr>
              <w:pStyle w:val="ConsPlusNormal"/>
              <w:jc w:val="center"/>
            </w:pPr>
            <w:r>
              <w:t>5504382,0</w:t>
            </w:r>
          </w:p>
        </w:tc>
        <w:tc>
          <w:tcPr>
            <w:tcW w:w="1695" w:type="dxa"/>
            <w:tcBorders>
              <w:top w:val="nil"/>
              <w:left w:val="nil"/>
              <w:bottom w:val="nil"/>
              <w:right w:val="nil"/>
            </w:tcBorders>
          </w:tcPr>
          <w:p w:rsidR="0087477A" w:rsidRDefault="0087477A">
            <w:pPr>
              <w:pStyle w:val="ConsPlusNormal"/>
              <w:jc w:val="center"/>
            </w:pPr>
            <w:r>
              <w:t>4571748,0</w:t>
            </w:r>
          </w:p>
        </w:tc>
        <w:tc>
          <w:tcPr>
            <w:tcW w:w="1695" w:type="dxa"/>
            <w:tcBorders>
              <w:top w:val="nil"/>
              <w:left w:val="nil"/>
              <w:bottom w:val="nil"/>
              <w:right w:val="nil"/>
            </w:tcBorders>
          </w:tcPr>
          <w:p w:rsidR="0087477A" w:rsidRDefault="0087477A">
            <w:pPr>
              <w:pStyle w:val="ConsPlusNormal"/>
              <w:jc w:val="center"/>
            </w:pPr>
            <w:r>
              <w:t>4624238,0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Минфин России</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15Б6218</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6819527,0</w:t>
            </w:r>
          </w:p>
        </w:tc>
        <w:tc>
          <w:tcPr>
            <w:tcW w:w="1926" w:type="dxa"/>
            <w:tcBorders>
              <w:top w:val="nil"/>
              <w:left w:val="nil"/>
              <w:bottom w:val="nil"/>
              <w:right w:val="nil"/>
            </w:tcBorders>
          </w:tcPr>
          <w:p w:rsidR="0087477A" w:rsidRDefault="0087477A">
            <w:pPr>
              <w:pStyle w:val="ConsPlusNormal"/>
              <w:jc w:val="center"/>
            </w:pPr>
            <w:r>
              <w:t>5008106,0</w:t>
            </w:r>
          </w:p>
        </w:tc>
        <w:tc>
          <w:tcPr>
            <w:tcW w:w="1926" w:type="dxa"/>
            <w:tcBorders>
              <w:top w:val="nil"/>
              <w:left w:val="nil"/>
              <w:bottom w:val="nil"/>
              <w:right w:val="nil"/>
            </w:tcBorders>
          </w:tcPr>
          <w:p w:rsidR="0087477A" w:rsidRDefault="0087477A">
            <w:pPr>
              <w:pStyle w:val="ConsPlusNormal"/>
              <w:jc w:val="center"/>
            </w:pPr>
            <w:r>
              <w:t>7637597,4</w:t>
            </w:r>
          </w:p>
        </w:tc>
        <w:tc>
          <w:tcPr>
            <w:tcW w:w="1926" w:type="dxa"/>
            <w:tcBorders>
              <w:top w:val="nil"/>
              <w:left w:val="nil"/>
              <w:bottom w:val="nil"/>
              <w:right w:val="nil"/>
            </w:tcBorders>
          </w:tcPr>
          <w:p w:rsidR="0087477A" w:rsidRDefault="0087477A">
            <w:pPr>
              <w:pStyle w:val="ConsPlusNormal"/>
              <w:jc w:val="center"/>
            </w:pPr>
            <w:r>
              <w:t>5894057,0</w:t>
            </w:r>
          </w:p>
        </w:tc>
        <w:tc>
          <w:tcPr>
            <w:tcW w:w="1695" w:type="dxa"/>
            <w:tcBorders>
              <w:top w:val="nil"/>
              <w:left w:val="nil"/>
              <w:bottom w:val="nil"/>
              <w:right w:val="nil"/>
            </w:tcBorders>
          </w:tcPr>
          <w:p w:rsidR="0087477A" w:rsidRDefault="0087477A">
            <w:pPr>
              <w:pStyle w:val="ConsPlusNormal"/>
              <w:jc w:val="center"/>
            </w:pPr>
            <w:r>
              <w:t>4758930,0</w:t>
            </w:r>
          </w:p>
        </w:tc>
        <w:tc>
          <w:tcPr>
            <w:tcW w:w="1695" w:type="dxa"/>
            <w:tcBorders>
              <w:top w:val="nil"/>
              <w:left w:val="nil"/>
              <w:bottom w:val="nil"/>
              <w:right w:val="nil"/>
            </w:tcBorders>
          </w:tcPr>
          <w:p w:rsidR="0087477A" w:rsidRDefault="0087477A">
            <w:pPr>
              <w:pStyle w:val="ConsPlusNormal"/>
              <w:jc w:val="center"/>
            </w:pPr>
            <w:r>
              <w:t>4273442,0</w:t>
            </w:r>
          </w:p>
        </w:tc>
        <w:tc>
          <w:tcPr>
            <w:tcW w:w="1695" w:type="dxa"/>
            <w:tcBorders>
              <w:top w:val="nil"/>
              <w:left w:val="nil"/>
              <w:bottom w:val="nil"/>
              <w:right w:val="nil"/>
            </w:tcBorders>
          </w:tcPr>
          <w:p w:rsidR="0087477A" w:rsidRDefault="0087477A">
            <w:pPr>
              <w:pStyle w:val="ConsPlusNormal"/>
              <w:jc w:val="center"/>
            </w:pPr>
            <w:r>
              <w:t>4321748,0</w:t>
            </w:r>
          </w:p>
        </w:tc>
        <w:tc>
          <w:tcPr>
            <w:tcW w:w="1695" w:type="dxa"/>
            <w:tcBorders>
              <w:top w:val="nil"/>
              <w:left w:val="nil"/>
              <w:bottom w:val="nil"/>
              <w:right w:val="nil"/>
            </w:tcBorders>
          </w:tcPr>
          <w:p w:rsidR="0087477A" w:rsidRDefault="0087477A">
            <w:pPr>
              <w:pStyle w:val="ConsPlusNormal"/>
              <w:jc w:val="center"/>
            </w:pPr>
            <w:r>
              <w:t>4374238,0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ФТС России</w:t>
            </w:r>
          </w:p>
        </w:tc>
        <w:tc>
          <w:tcPr>
            <w:tcW w:w="833" w:type="dxa"/>
            <w:tcBorders>
              <w:top w:val="nil"/>
              <w:left w:val="nil"/>
              <w:bottom w:val="nil"/>
              <w:right w:val="nil"/>
            </w:tcBorders>
          </w:tcPr>
          <w:p w:rsidR="0087477A" w:rsidRDefault="0087477A">
            <w:pPr>
              <w:pStyle w:val="ConsPlusNormal"/>
              <w:jc w:val="center"/>
            </w:pPr>
            <w:r>
              <w:t>153</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15Б6219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512000,0</w:t>
            </w:r>
          </w:p>
        </w:tc>
        <w:tc>
          <w:tcPr>
            <w:tcW w:w="1926" w:type="dxa"/>
            <w:tcBorders>
              <w:top w:val="nil"/>
              <w:left w:val="nil"/>
              <w:bottom w:val="nil"/>
              <w:right w:val="nil"/>
            </w:tcBorders>
          </w:tcPr>
          <w:p w:rsidR="0087477A" w:rsidRDefault="0087477A">
            <w:pPr>
              <w:pStyle w:val="ConsPlusNormal"/>
              <w:jc w:val="center"/>
            </w:pPr>
            <w:r>
              <w:t>150000,0</w:t>
            </w:r>
          </w:p>
        </w:tc>
        <w:tc>
          <w:tcPr>
            <w:tcW w:w="1926" w:type="dxa"/>
            <w:tcBorders>
              <w:top w:val="nil"/>
              <w:left w:val="nil"/>
              <w:bottom w:val="nil"/>
              <w:right w:val="nil"/>
            </w:tcBorders>
          </w:tcPr>
          <w:p w:rsidR="0087477A" w:rsidRDefault="0087477A">
            <w:pPr>
              <w:pStyle w:val="ConsPlusNormal"/>
              <w:jc w:val="center"/>
            </w:pPr>
            <w:r>
              <w:t>320400,0</w:t>
            </w:r>
          </w:p>
        </w:tc>
        <w:tc>
          <w:tcPr>
            <w:tcW w:w="1926" w:type="dxa"/>
            <w:tcBorders>
              <w:top w:val="nil"/>
              <w:left w:val="nil"/>
              <w:bottom w:val="nil"/>
              <w:right w:val="nil"/>
            </w:tcBorders>
          </w:tcPr>
          <w:p w:rsidR="0087477A" w:rsidRDefault="0087477A">
            <w:pPr>
              <w:pStyle w:val="ConsPlusNormal"/>
              <w:jc w:val="center"/>
            </w:pPr>
            <w:r>
              <w:t>1325200,0</w:t>
            </w:r>
          </w:p>
        </w:tc>
        <w:tc>
          <w:tcPr>
            <w:tcW w:w="1695" w:type="dxa"/>
            <w:tcBorders>
              <w:top w:val="nil"/>
              <w:left w:val="nil"/>
              <w:bottom w:val="nil"/>
              <w:right w:val="nil"/>
            </w:tcBorders>
          </w:tcPr>
          <w:p w:rsidR="0087477A" w:rsidRDefault="0087477A">
            <w:pPr>
              <w:pStyle w:val="ConsPlusNormal"/>
              <w:jc w:val="center"/>
            </w:pPr>
            <w:r>
              <w:t>957140,0</w:t>
            </w:r>
          </w:p>
        </w:tc>
        <w:tc>
          <w:tcPr>
            <w:tcW w:w="1695" w:type="dxa"/>
            <w:tcBorders>
              <w:top w:val="nil"/>
              <w:left w:val="nil"/>
              <w:bottom w:val="nil"/>
              <w:right w:val="nil"/>
            </w:tcBorders>
          </w:tcPr>
          <w:p w:rsidR="0087477A" w:rsidRDefault="0087477A">
            <w:pPr>
              <w:pStyle w:val="ConsPlusNormal"/>
              <w:jc w:val="center"/>
            </w:pPr>
            <w:r>
              <w:t>1230940,0</w:t>
            </w:r>
          </w:p>
        </w:tc>
        <w:tc>
          <w:tcPr>
            <w:tcW w:w="1695" w:type="dxa"/>
            <w:tcBorders>
              <w:top w:val="nil"/>
              <w:left w:val="nil"/>
              <w:bottom w:val="nil"/>
              <w:right w:val="nil"/>
            </w:tcBorders>
          </w:tcPr>
          <w:p w:rsidR="0087477A" w:rsidRDefault="0087477A">
            <w:pPr>
              <w:pStyle w:val="ConsPlusNormal"/>
              <w:jc w:val="center"/>
            </w:pPr>
            <w:r>
              <w:t>250000,0</w:t>
            </w:r>
          </w:p>
        </w:tc>
        <w:tc>
          <w:tcPr>
            <w:tcW w:w="1695" w:type="dxa"/>
            <w:tcBorders>
              <w:top w:val="nil"/>
              <w:left w:val="nil"/>
              <w:bottom w:val="nil"/>
              <w:right w:val="nil"/>
            </w:tcBorders>
          </w:tcPr>
          <w:p w:rsidR="0087477A" w:rsidRDefault="0087477A">
            <w:pPr>
              <w:pStyle w:val="ConsPlusNormal"/>
              <w:jc w:val="center"/>
            </w:pPr>
            <w:r>
              <w:t>250000,0</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lastRenderedPageBreak/>
              <w:t>Основное мероприятие 10.2</w:t>
            </w:r>
          </w:p>
        </w:tc>
        <w:tc>
          <w:tcPr>
            <w:tcW w:w="1946" w:type="dxa"/>
            <w:vMerge w:val="restart"/>
            <w:tcBorders>
              <w:top w:val="nil"/>
              <w:left w:val="nil"/>
              <w:bottom w:val="nil"/>
              <w:right w:val="nil"/>
            </w:tcBorders>
          </w:tcPr>
          <w:p w:rsidR="0087477A" w:rsidRDefault="0087477A">
            <w:pPr>
              <w:pStyle w:val="ConsPlusNormal"/>
            </w:pPr>
            <w:r>
              <w:t>Создание и развитие Сколковского института науки и технологий</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4876800,0</w:t>
            </w:r>
          </w:p>
        </w:tc>
        <w:tc>
          <w:tcPr>
            <w:tcW w:w="1926" w:type="dxa"/>
            <w:tcBorders>
              <w:top w:val="nil"/>
              <w:left w:val="nil"/>
              <w:bottom w:val="nil"/>
              <w:right w:val="nil"/>
            </w:tcBorders>
          </w:tcPr>
          <w:p w:rsidR="0087477A" w:rsidRDefault="0087477A">
            <w:pPr>
              <w:pStyle w:val="ConsPlusNormal"/>
              <w:jc w:val="center"/>
            </w:pPr>
            <w:r>
              <w:t>4750984,2</w:t>
            </w:r>
          </w:p>
        </w:tc>
        <w:tc>
          <w:tcPr>
            <w:tcW w:w="1926" w:type="dxa"/>
            <w:tcBorders>
              <w:top w:val="nil"/>
              <w:left w:val="nil"/>
              <w:bottom w:val="nil"/>
              <w:right w:val="nil"/>
            </w:tcBorders>
          </w:tcPr>
          <w:p w:rsidR="0087477A" w:rsidRDefault="0087477A">
            <w:pPr>
              <w:pStyle w:val="ConsPlusNormal"/>
              <w:jc w:val="center"/>
            </w:pPr>
            <w:r>
              <w:t>3419382,1</w:t>
            </w:r>
          </w:p>
        </w:tc>
        <w:tc>
          <w:tcPr>
            <w:tcW w:w="1926" w:type="dxa"/>
            <w:tcBorders>
              <w:top w:val="nil"/>
              <w:left w:val="nil"/>
              <w:bottom w:val="nil"/>
              <w:right w:val="nil"/>
            </w:tcBorders>
          </w:tcPr>
          <w:p w:rsidR="0087477A" w:rsidRDefault="0087477A">
            <w:pPr>
              <w:pStyle w:val="ConsPlusNormal"/>
              <w:jc w:val="center"/>
            </w:pPr>
            <w:r>
              <w:t>4750000,0</w:t>
            </w:r>
          </w:p>
        </w:tc>
        <w:tc>
          <w:tcPr>
            <w:tcW w:w="1695" w:type="dxa"/>
            <w:tcBorders>
              <w:top w:val="nil"/>
              <w:left w:val="nil"/>
              <w:bottom w:val="nil"/>
              <w:right w:val="nil"/>
            </w:tcBorders>
          </w:tcPr>
          <w:p w:rsidR="0087477A" w:rsidRDefault="0087477A">
            <w:pPr>
              <w:pStyle w:val="ConsPlusNormal"/>
              <w:jc w:val="center"/>
            </w:pPr>
            <w:r>
              <w:t>5400000,0</w:t>
            </w:r>
          </w:p>
        </w:tc>
        <w:tc>
          <w:tcPr>
            <w:tcW w:w="1695" w:type="dxa"/>
            <w:tcBorders>
              <w:top w:val="nil"/>
              <w:left w:val="nil"/>
              <w:bottom w:val="nil"/>
              <w:right w:val="nil"/>
            </w:tcBorders>
          </w:tcPr>
          <w:p w:rsidR="0087477A" w:rsidRDefault="0087477A">
            <w:pPr>
              <w:pStyle w:val="ConsPlusNormal"/>
              <w:jc w:val="center"/>
            </w:pPr>
            <w:r>
              <w:t>5700000,0</w:t>
            </w:r>
          </w:p>
        </w:tc>
        <w:tc>
          <w:tcPr>
            <w:tcW w:w="1695" w:type="dxa"/>
            <w:tcBorders>
              <w:top w:val="nil"/>
              <w:left w:val="nil"/>
              <w:bottom w:val="nil"/>
              <w:right w:val="nil"/>
            </w:tcBorders>
          </w:tcPr>
          <w:p w:rsidR="0087477A" w:rsidRDefault="0087477A">
            <w:pPr>
              <w:pStyle w:val="ConsPlusNormal"/>
              <w:jc w:val="center"/>
            </w:pPr>
            <w:r>
              <w:t>6000000,0</w:t>
            </w:r>
          </w:p>
        </w:tc>
        <w:tc>
          <w:tcPr>
            <w:tcW w:w="1695" w:type="dxa"/>
            <w:tcBorders>
              <w:top w:val="nil"/>
              <w:left w:val="nil"/>
              <w:bottom w:val="nil"/>
              <w:right w:val="nil"/>
            </w:tcBorders>
          </w:tcPr>
          <w:p w:rsidR="0087477A" w:rsidRDefault="0087477A">
            <w:pPr>
              <w:pStyle w:val="ConsPlusNormal"/>
              <w:jc w:val="center"/>
            </w:pPr>
            <w:r>
              <w:t>6300000,0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Минфин России</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15Б6218</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4876800,0</w:t>
            </w:r>
          </w:p>
        </w:tc>
        <w:tc>
          <w:tcPr>
            <w:tcW w:w="1926" w:type="dxa"/>
            <w:tcBorders>
              <w:top w:val="nil"/>
              <w:left w:val="nil"/>
              <w:bottom w:val="nil"/>
              <w:right w:val="nil"/>
            </w:tcBorders>
          </w:tcPr>
          <w:p w:rsidR="0087477A" w:rsidRDefault="0087477A">
            <w:pPr>
              <w:pStyle w:val="ConsPlusNormal"/>
              <w:jc w:val="center"/>
            </w:pPr>
            <w:r>
              <w:t>4750984,2</w:t>
            </w:r>
          </w:p>
        </w:tc>
        <w:tc>
          <w:tcPr>
            <w:tcW w:w="1926" w:type="dxa"/>
            <w:tcBorders>
              <w:top w:val="nil"/>
              <w:left w:val="nil"/>
              <w:bottom w:val="nil"/>
              <w:right w:val="nil"/>
            </w:tcBorders>
          </w:tcPr>
          <w:p w:rsidR="0087477A" w:rsidRDefault="0087477A">
            <w:pPr>
              <w:pStyle w:val="ConsPlusNormal"/>
              <w:jc w:val="center"/>
            </w:pPr>
            <w:r>
              <w:t>3419382,1</w:t>
            </w:r>
          </w:p>
        </w:tc>
        <w:tc>
          <w:tcPr>
            <w:tcW w:w="1926" w:type="dxa"/>
            <w:tcBorders>
              <w:top w:val="nil"/>
              <w:left w:val="nil"/>
              <w:bottom w:val="nil"/>
              <w:right w:val="nil"/>
            </w:tcBorders>
          </w:tcPr>
          <w:p w:rsidR="0087477A" w:rsidRDefault="0087477A">
            <w:pPr>
              <w:pStyle w:val="ConsPlusNormal"/>
              <w:jc w:val="center"/>
            </w:pPr>
            <w:r>
              <w:t>4750000,0</w:t>
            </w:r>
          </w:p>
        </w:tc>
        <w:tc>
          <w:tcPr>
            <w:tcW w:w="1695" w:type="dxa"/>
            <w:tcBorders>
              <w:top w:val="nil"/>
              <w:left w:val="nil"/>
              <w:bottom w:val="nil"/>
              <w:right w:val="nil"/>
            </w:tcBorders>
          </w:tcPr>
          <w:p w:rsidR="0087477A" w:rsidRDefault="0087477A">
            <w:pPr>
              <w:pStyle w:val="ConsPlusNormal"/>
              <w:jc w:val="center"/>
            </w:pPr>
            <w:r>
              <w:t>5400000,0</w:t>
            </w:r>
          </w:p>
        </w:tc>
        <w:tc>
          <w:tcPr>
            <w:tcW w:w="1695" w:type="dxa"/>
            <w:tcBorders>
              <w:top w:val="nil"/>
              <w:left w:val="nil"/>
              <w:bottom w:val="nil"/>
              <w:right w:val="nil"/>
            </w:tcBorders>
          </w:tcPr>
          <w:p w:rsidR="0087477A" w:rsidRDefault="0087477A">
            <w:pPr>
              <w:pStyle w:val="ConsPlusNormal"/>
              <w:jc w:val="center"/>
            </w:pPr>
            <w:r>
              <w:t>5700000,0</w:t>
            </w:r>
          </w:p>
        </w:tc>
        <w:tc>
          <w:tcPr>
            <w:tcW w:w="1695" w:type="dxa"/>
            <w:tcBorders>
              <w:top w:val="nil"/>
              <w:left w:val="nil"/>
              <w:bottom w:val="nil"/>
              <w:right w:val="nil"/>
            </w:tcBorders>
          </w:tcPr>
          <w:p w:rsidR="0087477A" w:rsidRDefault="0087477A">
            <w:pPr>
              <w:pStyle w:val="ConsPlusNormal"/>
              <w:jc w:val="center"/>
            </w:pPr>
            <w:r>
              <w:t>6000000,0</w:t>
            </w:r>
          </w:p>
        </w:tc>
        <w:tc>
          <w:tcPr>
            <w:tcW w:w="1695" w:type="dxa"/>
            <w:tcBorders>
              <w:top w:val="nil"/>
              <w:left w:val="nil"/>
              <w:bottom w:val="nil"/>
              <w:right w:val="nil"/>
            </w:tcBorders>
          </w:tcPr>
          <w:p w:rsidR="0087477A" w:rsidRDefault="0087477A">
            <w:pPr>
              <w:pStyle w:val="ConsPlusNormal"/>
              <w:jc w:val="center"/>
            </w:pPr>
            <w:r>
              <w:t>6300000,0</w:t>
            </w:r>
          </w:p>
        </w:tc>
      </w:tr>
      <w:tr w:rsidR="0087477A">
        <w:tblPrEx>
          <w:tblBorders>
            <w:insideH w:val="none" w:sz="0" w:space="0" w:color="auto"/>
            <w:insideV w:val="none" w:sz="0" w:space="0" w:color="auto"/>
          </w:tblBorders>
        </w:tblPrEx>
        <w:tc>
          <w:tcPr>
            <w:tcW w:w="1372" w:type="dxa"/>
            <w:vMerge w:val="restart"/>
            <w:tcBorders>
              <w:top w:val="nil"/>
              <w:left w:val="nil"/>
              <w:bottom w:val="nil"/>
              <w:right w:val="nil"/>
            </w:tcBorders>
          </w:tcPr>
          <w:p w:rsidR="0087477A" w:rsidRDefault="0087477A">
            <w:pPr>
              <w:pStyle w:val="ConsPlusNormal"/>
            </w:pPr>
            <w:r>
              <w:t>Основное мероприятие 10.3</w:t>
            </w:r>
          </w:p>
        </w:tc>
        <w:tc>
          <w:tcPr>
            <w:tcW w:w="1946" w:type="dxa"/>
            <w:vMerge w:val="restart"/>
            <w:tcBorders>
              <w:top w:val="nil"/>
              <w:left w:val="nil"/>
              <w:bottom w:val="nil"/>
              <w:right w:val="nil"/>
            </w:tcBorders>
          </w:tcPr>
          <w:p w:rsidR="0087477A" w:rsidRDefault="0087477A">
            <w:pPr>
              <w:pStyle w:val="ConsPlusNormal"/>
            </w:pPr>
            <w:r>
              <w:t>Создание и управление физической инфраструктурой инновационного центра "Сколково"</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1823673,0</w:t>
            </w:r>
          </w:p>
        </w:tc>
        <w:tc>
          <w:tcPr>
            <w:tcW w:w="1926" w:type="dxa"/>
            <w:tcBorders>
              <w:top w:val="nil"/>
              <w:left w:val="nil"/>
              <w:bottom w:val="nil"/>
              <w:right w:val="nil"/>
            </w:tcBorders>
          </w:tcPr>
          <w:p w:rsidR="0087477A" w:rsidRDefault="0087477A">
            <w:pPr>
              <w:pStyle w:val="ConsPlusNormal"/>
              <w:jc w:val="center"/>
            </w:pPr>
            <w:r>
              <w:t>16643410,0</w:t>
            </w:r>
          </w:p>
        </w:tc>
        <w:tc>
          <w:tcPr>
            <w:tcW w:w="1926" w:type="dxa"/>
            <w:tcBorders>
              <w:top w:val="nil"/>
              <w:left w:val="nil"/>
              <w:bottom w:val="nil"/>
              <w:right w:val="nil"/>
            </w:tcBorders>
          </w:tcPr>
          <w:p w:rsidR="0087477A" w:rsidRDefault="0087477A">
            <w:pPr>
              <w:pStyle w:val="ConsPlusNormal"/>
              <w:jc w:val="center"/>
            </w:pPr>
            <w:r>
              <w:t>10599047,0</w:t>
            </w:r>
          </w:p>
        </w:tc>
        <w:tc>
          <w:tcPr>
            <w:tcW w:w="1926" w:type="dxa"/>
            <w:tcBorders>
              <w:top w:val="nil"/>
              <w:left w:val="nil"/>
              <w:bottom w:val="nil"/>
              <w:right w:val="nil"/>
            </w:tcBorders>
          </w:tcPr>
          <w:p w:rsidR="0087477A" w:rsidRDefault="0087477A">
            <w:pPr>
              <w:pStyle w:val="ConsPlusNormal"/>
              <w:jc w:val="center"/>
            </w:pPr>
            <w:r>
              <w:t>1676003,0</w:t>
            </w:r>
          </w:p>
        </w:tc>
        <w:tc>
          <w:tcPr>
            <w:tcW w:w="1695" w:type="dxa"/>
            <w:tcBorders>
              <w:top w:val="nil"/>
              <w:left w:val="nil"/>
              <w:bottom w:val="nil"/>
              <w:right w:val="nil"/>
            </w:tcBorders>
          </w:tcPr>
          <w:p w:rsidR="0087477A" w:rsidRDefault="0087477A">
            <w:pPr>
              <w:pStyle w:val="ConsPlusNormal"/>
              <w:jc w:val="center"/>
            </w:pPr>
            <w:r>
              <w:t>350686,0</w:t>
            </w:r>
          </w:p>
        </w:tc>
        <w:tc>
          <w:tcPr>
            <w:tcW w:w="1695" w:type="dxa"/>
            <w:tcBorders>
              <w:top w:val="nil"/>
              <w:left w:val="nil"/>
              <w:bottom w:val="nil"/>
              <w:right w:val="nil"/>
            </w:tcBorders>
          </w:tcPr>
          <w:p w:rsidR="0087477A" w:rsidRDefault="0087477A">
            <w:pPr>
              <w:pStyle w:val="ConsPlusNormal"/>
              <w:jc w:val="center"/>
            </w:pPr>
            <w:r>
              <w:t>257848,0</w:t>
            </w:r>
          </w:p>
        </w:tc>
        <w:tc>
          <w:tcPr>
            <w:tcW w:w="1695" w:type="dxa"/>
            <w:tcBorders>
              <w:top w:val="nil"/>
              <w:left w:val="nil"/>
              <w:bottom w:val="nil"/>
              <w:right w:val="nil"/>
            </w:tcBorders>
          </w:tcPr>
          <w:p w:rsidR="0087477A" w:rsidRDefault="0087477A">
            <w:pPr>
              <w:pStyle w:val="ConsPlusNormal"/>
              <w:jc w:val="center"/>
            </w:pPr>
            <w:r>
              <w:t>254272,0</w:t>
            </w:r>
          </w:p>
        </w:tc>
        <w:tc>
          <w:tcPr>
            <w:tcW w:w="1695" w:type="dxa"/>
            <w:tcBorders>
              <w:top w:val="nil"/>
              <w:left w:val="nil"/>
              <w:bottom w:val="nil"/>
              <w:right w:val="nil"/>
            </w:tcBorders>
          </w:tcPr>
          <w:p w:rsidR="0087477A" w:rsidRDefault="0087477A">
            <w:pPr>
              <w:pStyle w:val="ConsPlusNormal"/>
              <w:jc w:val="center"/>
            </w:pPr>
            <w:r>
              <w:t>259926,0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Минфин России</w:t>
            </w:r>
          </w:p>
        </w:tc>
        <w:tc>
          <w:tcPr>
            <w:tcW w:w="833" w:type="dxa"/>
            <w:tcBorders>
              <w:top w:val="nil"/>
              <w:left w:val="nil"/>
              <w:bottom w:val="nil"/>
              <w:right w:val="nil"/>
            </w:tcBorders>
          </w:tcPr>
          <w:p w:rsidR="0087477A" w:rsidRDefault="0087477A">
            <w:pPr>
              <w:pStyle w:val="ConsPlusNormal"/>
              <w:jc w:val="center"/>
            </w:pPr>
            <w:r>
              <w:t>092</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15Б6218</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1823673,0</w:t>
            </w:r>
          </w:p>
        </w:tc>
        <w:tc>
          <w:tcPr>
            <w:tcW w:w="1926" w:type="dxa"/>
            <w:tcBorders>
              <w:top w:val="nil"/>
              <w:left w:val="nil"/>
              <w:bottom w:val="nil"/>
              <w:right w:val="nil"/>
            </w:tcBorders>
          </w:tcPr>
          <w:p w:rsidR="0087477A" w:rsidRDefault="0087477A">
            <w:pPr>
              <w:pStyle w:val="ConsPlusNormal"/>
              <w:jc w:val="center"/>
            </w:pPr>
            <w:r>
              <w:t>16643410,0</w:t>
            </w:r>
          </w:p>
        </w:tc>
        <w:tc>
          <w:tcPr>
            <w:tcW w:w="1926" w:type="dxa"/>
            <w:tcBorders>
              <w:top w:val="nil"/>
              <w:left w:val="nil"/>
              <w:bottom w:val="nil"/>
              <w:right w:val="nil"/>
            </w:tcBorders>
          </w:tcPr>
          <w:p w:rsidR="0087477A" w:rsidRDefault="0087477A">
            <w:pPr>
              <w:pStyle w:val="ConsPlusNormal"/>
              <w:jc w:val="center"/>
            </w:pPr>
            <w:r>
              <w:t>10599047,0</w:t>
            </w:r>
          </w:p>
        </w:tc>
        <w:tc>
          <w:tcPr>
            <w:tcW w:w="1926" w:type="dxa"/>
            <w:tcBorders>
              <w:top w:val="nil"/>
              <w:left w:val="nil"/>
              <w:bottom w:val="nil"/>
              <w:right w:val="nil"/>
            </w:tcBorders>
          </w:tcPr>
          <w:p w:rsidR="0087477A" w:rsidRDefault="0087477A">
            <w:pPr>
              <w:pStyle w:val="ConsPlusNormal"/>
              <w:jc w:val="center"/>
            </w:pPr>
            <w:r>
              <w:t>1676003,0</w:t>
            </w:r>
          </w:p>
        </w:tc>
        <w:tc>
          <w:tcPr>
            <w:tcW w:w="1695" w:type="dxa"/>
            <w:tcBorders>
              <w:top w:val="nil"/>
              <w:left w:val="nil"/>
              <w:bottom w:val="nil"/>
              <w:right w:val="nil"/>
            </w:tcBorders>
          </w:tcPr>
          <w:p w:rsidR="0087477A" w:rsidRDefault="0087477A">
            <w:pPr>
              <w:pStyle w:val="ConsPlusNormal"/>
              <w:jc w:val="center"/>
            </w:pPr>
            <w:r>
              <w:t>350686,0</w:t>
            </w:r>
          </w:p>
        </w:tc>
        <w:tc>
          <w:tcPr>
            <w:tcW w:w="1695" w:type="dxa"/>
            <w:tcBorders>
              <w:top w:val="nil"/>
              <w:left w:val="nil"/>
              <w:bottom w:val="nil"/>
              <w:right w:val="nil"/>
            </w:tcBorders>
          </w:tcPr>
          <w:p w:rsidR="0087477A" w:rsidRDefault="0087477A">
            <w:pPr>
              <w:pStyle w:val="ConsPlusNormal"/>
              <w:jc w:val="center"/>
            </w:pPr>
            <w:r>
              <w:t>257848,0</w:t>
            </w:r>
          </w:p>
        </w:tc>
        <w:tc>
          <w:tcPr>
            <w:tcW w:w="1695" w:type="dxa"/>
            <w:tcBorders>
              <w:top w:val="nil"/>
              <w:left w:val="nil"/>
              <w:bottom w:val="nil"/>
              <w:right w:val="nil"/>
            </w:tcBorders>
          </w:tcPr>
          <w:p w:rsidR="0087477A" w:rsidRDefault="0087477A">
            <w:pPr>
              <w:pStyle w:val="ConsPlusNormal"/>
              <w:jc w:val="center"/>
            </w:pPr>
            <w:r>
              <w:t>254272,0</w:t>
            </w:r>
          </w:p>
        </w:tc>
        <w:tc>
          <w:tcPr>
            <w:tcW w:w="1695" w:type="dxa"/>
            <w:tcBorders>
              <w:top w:val="nil"/>
              <w:left w:val="nil"/>
              <w:bottom w:val="nil"/>
              <w:right w:val="nil"/>
            </w:tcBorders>
          </w:tcPr>
          <w:p w:rsidR="0087477A" w:rsidRDefault="0087477A">
            <w:pPr>
              <w:pStyle w:val="ConsPlusNormal"/>
              <w:jc w:val="center"/>
            </w:pPr>
            <w:r>
              <w:t>259926,0</w:t>
            </w:r>
          </w:p>
        </w:tc>
      </w:tr>
      <w:tr w:rsidR="0087477A">
        <w:tblPrEx>
          <w:tblBorders>
            <w:insideH w:val="none" w:sz="0" w:space="0" w:color="auto"/>
            <w:insideV w:val="none" w:sz="0" w:space="0" w:color="auto"/>
          </w:tblBorders>
        </w:tblPrEx>
        <w:tc>
          <w:tcPr>
            <w:tcW w:w="1372" w:type="dxa"/>
            <w:vMerge/>
            <w:tcBorders>
              <w:top w:val="nil"/>
              <w:left w:val="nil"/>
              <w:bottom w:val="nil"/>
              <w:right w:val="nil"/>
            </w:tcBorders>
          </w:tcPr>
          <w:p w:rsidR="0087477A" w:rsidRDefault="0087477A"/>
        </w:tc>
        <w:tc>
          <w:tcPr>
            <w:tcW w:w="1946" w:type="dxa"/>
            <w:vMerge/>
            <w:tcBorders>
              <w:top w:val="nil"/>
              <w:left w:val="nil"/>
              <w:bottom w:val="nil"/>
              <w:right w:val="nil"/>
            </w:tcBorders>
          </w:tcPr>
          <w:p w:rsidR="0087477A" w:rsidRDefault="0087477A"/>
        </w:tc>
        <w:tc>
          <w:tcPr>
            <w:tcW w:w="2028" w:type="dxa"/>
            <w:tcBorders>
              <w:top w:val="nil"/>
              <w:left w:val="nil"/>
              <w:bottom w:val="nil"/>
              <w:right w:val="nil"/>
            </w:tcBorders>
          </w:tcPr>
          <w:p w:rsidR="0087477A" w:rsidRDefault="0087477A">
            <w:pPr>
              <w:pStyle w:val="ConsPlusNormal"/>
            </w:pPr>
            <w:r>
              <w:t>ФТС России</w:t>
            </w:r>
          </w:p>
        </w:tc>
        <w:tc>
          <w:tcPr>
            <w:tcW w:w="833" w:type="dxa"/>
            <w:tcBorders>
              <w:top w:val="nil"/>
              <w:left w:val="nil"/>
              <w:bottom w:val="nil"/>
              <w:right w:val="nil"/>
            </w:tcBorders>
          </w:tcPr>
          <w:p w:rsidR="0087477A" w:rsidRDefault="0087477A">
            <w:pPr>
              <w:pStyle w:val="ConsPlusNormal"/>
              <w:jc w:val="center"/>
            </w:pPr>
            <w:r>
              <w:t>153</w:t>
            </w:r>
          </w:p>
        </w:tc>
        <w:tc>
          <w:tcPr>
            <w:tcW w:w="773" w:type="dxa"/>
            <w:tcBorders>
              <w:top w:val="nil"/>
              <w:left w:val="nil"/>
              <w:bottom w:val="nil"/>
              <w:right w:val="nil"/>
            </w:tcBorders>
          </w:tcPr>
          <w:p w:rsidR="0087477A" w:rsidRDefault="0087477A">
            <w:pPr>
              <w:pStyle w:val="ConsPlusNormal"/>
              <w:jc w:val="center"/>
            </w:pPr>
            <w:r>
              <w:t>0412</w:t>
            </w:r>
          </w:p>
        </w:tc>
        <w:tc>
          <w:tcPr>
            <w:tcW w:w="1194" w:type="dxa"/>
            <w:tcBorders>
              <w:top w:val="nil"/>
              <w:left w:val="nil"/>
              <w:bottom w:val="nil"/>
              <w:right w:val="nil"/>
            </w:tcBorders>
          </w:tcPr>
          <w:p w:rsidR="0087477A" w:rsidRDefault="0087477A">
            <w:pPr>
              <w:pStyle w:val="ConsPlusNormal"/>
              <w:jc w:val="center"/>
            </w:pPr>
            <w:r>
              <w:t>15Б6219</w:t>
            </w:r>
          </w:p>
        </w:tc>
        <w:tc>
          <w:tcPr>
            <w:tcW w:w="998" w:type="dxa"/>
            <w:tcBorders>
              <w:top w:val="nil"/>
              <w:left w:val="nil"/>
              <w:bottom w:val="nil"/>
              <w:right w:val="nil"/>
            </w:tcBorders>
          </w:tcPr>
          <w:p w:rsidR="0087477A" w:rsidRDefault="0087477A">
            <w:pPr>
              <w:pStyle w:val="ConsPlusNormal"/>
              <w:jc w:val="center"/>
            </w:pPr>
            <w:r>
              <w:t>600</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250000,0</w:t>
            </w:r>
          </w:p>
        </w:tc>
        <w:tc>
          <w:tcPr>
            <w:tcW w:w="1926" w:type="dxa"/>
            <w:tcBorders>
              <w:top w:val="nil"/>
              <w:left w:val="nil"/>
              <w:bottom w:val="nil"/>
              <w:right w:val="nil"/>
            </w:tcBorders>
          </w:tcPr>
          <w:p w:rsidR="0087477A" w:rsidRDefault="0087477A">
            <w:pPr>
              <w:pStyle w:val="ConsPlusNormal"/>
              <w:jc w:val="center"/>
            </w:pPr>
            <w:r>
              <w:t>380000,0</w:t>
            </w:r>
          </w:p>
        </w:tc>
        <w:tc>
          <w:tcPr>
            <w:tcW w:w="1926" w:type="dxa"/>
            <w:tcBorders>
              <w:top w:val="nil"/>
              <w:left w:val="nil"/>
              <w:bottom w:val="nil"/>
              <w:right w:val="nil"/>
            </w:tcBorders>
          </w:tcPr>
          <w:p w:rsidR="0087477A" w:rsidRDefault="0087477A">
            <w:pPr>
              <w:pStyle w:val="ConsPlusNormal"/>
              <w:jc w:val="center"/>
            </w:pPr>
            <w:r>
              <w:t>352000,0</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val="restart"/>
            <w:tcBorders>
              <w:top w:val="nil"/>
              <w:left w:val="nil"/>
              <w:bottom w:val="single" w:sz="4" w:space="0" w:color="auto"/>
              <w:right w:val="nil"/>
            </w:tcBorders>
          </w:tcPr>
          <w:p w:rsidR="0087477A" w:rsidRDefault="0087477A">
            <w:pPr>
              <w:pStyle w:val="ConsPlusNormal"/>
            </w:pPr>
            <w:r>
              <w:t>Федеральная целевая программа</w:t>
            </w:r>
          </w:p>
        </w:tc>
        <w:tc>
          <w:tcPr>
            <w:tcW w:w="1946" w:type="dxa"/>
            <w:vMerge w:val="restart"/>
            <w:tcBorders>
              <w:top w:val="nil"/>
              <w:left w:val="nil"/>
              <w:bottom w:val="single" w:sz="4" w:space="0" w:color="auto"/>
              <w:right w:val="nil"/>
            </w:tcBorders>
          </w:tcPr>
          <w:p w:rsidR="0087477A" w:rsidRDefault="0087477A">
            <w:pPr>
              <w:pStyle w:val="ConsPlusNormal"/>
            </w:pPr>
            <w:r>
              <w:t>"Развитие единой государственной системы регистрации прав и кадастрового учета недвижимости" (2014 - 2019 годы)</w:t>
            </w:r>
          </w:p>
        </w:tc>
        <w:tc>
          <w:tcPr>
            <w:tcW w:w="2028" w:type="dxa"/>
            <w:tcBorders>
              <w:top w:val="nil"/>
              <w:left w:val="nil"/>
              <w:bottom w:val="nil"/>
              <w:right w:val="nil"/>
            </w:tcBorders>
          </w:tcPr>
          <w:p w:rsidR="0087477A" w:rsidRDefault="0087477A">
            <w:pPr>
              <w:pStyle w:val="ConsPlusNormal"/>
            </w:pPr>
            <w:r>
              <w:t>всего</w:t>
            </w:r>
          </w:p>
        </w:tc>
        <w:tc>
          <w:tcPr>
            <w:tcW w:w="833" w:type="dxa"/>
            <w:tcBorders>
              <w:top w:val="nil"/>
              <w:left w:val="nil"/>
              <w:bottom w:val="nil"/>
              <w:right w:val="nil"/>
            </w:tcBorders>
          </w:tcPr>
          <w:p w:rsidR="0087477A" w:rsidRDefault="0087477A">
            <w:pPr>
              <w:pStyle w:val="ConsPlusNormal"/>
              <w:jc w:val="center"/>
            </w:pPr>
            <w:r>
              <w:t>-</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15Г9999</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2000000,0</w:t>
            </w:r>
          </w:p>
        </w:tc>
        <w:tc>
          <w:tcPr>
            <w:tcW w:w="1926" w:type="dxa"/>
            <w:tcBorders>
              <w:top w:val="nil"/>
              <w:left w:val="nil"/>
              <w:bottom w:val="nil"/>
              <w:right w:val="nil"/>
            </w:tcBorders>
          </w:tcPr>
          <w:p w:rsidR="0087477A" w:rsidRDefault="0087477A">
            <w:pPr>
              <w:pStyle w:val="ConsPlusNormal"/>
              <w:jc w:val="center"/>
            </w:pPr>
            <w:r>
              <w:t>2500000,0</w:t>
            </w:r>
          </w:p>
        </w:tc>
        <w:tc>
          <w:tcPr>
            <w:tcW w:w="1926" w:type="dxa"/>
            <w:tcBorders>
              <w:top w:val="nil"/>
              <w:left w:val="nil"/>
              <w:bottom w:val="nil"/>
              <w:right w:val="nil"/>
            </w:tcBorders>
          </w:tcPr>
          <w:p w:rsidR="0087477A" w:rsidRDefault="0087477A">
            <w:pPr>
              <w:pStyle w:val="ConsPlusNormal"/>
              <w:jc w:val="center"/>
            </w:pPr>
            <w:r>
              <w:t>3500000,0</w:t>
            </w:r>
          </w:p>
        </w:tc>
        <w:tc>
          <w:tcPr>
            <w:tcW w:w="1695" w:type="dxa"/>
            <w:tcBorders>
              <w:top w:val="nil"/>
              <w:left w:val="nil"/>
              <w:bottom w:val="nil"/>
              <w:right w:val="nil"/>
            </w:tcBorders>
          </w:tcPr>
          <w:p w:rsidR="0087477A" w:rsidRDefault="0087477A">
            <w:pPr>
              <w:pStyle w:val="ConsPlusNormal"/>
              <w:jc w:val="center"/>
            </w:pPr>
            <w:r>
              <w:t>15552450,9</w:t>
            </w:r>
          </w:p>
        </w:tc>
        <w:tc>
          <w:tcPr>
            <w:tcW w:w="1695" w:type="dxa"/>
            <w:tcBorders>
              <w:top w:val="nil"/>
              <w:left w:val="nil"/>
              <w:bottom w:val="nil"/>
              <w:right w:val="nil"/>
            </w:tcBorders>
          </w:tcPr>
          <w:p w:rsidR="0087477A" w:rsidRDefault="0087477A">
            <w:pPr>
              <w:pStyle w:val="ConsPlusNormal"/>
              <w:jc w:val="center"/>
            </w:pPr>
            <w:r>
              <w:t>15438836,0</w:t>
            </w:r>
          </w:p>
        </w:tc>
        <w:tc>
          <w:tcPr>
            <w:tcW w:w="1695" w:type="dxa"/>
            <w:tcBorders>
              <w:top w:val="nil"/>
              <w:left w:val="nil"/>
              <w:bottom w:val="nil"/>
              <w:right w:val="nil"/>
            </w:tcBorders>
          </w:tcPr>
          <w:p w:rsidR="0087477A" w:rsidRDefault="0087477A">
            <w:pPr>
              <w:pStyle w:val="ConsPlusNormal"/>
              <w:jc w:val="center"/>
            </w:pPr>
            <w:r>
              <w:t>13112023,3</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87477A" w:rsidRDefault="0087477A"/>
        </w:tc>
        <w:tc>
          <w:tcPr>
            <w:tcW w:w="1946" w:type="dxa"/>
            <w:vMerge/>
            <w:tcBorders>
              <w:top w:val="nil"/>
              <w:left w:val="nil"/>
              <w:bottom w:val="single" w:sz="4" w:space="0" w:color="auto"/>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Росреестр</w:t>
            </w:r>
          </w:p>
        </w:tc>
        <w:tc>
          <w:tcPr>
            <w:tcW w:w="833" w:type="dxa"/>
            <w:tcBorders>
              <w:top w:val="nil"/>
              <w:left w:val="nil"/>
              <w:bottom w:val="nil"/>
              <w:right w:val="nil"/>
            </w:tcBorders>
          </w:tcPr>
          <w:p w:rsidR="0087477A" w:rsidRDefault="0087477A">
            <w:pPr>
              <w:pStyle w:val="ConsPlusNormal"/>
              <w:jc w:val="center"/>
            </w:pPr>
            <w:r>
              <w:t>321</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1547500,0</w:t>
            </w:r>
          </w:p>
        </w:tc>
        <w:tc>
          <w:tcPr>
            <w:tcW w:w="1926" w:type="dxa"/>
            <w:tcBorders>
              <w:top w:val="nil"/>
              <w:left w:val="nil"/>
              <w:bottom w:val="nil"/>
              <w:right w:val="nil"/>
            </w:tcBorders>
          </w:tcPr>
          <w:p w:rsidR="0087477A" w:rsidRDefault="0087477A">
            <w:pPr>
              <w:pStyle w:val="ConsPlusNormal"/>
              <w:jc w:val="center"/>
            </w:pPr>
            <w:r>
              <w:t>1968500,0</w:t>
            </w:r>
          </w:p>
        </w:tc>
        <w:tc>
          <w:tcPr>
            <w:tcW w:w="1926" w:type="dxa"/>
            <w:tcBorders>
              <w:top w:val="nil"/>
              <w:left w:val="nil"/>
              <w:bottom w:val="nil"/>
              <w:right w:val="nil"/>
            </w:tcBorders>
          </w:tcPr>
          <w:p w:rsidR="0087477A" w:rsidRDefault="0087477A">
            <w:pPr>
              <w:pStyle w:val="ConsPlusNormal"/>
              <w:jc w:val="center"/>
            </w:pPr>
            <w:r>
              <w:t>2857067,0</w:t>
            </w:r>
          </w:p>
        </w:tc>
        <w:tc>
          <w:tcPr>
            <w:tcW w:w="1695" w:type="dxa"/>
            <w:tcBorders>
              <w:top w:val="nil"/>
              <w:left w:val="nil"/>
              <w:bottom w:val="nil"/>
              <w:right w:val="nil"/>
            </w:tcBorders>
          </w:tcPr>
          <w:p w:rsidR="0087477A" w:rsidRDefault="0087477A">
            <w:pPr>
              <w:pStyle w:val="ConsPlusNormal"/>
              <w:jc w:val="center"/>
            </w:pPr>
            <w:r>
              <w:t>11762277,9</w:t>
            </w:r>
          </w:p>
        </w:tc>
        <w:tc>
          <w:tcPr>
            <w:tcW w:w="1695" w:type="dxa"/>
            <w:tcBorders>
              <w:top w:val="nil"/>
              <w:left w:val="nil"/>
              <w:bottom w:val="nil"/>
              <w:right w:val="nil"/>
            </w:tcBorders>
          </w:tcPr>
          <w:p w:rsidR="0087477A" w:rsidRDefault="0087477A">
            <w:pPr>
              <w:pStyle w:val="ConsPlusNormal"/>
              <w:jc w:val="center"/>
            </w:pPr>
            <w:r>
              <w:t>11964174,0</w:t>
            </w:r>
          </w:p>
        </w:tc>
        <w:tc>
          <w:tcPr>
            <w:tcW w:w="1695" w:type="dxa"/>
            <w:tcBorders>
              <w:top w:val="nil"/>
              <w:left w:val="nil"/>
              <w:bottom w:val="nil"/>
              <w:right w:val="nil"/>
            </w:tcBorders>
          </w:tcPr>
          <w:p w:rsidR="0087477A" w:rsidRDefault="0087477A">
            <w:pPr>
              <w:pStyle w:val="ConsPlusNormal"/>
              <w:jc w:val="center"/>
            </w:pPr>
            <w:r>
              <w:t>10459888,3</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87477A" w:rsidRDefault="0087477A"/>
        </w:tc>
        <w:tc>
          <w:tcPr>
            <w:tcW w:w="1946" w:type="dxa"/>
            <w:vMerge/>
            <w:tcBorders>
              <w:top w:val="nil"/>
              <w:left w:val="nil"/>
              <w:bottom w:val="single" w:sz="4" w:space="0" w:color="auto"/>
              <w:right w:val="nil"/>
            </w:tcBorders>
          </w:tcPr>
          <w:p w:rsidR="0087477A" w:rsidRDefault="0087477A"/>
        </w:tc>
        <w:tc>
          <w:tcPr>
            <w:tcW w:w="2028" w:type="dxa"/>
            <w:tcBorders>
              <w:top w:val="nil"/>
              <w:left w:val="nil"/>
              <w:bottom w:val="nil"/>
              <w:right w:val="nil"/>
            </w:tcBorders>
          </w:tcPr>
          <w:p w:rsidR="0087477A" w:rsidRDefault="0087477A">
            <w:pPr>
              <w:pStyle w:val="ConsPlusNormal"/>
            </w:pPr>
            <w:r>
              <w:t>Росимущество</w:t>
            </w:r>
          </w:p>
        </w:tc>
        <w:tc>
          <w:tcPr>
            <w:tcW w:w="833" w:type="dxa"/>
            <w:tcBorders>
              <w:top w:val="nil"/>
              <w:left w:val="nil"/>
              <w:bottom w:val="nil"/>
              <w:right w:val="nil"/>
            </w:tcBorders>
          </w:tcPr>
          <w:p w:rsidR="0087477A" w:rsidRDefault="0087477A">
            <w:pPr>
              <w:pStyle w:val="ConsPlusNormal"/>
              <w:jc w:val="center"/>
            </w:pPr>
            <w:r>
              <w:t>167</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50000,0</w:t>
            </w:r>
          </w:p>
        </w:tc>
        <w:tc>
          <w:tcPr>
            <w:tcW w:w="1926" w:type="dxa"/>
            <w:tcBorders>
              <w:top w:val="nil"/>
              <w:left w:val="nil"/>
              <w:bottom w:val="nil"/>
              <w:right w:val="nil"/>
            </w:tcBorders>
          </w:tcPr>
          <w:p w:rsidR="0087477A" w:rsidRDefault="0087477A">
            <w:pPr>
              <w:pStyle w:val="ConsPlusNormal"/>
              <w:jc w:val="center"/>
            </w:pPr>
            <w:r>
              <w:t>57670,0</w:t>
            </w:r>
          </w:p>
        </w:tc>
        <w:tc>
          <w:tcPr>
            <w:tcW w:w="1926" w:type="dxa"/>
            <w:tcBorders>
              <w:top w:val="nil"/>
              <w:left w:val="nil"/>
              <w:bottom w:val="nil"/>
              <w:right w:val="nil"/>
            </w:tcBorders>
          </w:tcPr>
          <w:p w:rsidR="0087477A" w:rsidRDefault="0087477A">
            <w:pPr>
              <w:pStyle w:val="ConsPlusNormal"/>
              <w:jc w:val="center"/>
            </w:pPr>
            <w:r>
              <w:t>100200,0</w:t>
            </w:r>
          </w:p>
        </w:tc>
        <w:tc>
          <w:tcPr>
            <w:tcW w:w="1695" w:type="dxa"/>
            <w:tcBorders>
              <w:top w:val="nil"/>
              <w:left w:val="nil"/>
              <w:bottom w:val="nil"/>
              <w:right w:val="nil"/>
            </w:tcBorders>
          </w:tcPr>
          <w:p w:rsidR="0087477A" w:rsidRDefault="0087477A">
            <w:pPr>
              <w:pStyle w:val="ConsPlusNormal"/>
              <w:jc w:val="center"/>
            </w:pPr>
            <w:r>
              <w:t>800510,0</w:t>
            </w:r>
          </w:p>
        </w:tc>
        <w:tc>
          <w:tcPr>
            <w:tcW w:w="1695" w:type="dxa"/>
            <w:tcBorders>
              <w:top w:val="nil"/>
              <w:left w:val="nil"/>
              <w:bottom w:val="nil"/>
              <w:right w:val="nil"/>
            </w:tcBorders>
          </w:tcPr>
          <w:p w:rsidR="0087477A" w:rsidRDefault="0087477A">
            <w:pPr>
              <w:pStyle w:val="ConsPlusNormal"/>
              <w:jc w:val="center"/>
            </w:pPr>
            <w:r>
              <w:t>1016527,0</w:t>
            </w:r>
          </w:p>
        </w:tc>
        <w:tc>
          <w:tcPr>
            <w:tcW w:w="1695" w:type="dxa"/>
            <w:tcBorders>
              <w:top w:val="nil"/>
              <w:left w:val="nil"/>
              <w:bottom w:val="nil"/>
              <w:right w:val="nil"/>
            </w:tcBorders>
          </w:tcPr>
          <w:p w:rsidR="0087477A" w:rsidRDefault="0087477A">
            <w:pPr>
              <w:pStyle w:val="ConsPlusNormal"/>
              <w:jc w:val="center"/>
            </w:pPr>
            <w:r>
              <w:t>1247912,0</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87477A" w:rsidRDefault="0087477A"/>
        </w:tc>
        <w:tc>
          <w:tcPr>
            <w:tcW w:w="1946" w:type="dxa"/>
            <w:vMerge/>
            <w:tcBorders>
              <w:top w:val="nil"/>
              <w:left w:val="nil"/>
              <w:bottom w:val="single" w:sz="4" w:space="0" w:color="auto"/>
              <w:right w:val="nil"/>
            </w:tcBorders>
          </w:tcPr>
          <w:p w:rsidR="0087477A" w:rsidRDefault="0087477A"/>
        </w:tc>
        <w:tc>
          <w:tcPr>
            <w:tcW w:w="2028" w:type="dxa"/>
            <w:tcBorders>
              <w:top w:val="nil"/>
              <w:left w:val="nil"/>
              <w:bottom w:val="nil"/>
              <w:right w:val="nil"/>
            </w:tcBorders>
          </w:tcPr>
          <w:p w:rsidR="0087477A" w:rsidRDefault="0087477A">
            <w:pPr>
              <w:pStyle w:val="ConsPlusNormal"/>
            </w:pPr>
            <w:r>
              <w:t>ФНС России</w:t>
            </w:r>
          </w:p>
        </w:tc>
        <w:tc>
          <w:tcPr>
            <w:tcW w:w="833" w:type="dxa"/>
            <w:tcBorders>
              <w:top w:val="nil"/>
              <w:left w:val="nil"/>
              <w:bottom w:val="nil"/>
              <w:right w:val="nil"/>
            </w:tcBorders>
          </w:tcPr>
          <w:p w:rsidR="0087477A" w:rsidRDefault="0087477A">
            <w:pPr>
              <w:pStyle w:val="ConsPlusNormal"/>
              <w:jc w:val="center"/>
            </w:pPr>
            <w:r>
              <w:t>182</w:t>
            </w:r>
          </w:p>
        </w:tc>
        <w:tc>
          <w:tcPr>
            <w:tcW w:w="773" w:type="dxa"/>
            <w:tcBorders>
              <w:top w:val="nil"/>
              <w:left w:val="nil"/>
              <w:bottom w:val="nil"/>
              <w:right w:val="nil"/>
            </w:tcBorders>
          </w:tcPr>
          <w:p w:rsidR="0087477A" w:rsidRDefault="0087477A">
            <w:pPr>
              <w:pStyle w:val="ConsPlusNormal"/>
              <w:jc w:val="center"/>
            </w:pPr>
            <w:r>
              <w:t>-</w:t>
            </w:r>
          </w:p>
        </w:tc>
        <w:tc>
          <w:tcPr>
            <w:tcW w:w="1194" w:type="dxa"/>
            <w:tcBorders>
              <w:top w:val="nil"/>
              <w:left w:val="nil"/>
              <w:bottom w:val="nil"/>
              <w:right w:val="nil"/>
            </w:tcBorders>
          </w:tcPr>
          <w:p w:rsidR="0087477A" w:rsidRDefault="0087477A">
            <w:pPr>
              <w:pStyle w:val="ConsPlusNormal"/>
              <w:jc w:val="center"/>
            </w:pPr>
            <w:r>
              <w:t>-</w:t>
            </w:r>
          </w:p>
        </w:tc>
        <w:tc>
          <w:tcPr>
            <w:tcW w:w="998" w:type="dxa"/>
            <w:tcBorders>
              <w:top w:val="nil"/>
              <w:left w:val="nil"/>
              <w:bottom w:val="nil"/>
              <w:right w:val="nil"/>
            </w:tcBorders>
          </w:tcPr>
          <w:p w:rsidR="0087477A" w:rsidRDefault="0087477A">
            <w:pPr>
              <w:pStyle w:val="ConsPlusNormal"/>
              <w:jc w:val="center"/>
            </w:pPr>
            <w:r>
              <w:t>-</w:t>
            </w:r>
          </w:p>
        </w:tc>
        <w:tc>
          <w:tcPr>
            <w:tcW w:w="1695" w:type="dxa"/>
            <w:tcBorders>
              <w:top w:val="nil"/>
              <w:left w:val="nil"/>
              <w:bottom w:val="nil"/>
              <w:right w:val="nil"/>
            </w:tcBorders>
          </w:tcPr>
          <w:p w:rsidR="0087477A" w:rsidRDefault="0087477A">
            <w:pPr>
              <w:pStyle w:val="ConsPlusNormal"/>
              <w:jc w:val="center"/>
            </w:pPr>
            <w:r>
              <w:t>-</w:t>
            </w:r>
          </w:p>
        </w:tc>
        <w:tc>
          <w:tcPr>
            <w:tcW w:w="1926" w:type="dxa"/>
            <w:tcBorders>
              <w:top w:val="nil"/>
              <w:left w:val="nil"/>
              <w:bottom w:val="nil"/>
              <w:right w:val="nil"/>
            </w:tcBorders>
          </w:tcPr>
          <w:p w:rsidR="0087477A" w:rsidRDefault="0087477A">
            <w:pPr>
              <w:pStyle w:val="ConsPlusNormal"/>
              <w:jc w:val="center"/>
            </w:pPr>
            <w:r>
              <w:t>322500,0</w:t>
            </w:r>
          </w:p>
        </w:tc>
        <w:tc>
          <w:tcPr>
            <w:tcW w:w="1926" w:type="dxa"/>
            <w:tcBorders>
              <w:top w:val="nil"/>
              <w:left w:val="nil"/>
              <w:bottom w:val="nil"/>
              <w:right w:val="nil"/>
            </w:tcBorders>
          </w:tcPr>
          <w:p w:rsidR="0087477A" w:rsidRDefault="0087477A">
            <w:pPr>
              <w:pStyle w:val="ConsPlusNormal"/>
              <w:jc w:val="center"/>
            </w:pPr>
            <w:r>
              <w:t>358430,0</w:t>
            </w:r>
          </w:p>
        </w:tc>
        <w:tc>
          <w:tcPr>
            <w:tcW w:w="1926" w:type="dxa"/>
            <w:tcBorders>
              <w:top w:val="nil"/>
              <w:left w:val="nil"/>
              <w:bottom w:val="nil"/>
              <w:right w:val="nil"/>
            </w:tcBorders>
          </w:tcPr>
          <w:p w:rsidR="0087477A" w:rsidRDefault="0087477A">
            <w:pPr>
              <w:pStyle w:val="ConsPlusNormal"/>
              <w:jc w:val="center"/>
            </w:pPr>
            <w:r>
              <w:t>405533,0</w:t>
            </w:r>
          </w:p>
        </w:tc>
        <w:tc>
          <w:tcPr>
            <w:tcW w:w="1695" w:type="dxa"/>
            <w:tcBorders>
              <w:top w:val="nil"/>
              <w:left w:val="nil"/>
              <w:bottom w:val="nil"/>
              <w:right w:val="nil"/>
            </w:tcBorders>
          </w:tcPr>
          <w:p w:rsidR="0087477A" w:rsidRDefault="0087477A">
            <w:pPr>
              <w:pStyle w:val="ConsPlusNormal"/>
              <w:jc w:val="center"/>
            </w:pPr>
            <w:r>
              <w:t>2639763,0</w:t>
            </w:r>
          </w:p>
        </w:tc>
        <w:tc>
          <w:tcPr>
            <w:tcW w:w="1695" w:type="dxa"/>
            <w:tcBorders>
              <w:top w:val="nil"/>
              <w:left w:val="nil"/>
              <w:bottom w:val="nil"/>
              <w:right w:val="nil"/>
            </w:tcBorders>
          </w:tcPr>
          <w:p w:rsidR="0087477A" w:rsidRDefault="0087477A">
            <w:pPr>
              <w:pStyle w:val="ConsPlusNormal"/>
              <w:jc w:val="center"/>
            </w:pPr>
            <w:r>
              <w:t>2085535,0</w:t>
            </w:r>
          </w:p>
        </w:tc>
        <w:tc>
          <w:tcPr>
            <w:tcW w:w="1695" w:type="dxa"/>
            <w:tcBorders>
              <w:top w:val="nil"/>
              <w:left w:val="nil"/>
              <w:bottom w:val="nil"/>
              <w:right w:val="nil"/>
            </w:tcBorders>
          </w:tcPr>
          <w:p w:rsidR="0087477A" w:rsidRDefault="0087477A">
            <w:pPr>
              <w:pStyle w:val="ConsPlusNormal"/>
              <w:jc w:val="center"/>
            </w:pPr>
            <w:r>
              <w:t>1404223,0</w:t>
            </w:r>
          </w:p>
        </w:tc>
        <w:tc>
          <w:tcPr>
            <w:tcW w:w="1695" w:type="dxa"/>
            <w:tcBorders>
              <w:top w:val="nil"/>
              <w:left w:val="nil"/>
              <w:bottom w:val="nil"/>
              <w:right w:val="nil"/>
            </w:tcBorders>
          </w:tcPr>
          <w:p w:rsidR="0087477A" w:rsidRDefault="0087477A">
            <w:pPr>
              <w:pStyle w:val="ConsPlusNormal"/>
              <w:jc w:val="center"/>
            </w:pPr>
            <w:r>
              <w:t>-</w:t>
            </w:r>
          </w:p>
        </w:tc>
      </w:tr>
      <w:tr w:rsidR="0087477A">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87477A" w:rsidRDefault="0087477A"/>
        </w:tc>
        <w:tc>
          <w:tcPr>
            <w:tcW w:w="1946" w:type="dxa"/>
            <w:vMerge/>
            <w:tcBorders>
              <w:top w:val="nil"/>
              <w:left w:val="nil"/>
              <w:bottom w:val="single" w:sz="4" w:space="0" w:color="auto"/>
              <w:right w:val="nil"/>
            </w:tcBorders>
          </w:tcPr>
          <w:p w:rsidR="0087477A" w:rsidRDefault="0087477A"/>
        </w:tc>
        <w:tc>
          <w:tcPr>
            <w:tcW w:w="2028" w:type="dxa"/>
            <w:tcBorders>
              <w:top w:val="nil"/>
              <w:left w:val="nil"/>
              <w:bottom w:val="single" w:sz="4" w:space="0" w:color="auto"/>
              <w:right w:val="nil"/>
            </w:tcBorders>
          </w:tcPr>
          <w:p w:rsidR="0087477A" w:rsidRDefault="0087477A">
            <w:pPr>
              <w:pStyle w:val="ConsPlusNormal"/>
            </w:pPr>
            <w:r>
              <w:t>Минкомсвязь России</w:t>
            </w:r>
          </w:p>
        </w:tc>
        <w:tc>
          <w:tcPr>
            <w:tcW w:w="833" w:type="dxa"/>
            <w:tcBorders>
              <w:top w:val="nil"/>
              <w:left w:val="nil"/>
              <w:bottom w:val="single" w:sz="4" w:space="0" w:color="auto"/>
              <w:right w:val="nil"/>
            </w:tcBorders>
          </w:tcPr>
          <w:p w:rsidR="0087477A" w:rsidRDefault="0087477A">
            <w:pPr>
              <w:pStyle w:val="ConsPlusNormal"/>
              <w:jc w:val="center"/>
            </w:pPr>
            <w:r>
              <w:t>071</w:t>
            </w:r>
          </w:p>
        </w:tc>
        <w:tc>
          <w:tcPr>
            <w:tcW w:w="773" w:type="dxa"/>
            <w:tcBorders>
              <w:top w:val="nil"/>
              <w:left w:val="nil"/>
              <w:bottom w:val="single" w:sz="4" w:space="0" w:color="auto"/>
              <w:right w:val="nil"/>
            </w:tcBorders>
          </w:tcPr>
          <w:p w:rsidR="0087477A" w:rsidRDefault="0087477A">
            <w:pPr>
              <w:pStyle w:val="ConsPlusNormal"/>
              <w:jc w:val="center"/>
            </w:pPr>
            <w:r>
              <w:t>-</w:t>
            </w:r>
          </w:p>
        </w:tc>
        <w:tc>
          <w:tcPr>
            <w:tcW w:w="1194" w:type="dxa"/>
            <w:tcBorders>
              <w:top w:val="nil"/>
              <w:left w:val="nil"/>
              <w:bottom w:val="single" w:sz="4" w:space="0" w:color="auto"/>
              <w:right w:val="nil"/>
            </w:tcBorders>
          </w:tcPr>
          <w:p w:rsidR="0087477A" w:rsidRDefault="0087477A">
            <w:pPr>
              <w:pStyle w:val="ConsPlusNormal"/>
              <w:jc w:val="center"/>
            </w:pPr>
            <w:r>
              <w:t>-</w:t>
            </w:r>
          </w:p>
        </w:tc>
        <w:tc>
          <w:tcPr>
            <w:tcW w:w="998" w:type="dxa"/>
            <w:tcBorders>
              <w:top w:val="nil"/>
              <w:left w:val="nil"/>
              <w:bottom w:val="single" w:sz="4" w:space="0" w:color="auto"/>
              <w:right w:val="nil"/>
            </w:tcBorders>
          </w:tcPr>
          <w:p w:rsidR="0087477A" w:rsidRDefault="0087477A">
            <w:pPr>
              <w:pStyle w:val="ConsPlusNormal"/>
              <w:jc w:val="center"/>
            </w:pPr>
            <w:r>
              <w:t>-</w:t>
            </w:r>
          </w:p>
        </w:tc>
        <w:tc>
          <w:tcPr>
            <w:tcW w:w="1695" w:type="dxa"/>
            <w:tcBorders>
              <w:top w:val="nil"/>
              <w:left w:val="nil"/>
              <w:bottom w:val="single" w:sz="4" w:space="0" w:color="auto"/>
              <w:right w:val="nil"/>
            </w:tcBorders>
          </w:tcPr>
          <w:p w:rsidR="0087477A" w:rsidRDefault="0087477A">
            <w:pPr>
              <w:pStyle w:val="ConsPlusNormal"/>
              <w:jc w:val="center"/>
            </w:pPr>
            <w:r>
              <w:t>-</w:t>
            </w:r>
          </w:p>
        </w:tc>
        <w:tc>
          <w:tcPr>
            <w:tcW w:w="1926" w:type="dxa"/>
            <w:tcBorders>
              <w:top w:val="nil"/>
              <w:left w:val="nil"/>
              <w:bottom w:val="single" w:sz="4" w:space="0" w:color="auto"/>
              <w:right w:val="nil"/>
            </w:tcBorders>
          </w:tcPr>
          <w:p w:rsidR="0087477A" w:rsidRDefault="0087477A">
            <w:pPr>
              <w:pStyle w:val="ConsPlusNormal"/>
              <w:jc w:val="center"/>
            </w:pPr>
            <w:r>
              <w:t>80000,0</w:t>
            </w:r>
          </w:p>
        </w:tc>
        <w:tc>
          <w:tcPr>
            <w:tcW w:w="1926" w:type="dxa"/>
            <w:tcBorders>
              <w:top w:val="nil"/>
              <w:left w:val="nil"/>
              <w:bottom w:val="single" w:sz="4" w:space="0" w:color="auto"/>
              <w:right w:val="nil"/>
            </w:tcBorders>
          </w:tcPr>
          <w:p w:rsidR="0087477A" w:rsidRDefault="0087477A">
            <w:pPr>
              <w:pStyle w:val="ConsPlusNormal"/>
              <w:jc w:val="center"/>
            </w:pPr>
            <w:r>
              <w:t>115400,0</w:t>
            </w:r>
          </w:p>
        </w:tc>
        <w:tc>
          <w:tcPr>
            <w:tcW w:w="1926" w:type="dxa"/>
            <w:tcBorders>
              <w:top w:val="nil"/>
              <w:left w:val="nil"/>
              <w:bottom w:val="single" w:sz="4" w:space="0" w:color="auto"/>
              <w:right w:val="nil"/>
            </w:tcBorders>
          </w:tcPr>
          <w:p w:rsidR="0087477A" w:rsidRDefault="0087477A">
            <w:pPr>
              <w:pStyle w:val="ConsPlusNormal"/>
              <w:jc w:val="center"/>
            </w:pPr>
            <w:r>
              <w:t>137200,0</w:t>
            </w:r>
          </w:p>
        </w:tc>
        <w:tc>
          <w:tcPr>
            <w:tcW w:w="1695" w:type="dxa"/>
            <w:tcBorders>
              <w:top w:val="nil"/>
              <w:left w:val="nil"/>
              <w:bottom w:val="single" w:sz="4" w:space="0" w:color="auto"/>
              <w:right w:val="nil"/>
            </w:tcBorders>
          </w:tcPr>
          <w:p w:rsidR="0087477A" w:rsidRDefault="0087477A">
            <w:pPr>
              <w:pStyle w:val="ConsPlusNormal"/>
              <w:jc w:val="center"/>
            </w:pPr>
            <w:r>
              <w:t>349900,0</w:t>
            </w:r>
          </w:p>
        </w:tc>
        <w:tc>
          <w:tcPr>
            <w:tcW w:w="1695" w:type="dxa"/>
            <w:tcBorders>
              <w:top w:val="nil"/>
              <w:left w:val="nil"/>
              <w:bottom w:val="single" w:sz="4" w:space="0" w:color="auto"/>
              <w:right w:val="nil"/>
            </w:tcBorders>
          </w:tcPr>
          <w:p w:rsidR="0087477A" w:rsidRDefault="0087477A">
            <w:pPr>
              <w:pStyle w:val="ConsPlusNormal"/>
              <w:jc w:val="center"/>
            </w:pPr>
            <w:r>
              <w:t>372600,0</w:t>
            </w:r>
          </w:p>
        </w:tc>
        <w:tc>
          <w:tcPr>
            <w:tcW w:w="1695" w:type="dxa"/>
            <w:tcBorders>
              <w:top w:val="nil"/>
              <w:left w:val="nil"/>
              <w:bottom w:val="single" w:sz="4" w:space="0" w:color="auto"/>
              <w:right w:val="nil"/>
            </w:tcBorders>
          </w:tcPr>
          <w:p w:rsidR="0087477A" w:rsidRDefault="0087477A">
            <w:pPr>
              <w:pStyle w:val="ConsPlusNormal"/>
              <w:jc w:val="center"/>
            </w:pPr>
            <w:r>
              <w:t>-</w:t>
            </w:r>
          </w:p>
        </w:tc>
        <w:tc>
          <w:tcPr>
            <w:tcW w:w="1695" w:type="dxa"/>
            <w:tcBorders>
              <w:top w:val="nil"/>
              <w:left w:val="nil"/>
              <w:bottom w:val="single" w:sz="4" w:space="0" w:color="auto"/>
              <w:right w:val="nil"/>
            </w:tcBorders>
          </w:tcPr>
          <w:p w:rsidR="0087477A" w:rsidRDefault="0087477A">
            <w:pPr>
              <w:pStyle w:val="ConsPlusNormal"/>
              <w:jc w:val="center"/>
            </w:pPr>
            <w:r>
              <w:t>-</w:t>
            </w:r>
          </w:p>
        </w:tc>
      </w:tr>
    </w:tbl>
    <w:p w:rsidR="0087477A" w:rsidRDefault="0087477A">
      <w:pPr>
        <w:sectPr w:rsidR="0087477A">
          <w:pgSz w:w="16838" w:h="11905"/>
          <w:pgMar w:top="1701" w:right="1134" w:bottom="850" w:left="1134" w:header="0" w:footer="0" w:gutter="0"/>
          <w:cols w:space="720"/>
        </w:sectPr>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6</w:t>
      </w:r>
    </w:p>
    <w:p w:rsidR="0087477A" w:rsidRDefault="0087477A">
      <w:pPr>
        <w:pStyle w:val="ConsPlusNormal"/>
        <w:jc w:val="right"/>
      </w:pPr>
      <w:r>
        <w:t>к государственной программе</w:t>
      </w:r>
    </w:p>
    <w:p w:rsidR="0087477A" w:rsidRDefault="0087477A">
      <w:pPr>
        <w:pStyle w:val="ConsPlusNormal"/>
        <w:jc w:val="right"/>
      </w:pPr>
      <w:r>
        <w:t>Российской Федерации "</w:t>
      </w:r>
      <w:proofErr w:type="gramStart"/>
      <w:r>
        <w:t>Экономическое</w:t>
      </w:r>
      <w:proofErr w:type="gramEnd"/>
    </w:p>
    <w:p w:rsidR="0087477A" w:rsidRDefault="0087477A">
      <w:pPr>
        <w:pStyle w:val="ConsPlusNormal"/>
        <w:jc w:val="right"/>
      </w:pPr>
      <w:r>
        <w:t>развитие и инновационная экономика"</w:t>
      </w:r>
    </w:p>
    <w:p w:rsidR="0087477A" w:rsidRDefault="0087477A">
      <w:pPr>
        <w:pStyle w:val="ConsPlusNormal"/>
        <w:jc w:val="both"/>
      </w:pPr>
    </w:p>
    <w:p w:rsidR="0087477A" w:rsidRDefault="0087477A">
      <w:pPr>
        <w:pStyle w:val="ConsPlusNormal"/>
        <w:jc w:val="center"/>
      </w:pPr>
      <w:bookmarkStart w:id="17" w:name="P7996"/>
      <w:bookmarkEnd w:id="17"/>
      <w:r>
        <w:t>ПРАВИЛА</w:t>
      </w:r>
    </w:p>
    <w:p w:rsidR="0087477A" w:rsidRDefault="0087477A">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87477A" w:rsidRDefault="0087477A">
      <w:pPr>
        <w:pStyle w:val="ConsPlusNormal"/>
        <w:jc w:val="center"/>
      </w:pPr>
      <w:r>
        <w:t>БЮДЖЕТА БЮДЖЕТАМ СУБЪЕКТОВ РОССИЙСКОЙ ФЕДЕРАЦИИ</w:t>
      </w:r>
    </w:p>
    <w:p w:rsidR="0087477A" w:rsidRDefault="0087477A">
      <w:pPr>
        <w:pStyle w:val="ConsPlusNormal"/>
        <w:jc w:val="center"/>
      </w:pPr>
      <w:r>
        <w:t>НА РЕАЛИЗАЦИЮ КОМПЛЕКСНЫХ ИНВЕСТИЦИОННЫХ ПРОЕКТОВ</w:t>
      </w:r>
    </w:p>
    <w:p w:rsidR="0087477A" w:rsidRDefault="0087477A">
      <w:pPr>
        <w:pStyle w:val="ConsPlusNormal"/>
        <w:jc w:val="center"/>
      </w:pPr>
      <w:r>
        <w:t>ПО РАЗВИТИЮ ИННОВАЦИОННЫХ ТЕРРИТОРИАЛЬНЫХ КЛАСТЕРОВ</w:t>
      </w:r>
    </w:p>
    <w:p w:rsidR="0087477A" w:rsidRDefault="0087477A">
      <w:pPr>
        <w:pStyle w:val="ConsPlusNormal"/>
        <w:jc w:val="center"/>
      </w:pPr>
      <w:r>
        <w:t>Список изменяющих документов</w:t>
      </w:r>
    </w:p>
    <w:p w:rsidR="0087477A" w:rsidRDefault="0087477A">
      <w:pPr>
        <w:pStyle w:val="ConsPlusNormal"/>
        <w:jc w:val="center"/>
      </w:pPr>
      <w:r>
        <w:t xml:space="preserve">(введены </w:t>
      </w:r>
      <w:hyperlink r:id="rId139" w:history="1">
        <w:r>
          <w:rPr>
            <w:color w:val="0000FF"/>
          </w:rPr>
          <w:t>Постановлением</w:t>
        </w:r>
      </w:hyperlink>
      <w:r>
        <w:t xml:space="preserve"> Правительства РФ от 30.06.2015 N 659)</w:t>
      </w:r>
    </w:p>
    <w:p w:rsidR="0087477A" w:rsidRDefault="0087477A">
      <w:pPr>
        <w:pStyle w:val="ConsPlusNormal"/>
        <w:jc w:val="both"/>
      </w:pPr>
    </w:p>
    <w:p w:rsidR="0087477A" w:rsidRDefault="0087477A">
      <w:pPr>
        <w:pStyle w:val="ConsPlusNormal"/>
        <w:jc w:val="center"/>
      </w:pPr>
      <w:r>
        <w:t>I. Общие положения</w:t>
      </w:r>
    </w:p>
    <w:p w:rsidR="0087477A" w:rsidRDefault="0087477A">
      <w:pPr>
        <w:pStyle w:val="ConsPlusNormal"/>
        <w:jc w:val="both"/>
      </w:pPr>
    </w:p>
    <w:p w:rsidR="0087477A" w:rsidRDefault="0087477A">
      <w:pPr>
        <w:pStyle w:val="ConsPlusNormal"/>
        <w:ind w:firstLine="540"/>
        <w:jc w:val="both"/>
      </w:pPr>
      <w:r>
        <w:t xml:space="preserve">1. Настоящие Правила определяют порядок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которые предусмотрены в государственных программах субъектов Российской Федерации, </w:t>
      </w:r>
      <w:proofErr w:type="gramStart"/>
      <w:r>
        <w:t>направленных</w:t>
      </w:r>
      <w:proofErr w:type="gramEnd"/>
      <w:r>
        <w:t xml:space="preserve"> в том числе на стимулирование инноваций, в рамках подпрограммы "Стимулирование инноваций" государственной программы Российской Федерации "Экономическое развитие и инновационная экономика" (далее соответственно - субсидии, комплексные инвестиционные проекты, государственные программы субъектов Российской Федерации, территориальные кластеры).</w:t>
      </w:r>
    </w:p>
    <w:p w:rsidR="0087477A" w:rsidRDefault="0087477A">
      <w:pPr>
        <w:pStyle w:val="ConsPlusNormal"/>
        <w:ind w:firstLine="540"/>
        <w:jc w:val="both"/>
      </w:pPr>
      <w:proofErr w:type="gramStart"/>
      <w:r>
        <w:t>В рамках настоящих Правил под комплексным инвестиционным проектом по развитию инновационного территориального кластера подразумевается перечень мероприятий с обоснованием экономической целесообразности объема и сроков их реализации, в том числе действий по осуществлению инвестиций, а также проектов по созданию новых либо модернизации существующих организаций различных организационно-правовых форм на территории, на которой расположен территориальный кластер, на реализацию которых планируется предусмотреть бюджетные ассигнования в</w:t>
      </w:r>
      <w:proofErr w:type="gramEnd"/>
      <w:r>
        <w:t xml:space="preserve"> текущем финансовом году и плановом периоде последующих 2 лет.</w:t>
      </w:r>
    </w:p>
    <w:p w:rsidR="0087477A" w:rsidRDefault="0087477A">
      <w:pPr>
        <w:pStyle w:val="ConsPlusNormal"/>
        <w:ind w:firstLine="540"/>
        <w:jc w:val="both"/>
      </w:pPr>
      <w:r>
        <w:t xml:space="preserve">2. Субсидии предоставляются бюджетам субъектов Российской Федерации, на территориях которых расположены территориальные кластеры, по </w:t>
      </w:r>
      <w:hyperlink w:anchor="P8503" w:history="1">
        <w:r>
          <w:rPr>
            <w:color w:val="0000FF"/>
          </w:rPr>
          <w:t>перечню</w:t>
        </w:r>
      </w:hyperlink>
      <w:r>
        <w:t xml:space="preserve"> согласно приложению.</w:t>
      </w:r>
    </w:p>
    <w:p w:rsidR="0087477A" w:rsidRDefault="0087477A">
      <w:pPr>
        <w:pStyle w:val="ConsPlusNormal"/>
        <w:ind w:firstLine="540"/>
        <w:jc w:val="both"/>
      </w:pPr>
      <w:bookmarkStart w:id="18" w:name="P8009"/>
      <w:bookmarkEnd w:id="18"/>
      <w:r>
        <w:t>3. Субсидии предоставляются в целях софинансирования расходных обязательств субъекта Российской Федерации, возникающих при реализации мероприятий, относящихся к комплексным инвестиционным проектам, по следующим направлениям:</w:t>
      </w:r>
    </w:p>
    <w:p w:rsidR="0087477A" w:rsidRDefault="0087477A">
      <w:pPr>
        <w:pStyle w:val="ConsPlusNormal"/>
        <w:ind w:firstLine="540"/>
        <w:jc w:val="both"/>
      </w:pPr>
      <w:bookmarkStart w:id="19" w:name="P8010"/>
      <w:bookmarkEnd w:id="19"/>
      <w:r>
        <w:t>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w:t>
      </w:r>
    </w:p>
    <w:p w:rsidR="0087477A" w:rsidRDefault="0087477A">
      <w:pPr>
        <w:pStyle w:val="ConsPlusNormal"/>
        <w:ind w:firstLine="540"/>
        <w:jc w:val="both"/>
      </w:pPr>
      <w:r>
        <w:t>б) профессиональная переподготовка, повышение квалификации, в том числе в форме проведения стажировок работников организаций, указанных в государственной программе субъекта Российской Федерации в качестве ее участников (далее - организации-участники), по направлениям реализации государственной программы субъекта Российской Федерации, в том числе за рубежом;</w:t>
      </w:r>
    </w:p>
    <w:p w:rsidR="0087477A" w:rsidRDefault="0087477A">
      <w:pPr>
        <w:pStyle w:val="ConsPlusNormal"/>
        <w:ind w:firstLine="540"/>
        <w:jc w:val="both"/>
      </w:pPr>
      <w:r>
        <w:t>в) консультирование организаций-участников по вопросам разработки инвестиционных проектов в инновационной сфере;</w:t>
      </w:r>
    </w:p>
    <w:p w:rsidR="0087477A" w:rsidRDefault="0087477A">
      <w:pPr>
        <w:pStyle w:val="ConsPlusNormal"/>
        <w:ind w:firstLine="540"/>
        <w:jc w:val="both"/>
      </w:pPr>
      <w:r>
        <w:t xml:space="preserve">г) проведение выставочно-ярмарочных мероприятий, а также участие представителей организаций-участников в выставочно-ярмарочных и коммуникативных мероприятиях (форумы, </w:t>
      </w:r>
      <w:r>
        <w:lastRenderedPageBreak/>
        <w:t>конференции, семинары, круглые столы) в Российской Федерации и за рубежом;</w:t>
      </w:r>
    </w:p>
    <w:p w:rsidR="0087477A" w:rsidRDefault="0087477A">
      <w:pPr>
        <w:pStyle w:val="ConsPlusNormal"/>
        <w:ind w:firstLine="540"/>
        <w:jc w:val="both"/>
      </w:pPr>
      <w:bookmarkStart w:id="20" w:name="P8014"/>
      <w:bookmarkEnd w:id="20"/>
      <w:r>
        <w:t>д) развитие на территории, на которой расположен территориальный кластер, объектов инновационной и образовательной инфраструктуры;</w:t>
      </w:r>
    </w:p>
    <w:p w:rsidR="0087477A" w:rsidRDefault="0087477A">
      <w:pPr>
        <w:pStyle w:val="ConsPlusNormal"/>
        <w:ind w:firstLine="540"/>
        <w:jc w:val="both"/>
      </w:pPr>
      <w:bookmarkStart w:id="21" w:name="P8015"/>
      <w:bookmarkEnd w:id="21"/>
      <w:r>
        <w:t>е) развитие на территории, на которой расположен территориальный кластер, объектов транспортной и энергетической инфраструктуры;</w:t>
      </w:r>
    </w:p>
    <w:p w:rsidR="0087477A" w:rsidRDefault="0087477A">
      <w:pPr>
        <w:pStyle w:val="ConsPlusNormal"/>
        <w:ind w:firstLine="540"/>
        <w:jc w:val="both"/>
      </w:pPr>
      <w:bookmarkStart w:id="22" w:name="P8016"/>
      <w:bookmarkEnd w:id="22"/>
      <w:r>
        <w:t>ж) развитие на территории, на которой расположен территориальный кластер, объектов инженерной и социальной инфраструктуры.</w:t>
      </w:r>
    </w:p>
    <w:p w:rsidR="0087477A" w:rsidRDefault="0087477A">
      <w:pPr>
        <w:pStyle w:val="ConsPlusNormal"/>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федеральному органу исполнительной власти - главному распорядителю средств федерального бюджета, на реализацию мероприятий, предусмотренных </w:t>
      </w:r>
      <w:hyperlink w:anchor="P8009" w:history="1">
        <w:r>
          <w:rPr>
            <w:color w:val="0000FF"/>
          </w:rPr>
          <w:t>пунктом 3</w:t>
        </w:r>
      </w:hyperlink>
      <w:r>
        <w:t xml:space="preserve"> настоящих Правил.</w:t>
      </w:r>
    </w:p>
    <w:p w:rsidR="0087477A" w:rsidRDefault="0087477A">
      <w:pPr>
        <w:pStyle w:val="ConsPlusNormal"/>
        <w:ind w:firstLine="540"/>
        <w:jc w:val="both"/>
      </w:pPr>
      <w:r>
        <w:t>5. Субсидии предоставляются на следующих условиях:</w:t>
      </w:r>
    </w:p>
    <w:p w:rsidR="0087477A" w:rsidRDefault="0087477A">
      <w:pPr>
        <w:pStyle w:val="ConsPlusNormal"/>
        <w:ind w:firstLine="540"/>
        <w:jc w:val="both"/>
      </w:pPr>
      <w:r>
        <w:t>а) наличие утвержденной правовым актом субъекта Российской Федерации государственной программы субъекта Российской Федерации, предусматривающей реализацию комплексного инвестиционного проекта;</w:t>
      </w:r>
    </w:p>
    <w:p w:rsidR="0087477A" w:rsidRDefault="0087477A">
      <w:pPr>
        <w:pStyle w:val="ConsPlusNormal"/>
        <w:ind w:firstLine="540"/>
        <w:jc w:val="both"/>
      </w:pPr>
      <w:r>
        <w:t>б) наличие утвержденной правовым актом субъекта Российской Федерации программы развития территориального кластера, предполагающей мероприятия по ключевым направлениям стимулирования инноваций в рамках территориального кластера, в том числе следующие мероприятия:</w:t>
      </w:r>
    </w:p>
    <w:p w:rsidR="0087477A" w:rsidRDefault="0087477A">
      <w:pPr>
        <w:pStyle w:val="ConsPlusNormal"/>
        <w:ind w:firstLine="540"/>
        <w:jc w:val="both"/>
      </w:pPr>
      <w:r>
        <w:t>обеспечение создания и (или) развития объектов инновационной инфраструктуры;</w:t>
      </w:r>
    </w:p>
    <w:p w:rsidR="0087477A" w:rsidRDefault="0087477A">
      <w:pPr>
        <w:pStyle w:val="ConsPlusNormal"/>
        <w:ind w:firstLine="540"/>
        <w:jc w:val="both"/>
      </w:pPr>
      <w:r>
        <w:t>реализация программ и проектов инновационного развития территорий с высокой концентрацией научно-технического и инновационного потенциала, включая наукограды и технико-внедренческие особые экономические зоны (при наличии);</w:t>
      </w:r>
    </w:p>
    <w:p w:rsidR="0087477A" w:rsidRDefault="0087477A">
      <w:pPr>
        <w:pStyle w:val="ConsPlusNormal"/>
        <w:ind w:firstLine="540"/>
        <w:jc w:val="both"/>
      </w:pPr>
      <w:r>
        <w:t>поддержка основных и дополнительных образовательных программ, обеспечивающих развитие кадрового потенциала инновационной деятельности;</w:t>
      </w:r>
    </w:p>
    <w:p w:rsidR="0087477A" w:rsidRDefault="0087477A">
      <w:pPr>
        <w:pStyle w:val="ConsPlusNormal"/>
        <w:ind w:firstLine="540"/>
        <w:jc w:val="both"/>
      </w:pPr>
      <w:r>
        <w:t>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 и инноваций;</w:t>
      </w:r>
    </w:p>
    <w:p w:rsidR="0087477A" w:rsidRDefault="0087477A">
      <w:pPr>
        <w:pStyle w:val="ConsPlusNormal"/>
        <w:ind w:firstLine="540"/>
        <w:jc w:val="both"/>
      </w:pPr>
      <w:r>
        <w:t>содействие популяризации инновационной деятельности;</w:t>
      </w:r>
    </w:p>
    <w:p w:rsidR="0087477A" w:rsidRDefault="0087477A">
      <w:pPr>
        <w:pStyle w:val="ConsPlusNormal"/>
        <w:ind w:firstLine="540"/>
        <w:jc w:val="both"/>
      </w:pPr>
      <w:r>
        <w:t>содействие коммерциализации результатов интеллектуальной деятельности, трансфера технологий, системы и механизмов защиты интеллектуальной собственности;</w:t>
      </w:r>
    </w:p>
    <w:p w:rsidR="0087477A" w:rsidRDefault="0087477A">
      <w:pPr>
        <w:pStyle w:val="ConsPlusNormal"/>
        <w:ind w:firstLine="540"/>
        <w:jc w:val="both"/>
      </w:pPr>
      <w:r>
        <w:t>развитие системы финансирования инновационной деятельности на всех инвестиционных стадиях;</w:t>
      </w:r>
    </w:p>
    <w:p w:rsidR="0087477A" w:rsidRDefault="0087477A">
      <w:pPr>
        <w:pStyle w:val="ConsPlusNormal"/>
        <w:ind w:firstLine="540"/>
        <w:jc w:val="both"/>
      </w:pPr>
      <w: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 в очередном финансовом году и плановом периоде на реализацию мероприятий, включенных в перечень, предусмотренный </w:t>
      </w:r>
      <w:hyperlink w:anchor="P8035" w:history="1">
        <w:r>
          <w:rPr>
            <w:color w:val="0000FF"/>
          </w:rPr>
          <w:t>подпунктом "г" пункта 6</w:t>
        </w:r>
      </w:hyperlink>
      <w:r>
        <w:t xml:space="preserve"> настоящих Правил;</w:t>
      </w:r>
    </w:p>
    <w:p w:rsidR="0087477A" w:rsidRDefault="0087477A">
      <w:pPr>
        <w:pStyle w:val="ConsPlusNormal"/>
        <w:ind w:firstLine="540"/>
        <w:jc w:val="both"/>
      </w:pPr>
      <w:proofErr w:type="gramStart"/>
      <w:r>
        <w:t xml:space="preserve">г) наличие организации, осуществляющей в соответствии с заключенным с организациями-участниками договором координацию их деятельности и удовлетворяющей условиям, предусмотренным </w:t>
      </w:r>
      <w:hyperlink w:anchor="P8286" w:history="1">
        <w:r>
          <w:rPr>
            <w:color w:val="0000FF"/>
          </w:rPr>
          <w:t>пунктом 39</w:t>
        </w:r>
      </w:hyperlink>
      <w:r>
        <w:t xml:space="preserve"> настоящих Правил (далее - специализированная организация), учредителем или одним из учредителей (участников) которой является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и (или) организации, учредителями которой являются исключительно субъект Российской Федерации и (или</w:t>
      </w:r>
      <w:proofErr w:type="gramEnd"/>
      <w:r>
        <w:t>) муниципальное образование (муниципальные образования), на территории которого располагается территориальный кластер;</w:t>
      </w:r>
    </w:p>
    <w:p w:rsidR="0087477A" w:rsidRDefault="0087477A">
      <w:pPr>
        <w:pStyle w:val="ConsPlusNormal"/>
        <w:ind w:firstLine="540"/>
        <w:jc w:val="both"/>
      </w:pPr>
      <w:r>
        <w:t xml:space="preserve">д) иные условия, предусмотренные </w:t>
      </w:r>
      <w:hyperlink w:anchor="P8299" w:history="1">
        <w:r>
          <w:rPr>
            <w:color w:val="0000FF"/>
          </w:rPr>
          <w:t>пунктами 39</w:t>
        </w:r>
      </w:hyperlink>
      <w:r>
        <w:t xml:space="preserve">, </w:t>
      </w:r>
      <w:hyperlink w:anchor="P8332" w:history="1">
        <w:r>
          <w:rPr>
            <w:color w:val="0000FF"/>
          </w:rPr>
          <w:t>44</w:t>
        </w:r>
      </w:hyperlink>
      <w:r>
        <w:t xml:space="preserve">, </w:t>
      </w:r>
      <w:hyperlink w:anchor="P8336" w:history="1">
        <w:r>
          <w:rPr>
            <w:color w:val="0000FF"/>
          </w:rPr>
          <w:t>45</w:t>
        </w:r>
      </w:hyperlink>
      <w:r>
        <w:t xml:space="preserve">, </w:t>
      </w:r>
      <w:hyperlink w:anchor="P8367" w:history="1">
        <w:r>
          <w:rPr>
            <w:color w:val="0000FF"/>
          </w:rPr>
          <w:t>51</w:t>
        </w:r>
      </w:hyperlink>
      <w:r>
        <w:t xml:space="preserve">, </w:t>
      </w:r>
      <w:hyperlink w:anchor="P8394" w:history="1">
        <w:r>
          <w:rPr>
            <w:color w:val="0000FF"/>
          </w:rPr>
          <w:t>56</w:t>
        </w:r>
      </w:hyperlink>
      <w:r>
        <w:t xml:space="preserve">, </w:t>
      </w:r>
      <w:hyperlink w:anchor="P8446" w:history="1">
        <w:r>
          <w:rPr>
            <w:color w:val="0000FF"/>
          </w:rPr>
          <w:t>64</w:t>
        </w:r>
      </w:hyperlink>
      <w:r>
        <w:t xml:space="preserve"> и </w:t>
      </w:r>
      <w:hyperlink w:anchor="P8472" w:history="1">
        <w:r>
          <w:rPr>
            <w:color w:val="0000FF"/>
          </w:rPr>
          <w:t>67</w:t>
        </w:r>
      </w:hyperlink>
      <w:r>
        <w:t xml:space="preserve"> настоящих Правил.</w:t>
      </w:r>
    </w:p>
    <w:p w:rsidR="0087477A" w:rsidRDefault="0087477A">
      <w:pPr>
        <w:pStyle w:val="ConsPlusNormal"/>
        <w:ind w:firstLine="540"/>
        <w:jc w:val="both"/>
      </w:pPr>
      <w:bookmarkStart w:id="23" w:name="P8031"/>
      <w:bookmarkEnd w:id="23"/>
      <w:r>
        <w:t xml:space="preserve">6. </w:t>
      </w:r>
      <w:proofErr w:type="gramStart"/>
      <w:r>
        <w:t xml:space="preserve">Для получения субсидии уполномоченный орган исполнительной власти субъекта Российской Федерации, определенный для осуществления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(далее - уполномоченный орган), в сроки, установленные Министерством экономического развития Российской Федерации, представляет в Министерство </w:t>
      </w:r>
      <w:hyperlink r:id="rId140" w:history="1">
        <w:r>
          <w:rPr>
            <w:color w:val="0000FF"/>
          </w:rPr>
          <w:t>заявку</w:t>
        </w:r>
      </w:hyperlink>
      <w:r>
        <w:t xml:space="preserve"> на предоставление субсидии с приложением следующих </w:t>
      </w:r>
      <w:r>
        <w:lastRenderedPageBreak/>
        <w:t>документов:</w:t>
      </w:r>
      <w:proofErr w:type="gramEnd"/>
    </w:p>
    <w:p w:rsidR="0087477A" w:rsidRDefault="0087477A">
      <w:pPr>
        <w:pStyle w:val="ConsPlusNormal"/>
        <w:ind w:firstLine="540"/>
        <w:jc w:val="both"/>
      </w:pPr>
      <w:proofErr w:type="gramStart"/>
      <w:r>
        <w:t xml:space="preserve">а) заверенная уполномоченным органом копия утвержденной государственной программы субъекта Российской Федерации с указанием размера бюджетных ассигнований, предусмотренных в бюджете субъекта Российской Федерации и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мероприятий, предусмотренных </w:t>
      </w:r>
      <w:hyperlink w:anchor="P8009" w:history="1">
        <w:r>
          <w:rPr>
            <w:color w:val="0000FF"/>
          </w:rPr>
          <w:t>пунктом 3</w:t>
        </w:r>
      </w:hyperlink>
      <w:r>
        <w:t xml:space="preserve"> настоящих Правил, а также заверенная уполномоченным органом копия утвержденной программы развития территориального кластера;</w:t>
      </w:r>
      <w:proofErr w:type="gramEnd"/>
    </w:p>
    <w:p w:rsidR="0087477A" w:rsidRDefault="0087477A">
      <w:pPr>
        <w:pStyle w:val="ConsPlusNormal"/>
        <w:ind w:firstLine="540"/>
        <w:jc w:val="both"/>
      </w:pPr>
      <w:bookmarkStart w:id="24" w:name="P8033"/>
      <w:bookmarkEnd w:id="24"/>
      <w:proofErr w:type="gramStart"/>
      <w:r>
        <w:t xml:space="preserve">б) заверенная уполномоченным органом выписка из закона субъекта Российской Федерации о бюджете субъекта Российской Федерации на текущий финансовый год и плановый период, подтверждающая включение в бюджет субъекта Российской Федерации на очередной финансовый год и плановый период средств на финансирование мероприятий, включенных в перечень, предусмотренный </w:t>
      </w:r>
      <w:hyperlink w:anchor="P8035" w:history="1">
        <w:r>
          <w:rPr>
            <w:color w:val="0000FF"/>
          </w:rPr>
          <w:t>подпунктом "г"</w:t>
        </w:r>
      </w:hyperlink>
      <w:r>
        <w:t xml:space="preserve"> настоящего пункта, а также заверенная уполномоченным органом выписка из нормативного правового акта муниципального образования</w:t>
      </w:r>
      <w:proofErr w:type="gramEnd"/>
      <w:r>
        <w:t xml:space="preserve">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текущий финансовый год и плановый период, </w:t>
      </w:r>
      <w:proofErr w:type="gramStart"/>
      <w:r>
        <w:t>подтверждающая</w:t>
      </w:r>
      <w:proofErr w:type="gramEnd"/>
      <w:r>
        <w:t xml:space="preserve"> включение в бюджет муниципального образования (муниципальных образований) на очередной финансовый год и плановый период средств на финансирование реализации мероприятий, включенных в указанный перечень;</w:t>
      </w:r>
    </w:p>
    <w:p w:rsidR="0087477A" w:rsidRDefault="0087477A">
      <w:pPr>
        <w:pStyle w:val="ConsPlusNormal"/>
        <w:ind w:firstLine="540"/>
        <w:jc w:val="both"/>
      </w:pPr>
      <w:bookmarkStart w:id="25" w:name="P8034"/>
      <w:bookmarkEnd w:id="25"/>
      <w:proofErr w:type="gramStart"/>
      <w:r>
        <w:t>в) перечень мероприятий, включенных в государственную программу субъекта Российской Федерации, с указанием объемов расходных обязательств и бюджетных ассигнований, предусмотренных на их реализацию в законе субъекта Российской Федерации о бюджете субъекта Российской Федерации на очередной финансовый год и плановый период и в нормативном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w:t>
      </w:r>
      <w:proofErr w:type="gramEnd"/>
      <w:r>
        <w:t xml:space="preserve">) на очередной финансовый год и плановый период, по </w:t>
      </w:r>
      <w:hyperlink r:id="rId141" w:history="1">
        <w:r>
          <w:rPr>
            <w:color w:val="0000FF"/>
          </w:rPr>
          <w:t>форме</w:t>
        </w:r>
      </w:hyperlink>
      <w:r>
        <w:t>, устанавливаемой Министерством экономического развития Российской Федерации;</w:t>
      </w:r>
    </w:p>
    <w:p w:rsidR="0087477A" w:rsidRDefault="0087477A">
      <w:pPr>
        <w:pStyle w:val="ConsPlusNormal"/>
        <w:ind w:firstLine="540"/>
        <w:jc w:val="both"/>
      </w:pPr>
      <w:bookmarkStart w:id="26" w:name="P8035"/>
      <w:bookmarkEnd w:id="26"/>
      <w:r>
        <w:t xml:space="preserve">г) перечень мероприятий, на реализацию которых запрашиваются средства субсидии, включающий мероприятия не более чем по 4 направлениям, указанным в </w:t>
      </w:r>
      <w:hyperlink w:anchor="P8009" w:history="1">
        <w:r>
          <w:rPr>
            <w:color w:val="0000FF"/>
          </w:rPr>
          <w:t>пункте 3</w:t>
        </w:r>
      </w:hyperlink>
      <w:r>
        <w:t xml:space="preserve"> настоящих Правил, по </w:t>
      </w:r>
      <w:hyperlink r:id="rId142" w:history="1">
        <w:r>
          <w:rPr>
            <w:color w:val="0000FF"/>
          </w:rPr>
          <w:t>форме</w:t>
        </w:r>
      </w:hyperlink>
      <w:r>
        <w:t>, устанавливаемой Министерством экономического развития Российской Федерации;</w:t>
      </w:r>
    </w:p>
    <w:p w:rsidR="0087477A" w:rsidRDefault="0087477A">
      <w:pPr>
        <w:pStyle w:val="ConsPlusNormal"/>
        <w:ind w:firstLine="540"/>
        <w:jc w:val="both"/>
      </w:pPr>
      <w:bookmarkStart w:id="27" w:name="P8036"/>
      <w:bookmarkEnd w:id="27"/>
      <w:r>
        <w:t xml:space="preserve">д) перечень показателей реализации в текущем финансовом году и плановом периоде государственной программы субъекта Российской Федерации по </w:t>
      </w:r>
      <w:hyperlink r:id="rId143" w:history="1">
        <w:r>
          <w:rPr>
            <w:color w:val="0000FF"/>
          </w:rPr>
          <w:t>форме</w:t>
        </w:r>
      </w:hyperlink>
      <w:r>
        <w:t>, устанавливаемой Министерством экономического развития Российской Федерации;</w:t>
      </w:r>
    </w:p>
    <w:p w:rsidR="0087477A" w:rsidRDefault="0087477A">
      <w:pPr>
        <w:pStyle w:val="ConsPlusNormal"/>
        <w:ind w:firstLine="540"/>
        <w:jc w:val="both"/>
      </w:pPr>
      <w:r>
        <w:t>е) заверенные уполномоченным органом копии документов, подтверждающих наличие специализированной организации;</w:t>
      </w:r>
    </w:p>
    <w:p w:rsidR="0087477A" w:rsidRDefault="0087477A">
      <w:pPr>
        <w:pStyle w:val="ConsPlusNormal"/>
        <w:ind w:firstLine="540"/>
        <w:jc w:val="both"/>
      </w:pPr>
      <w:bookmarkStart w:id="28" w:name="P8038"/>
      <w:bookmarkEnd w:id="28"/>
      <w:r>
        <w:t xml:space="preserve">ж) иные документы, представляемые по требованию Министерства экономического развития Российской Федерации, предусмотренные </w:t>
      </w:r>
      <w:hyperlink w:anchor="P8311" w:history="1">
        <w:r>
          <w:rPr>
            <w:color w:val="0000FF"/>
          </w:rPr>
          <w:t>пунктами 40</w:t>
        </w:r>
      </w:hyperlink>
      <w:r>
        <w:t xml:space="preserve">, </w:t>
      </w:r>
      <w:hyperlink w:anchor="P8340" w:history="1">
        <w:r>
          <w:rPr>
            <w:color w:val="0000FF"/>
          </w:rPr>
          <w:t>46</w:t>
        </w:r>
      </w:hyperlink>
      <w:r>
        <w:t xml:space="preserve">, </w:t>
      </w:r>
      <w:hyperlink w:anchor="P8349" w:history="1">
        <w:r>
          <w:rPr>
            <w:color w:val="0000FF"/>
          </w:rPr>
          <w:t>47</w:t>
        </w:r>
      </w:hyperlink>
      <w:r>
        <w:t xml:space="preserve">, </w:t>
      </w:r>
      <w:hyperlink w:anchor="P8371" w:history="1">
        <w:r>
          <w:rPr>
            <w:color w:val="0000FF"/>
          </w:rPr>
          <w:t>52</w:t>
        </w:r>
      </w:hyperlink>
      <w:r>
        <w:t xml:space="preserve">, </w:t>
      </w:r>
      <w:hyperlink w:anchor="P8397" w:history="1">
        <w:r>
          <w:rPr>
            <w:color w:val="0000FF"/>
          </w:rPr>
          <w:t>57</w:t>
        </w:r>
      </w:hyperlink>
      <w:r>
        <w:t xml:space="preserve"> - </w:t>
      </w:r>
      <w:hyperlink w:anchor="P8414" w:history="1">
        <w:r>
          <w:rPr>
            <w:color w:val="0000FF"/>
          </w:rPr>
          <w:t>59</w:t>
        </w:r>
      </w:hyperlink>
      <w:r>
        <w:t xml:space="preserve">, </w:t>
      </w:r>
      <w:hyperlink w:anchor="P8455" w:history="1">
        <w:r>
          <w:rPr>
            <w:color w:val="0000FF"/>
          </w:rPr>
          <w:t>65</w:t>
        </w:r>
      </w:hyperlink>
      <w:r>
        <w:t xml:space="preserve"> и </w:t>
      </w:r>
      <w:hyperlink w:anchor="P8478" w:history="1">
        <w:r>
          <w:rPr>
            <w:color w:val="0000FF"/>
          </w:rPr>
          <w:t>68</w:t>
        </w:r>
      </w:hyperlink>
      <w:r>
        <w:t xml:space="preserve"> настоящих Правил.</w:t>
      </w:r>
    </w:p>
    <w:p w:rsidR="0087477A" w:rsidRDefault="0087477A">
      <w:pPr>
        <w:pStyle w:val="ConsPlusNormal"/>
        <w:ind w:firstLine="540"/>
        <w:jc w:val="both"/>
      </w:pPr>
      <w:r>
        <w:t xml:space="preserve">7. </w:t>
      </w:r>
      <w:proofErr w:type="gramStart"/>
      <w:r>
        <w:t xml:space="preserve">В случае если на территории субъекта Российской Федерации расположено 2 и более территориальных кластера, включенных в </w:t>
      </w:r>
      <w:hyperlink w:anchor="P8503" w:history="1">
        <w:r>
          <w:rPr>
            <w:color w:val="0000FF"/>
          </w:rPr>
          <w:t>перечень</w:t>
        </w:r>
      </w:hyperlink>
      <w:r>
        <w:t>, предусмотренный приложением к настоящим Правилам, к заявке на предоставление субсидии прилагается заверенная уполномоченным органом (уполномоченными органами) копия утвержденной государственной программы субъекта Российской Федерации, содержащей мероприятия, относящиеся к каждому из таких территориальных кластеров, с указанием размера бюджетных ассигнований, предусмотренных в бюджете субъекта Российской Федерации</w:t>
      </w:r>
      <w:proofErr w:type="gramEnd"/>
      <w:r>
        <w:t xml:space="preserve"> и в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указанных мероприятий, а также документы, предусмотренные </w:t>
      </w:r>
      <w:hyperlink w:anchor="P8033" w:history="1">
        <w:r>
          <w:rPr>
            <w:color w:val="0000FF"/>
          </w:rPr>
          <w:t>подпунктами "б"</w:t>
        </w:r>
      </w:hyperlink>
      <w:r>
        <w:t xml:space="preserve"> - </w:t>
      </w:r>
      <w:hyperlink w:anchor="P8038" w:history="1">
        <w:r>
          <w:rPr>
            <w:color w:val="0000FF"/>
          </w:rPr>
          <w:t>"ж" пункта 6</w:t>
        </w:r>
      </w:hyperlink>
      <w:r>
        <w:t xml:space="preserve"> настоящих Правил, для каждого из указанных территориальных кластеров.</w:t>
      </w:r>
    </w:p>
    <w:p w:rsidR="0087477A" w:rsidRDefault="0087477A">
      <w:pPr>
        <w:pStyle w:val="ConsPlusNormal"/>
        <w:ind w:firstLine="540"/>
        <w:jc w:val="both"/>
      </w:pPr>
      <w:r>
        <w:t xml:space="preserve">8. </w:t>
      </w:r>
      <w:proofErr w:type="gramStart"/>
      <w:r>
        <w:t xml:space="preserve">В случае если территориальный кластер располагается на территориях 2 субъектов Российской Федерации, каждый из указанных субъектов Российской Федерации представляет заявку на предоставление субсидии с приложением заверенной уполномоченным органом копии </w:t>
      </w:r>
      <w:r>
        <w:lastRenderedPageBreak/>
        <w:t>утвержденной государственной программы субъекта Российской Федерации, содержащей мероприятия, относящиеся к территориальному кластеру, расположенному на территории этого субъекта Российской Федерации, с указанием размера бюджетных ассигнований, предусмотренных в бюджете субъекта Российской Федерации и</w:t>
      </w:r>
      <w:proofErr w:type="gramEnd"/>
      <w:r>
        <w:t xml:space="preserve"> в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мероприятий, а также документов, предусмотренных </w:t>
      </w:r>
      <w:hyperlink w:anchor="P8033" w:history="1">
        <w:r>
          <w:rPr>
            <w:color w:val="0000FF"/>
          </w:rPr>
          <w:t>подпунктами "б"</w:t>
        </w:r>
      </w:hyperlink>
      <w:r>
        <w:t xml:space="preserve"> - </w:t>
      </w:r>
      <w:hyperlink w:anchor="P8036" w:history="1">
        <w:r>
          <w:rPr>
            <w:color w:val="0000FF"/>
          </w:rPr>
          <w:t>"д"</w:t>
        </w:r>
      </w:hyperlink>
      <w:r>
        <w:t xml:space="preserve"> и </w:t>
      </w:r>
      <w:hyperlink w:anchor="P8038" w:history="1">
        <w:r>
          <w:rPr>
            <w:color w:val="0000FF"/>
          </w:rPr>
          <w:t>"ж" пункта 6</w:t>
        </w:r>
      </w:hyperlink>
      <w:r>
        <w:t xml:space="preserve"> настоящих Правил.</w:t>
      </w:r>
    </w:p>
    <w:p w:rsidR="0087477A" w:rsidRDefault="0087477A">
      <w:pPr>
        <w:pStyle w:val="ConsPlusNormal"/>
        <w:ind w:firstLine="540"/>
        <w:jc w:val="both"/>
      </w:pPr>
      <w:r>
        <w:t xml:space="preserve">9. </w:t>
      </w:r>
      <w:proofErr w:type="gramStart"/>
      <w:r>
        <w:t xml:space="preserve">Министерство экономического развития Российской Федерации устанавливает </w:t>
      </w:r>
      <w:hyperlink r:id="rId144" w:history="1">
        <w:r>
          <w:rPr>
            <w:color w:val="0000FF"/>
          </w:rPr>
          <w:t>порядок</w:t>
        </w:r>
      </w:hyperlink>
      <w:r>
        <w:t xml:space="preserve"> отбора мероприятий, которые будут учитываться при определении размера субсидий, а также мероприятий, включаемых в утверждаемый Министерством экономического развития Российской Федерации в соответствии с </w:t>
      </w:r>
      <w:hyperlink w:anchor="P8052" w:history="1">
        <w:r>
          <w:rPr>
            <w:color w:val="0000FF"/>
          </w:rPr>
          <w:t>пунктом 13</w:t>
        </w:r>
      </w:hyperlink>
      <w:r>
        <w:t xml:space="preserve"> настоящих Правил перечень мероприятий, отобранных для софинансирования за счет средств субсидии.</w:t>
      </w:r>
      <w:proofErr w:type="gramEnd"/>
    </w:p>
    <w:p w:rsidR="0087477A" w:rsidRDefault="0087477A">
      <w:pPr>
        <w:pStyle w:val="ConsPlusNormal"/>
        <w:ind w:firstLine="540"/>
        <w:jc w:val="both"/>
      </w:pPr>
      <w:proofErr w:type="gramStart"/>
      <w:r>
        <w:t>В целях осуществления указанного отбора Министерство экономического развития Российской Федерации образует комиссию по отбору мероприятий, которые будут учитываться при определении размера субсидий, а также мероприятий, включаемых в утверждаемый Министерством экономического развития Российской Федерации перечень мероприятий, отобранных для софинансирования за счет средств субсидии (далее - комиссия), утверждает ее состав и положение о ней.</w:t>
      </w:r>
      <w:proofErr w:type="gramEnd"/>
    </w:p>
    <w:p w:rsidR="0087477A" w:rsidRDefault="0087477A">
      <w:pPr>
        <w:pStyle w:val="ConsPlusNormal"/>
        <w:ind w:firstLine="540"/>
        <w:jc w:val="both"/>
      </w:pPr>
      <w:r>
        <w:t xml:space="preserve">Комиссия рассматривает поступившие заявки на предоставление субсидий, а также другие документы в соответствии с </w:t>
      </w:r>
      <w:hyperlink w:anchor="P8031" w:history="1">
        <w:r>
          <w:rPr>
            <w:color w:val="0000FF"/>
          </w:rPr>
          <w:t>пунктом 6</w:t>
        </w:r>
      </w:hyperlink>
      <w:r>
        <w:t xml:space="preserve"> настоящих Правил и проводит их экспертизу на предмет соответствия условиям предоставления субсидий.</w:t>
      </w:r>
    </w:p>
    <w:p w:rsidR="0087477A" w:rsidRDefault="0087477A">
      <w:pPr>
        <w:pStyle w:val="ConsPlusNormal"/>
        <w:ind w:firstLine="540"/>
        <w:jc w:val="both"/>
      </w:pPr>
      <w:bookmarkStart w:id="29" w:name="P8044"/>
      <w:bookmarkEnd w:id="29"/>
      <w:r>
        <w:t xml:space="preserve">10. </w:t>
      </w:r>
      <w:proofErr w:type="gramStart"/>
      <w:r>
        <w:t xml:space="preserve">Для проведения отбора мероприятий, которые будут учитываться при определении размера субсидий, комиссия оценивает мероприятия, содержащиеся в перечне, указанном в </w:t>
      </w:r>
      <w:hyperlink w:anchor="P8034" w:history="1">
        <w:r>
          <w:rPr>
            <w:color w:val="0000FF"/>
          </w:rPr>
          <w:t>подпункте "в" пункта 6</w:t>
        </w:r>
      </w:hyperlink>
      <w:r>
        <w:t xml:space="preserve"> настоящих Правил, представленном уполномоченным органом в Министерство экономического развития Российской Федерации, по следующим критериям:</w:t>
      </w:r>
      <w:proofErr w:type="gramEnd"/>
    </w:p>
    <w:p w:rsidR="0087477A" w:rsidRDefault="0087477A">
      <w:pPr>
        <w:pStyle w:val="ConsPlusNormal"/>
        <w:ind w:firstLine="540"/>
        <w:jc w:val="both"/>
      </w:pPr>
      <w:r>
        <w:t xml:space="preserve">а) соответствие мероприятия одному из направлений, указанных в </w:t>
      </w:r>
      <w:hyperlink w:anchor="P8009" w:history="1">
        <w:r>
          <w:rPr>
            <w:color w:val="0000FF"/>
          </w:rPr>
          <w:t>пункте 3</w:t>
        </w:r>
      </w:hyperlink>
      <w:r>
        <w:t xml:space="preserve"> настоящих Правил;</w:t>
      </w:r>
    </w:p>
    <w:p w:rsidR="0087477A" w:rsidRDefault="0087477A">
      <w:pPr>
        <w:pStyle w:val="ConsPlusNormal"/>
        <w:ind w:firstLine="540"/>
        <w:jc w:val="both"/>
      </w:pPr>
      <w:r>
        <w:t>б) соотношение затрат, связанных с реализацией мероприятия, и предполагаемого эффекта от его реализации.</w:t>
      </w:r>
    </w:p>
    <w:p w:rsidR="0087477A" w:rsidRDefault="0087477A">
      <w:pPr>
        <w:pStyle w:val="ConsPlusNormal"/>
        <w:ind w:firstLine="540"/>
        <w:jc w:val="both"/>
      </w:pPr>
      <w:bookmarkStart w:id="30" w:name="P8047"/>
      <w:bookmarkEnd w:id="30"/>
      <w:r>
        <w:t xml:space="preserve">11. На основании результатов оценки, предусмотренной </w:t>
      </w:r>
      <w:hyperlink w:anchor="P8044" w:history="1">
        <w:r>
          <w:rPr>
            <w:color w:val="0000FF"/>
          </w:rPr>
          <w:t>пунктом 10</w:t>
        </w:r>
      </w:hyperlink>
      <w:r>
        <w:t xml:space="preserve">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w:t>
      </w:r>
      <w:hyperlink w:anchor="P8054" w:history="1">
        <w:r>
          <w:rPr>
            <w:color w:val="0000FF"/>
          </w:rPr>
          <w:t>пунктами 15</w:t>
        </w:r>
      </w:hyperlink>
      <w:r>
        <w:t xml:space="preserve"> - </w:t>
      </w:r>
      <w:hyperlink w:anchor="P8153" w:history="1">
        <w:r>
          <w:rPr>
            <w:color w:val="0000FF"/>
          </w:rPr>
          <w:t>17</w:t>
        </w:r>
      </w:hyperlink>
      <w:r>
        <w:t xml:space="preserve"> настоящих Правил.</w:t>
      </w:r>
    </w:p>
    <w:p w:rsidR="0087477A" w:rsidRDefault="0087477A">
      <w:pPr>
        <w:pStyle w:val="ConsPlusNormal"/>
        <w:ind w:firstLine="540"/>
        <w:jc w:val="both"/>
      </w:pPr>
      <w:bookmarkStart w:id="31" w:name="P8048"/>
      <w:bookmarkEnd w:id="31"/>
      <w:r>
        <w:t xml:space="preserve">12. </w:t>
      </w:r>
      <w:proofErr w:type="gramStart"/>
      <w:r>
        <w:t xml:space="preserve">Для проведения отбора мероприятий, включаемых в утверждаемый Министерством экономического развития Российской Федерации в соответствии с </w:t>
      </w:r>
      <w:hyperlink w:anchor="P8052" w:history="1">
        <w:r>
          <w:rPr>
            <w:color w:val="0000FF"/>
          </w:rPr>
          <w:t>пунктом 13</w:t>
        </w:r>
      </w:hyperlink>
      <w:r>
        <w:t xml:space="preserve"> настоящих Правил перечень мероприятий, отобранных для софинансирования за счет средств субсидии, комиссия оценивает мероприятия, содержащиеся в перечне, указанном в </w:t>
      </w:r>
      <w:hyperlink w:anchor="P8035" w:history="1">
        <w:r>
          <w:rPr>
            <w:color w:val="0000FF"/>
          </w:rPr>
          <w:t>подпункте "г" пункта 6</w:t>
        </w:r>
      </w:hyperlink>
      <w:r>
        <w:t xml:space="preserve"> настоящих Правил, по следующим критериям:</w:t>
      </w:r>
      <w:proofErr w:type="gramEnd"/>
    </w:p>
    <w:p w:rsidR="0087477A" w:rsidRDefault="0087477A">
      <w:pPr>
        <w:pStyle w:val="ConsPlusNormal"/>
        <w:ind w:firstLine="540"/>
        <w:jc w:val="both"/>
      </w:pPr>
      <w:r>
        <w:t xml:space="preserve">а) соответствие мероприятия одному из направлений, предусмотренных </w:t>
      </w:r>
      <w:hyperlink w:anchor="P8009" w:history="1">
        <w:r>
          <w:rPr>
            <w:color w:val="0000FF"/>
          </w:rPr>
          <w:t>пунктом 3</w:t>
        </w:r>
      </w:hyperlink>
      <w:r>
        <w:t xml:space="preserve"> настоящих Правил;</w:t>
      </w:r>
    </w:p>
    <w:p w:rsidR="0087477A" w:rsidRDefault="0087477A">
      <w:pPr>
        <w:pStyle w:val="ConsPlusNormal"/>
        <w:ind w:firstLine="540"/>
        <w:jc w:val="both"/>
      </w:pPr>
      <w:r>
        <w:t>б) соотношение затрат, связанных с реализацией мероприятия, и предполагаемого эффекта от реализации мероприятия;</w:t>
      </w:r>
    </w:p>
    <w:p w:rsidR="0087477A" w:rsidRDefault="0087477A">
      <w:pPr>
        <w:pStyle w:val="ConsPlusNormal"/>
        <w:ind w:firstLine="540"/>
        <w:jc w:val="both"/>
      </w:pPr>
      <w:r>
        <w:t xml:space="preserve">в) соответствие мероприятия условиям, предусмотренным </w:t>
      </w:r>
      <w:hyperlink w:anchor="P8299" w:history="1">
        <w:r>
          <w:rPr>
            <w:color w:val="0000FF"/>
          </w:rPr>
          <w:t>пунктами 39</w:t>
        </w:r>
      </w:hyperlink>
      <w:r>
        <w:t xml:space="preserve">, </w:t>
      </w:r>
      <w:hyperlink w:anchor="P8332" w:history="1">
        <w:r>
          <w:rPr>
            <w:color w:val="0000FF"/>
          </w:rPr>
          <w:t>44</w:t>
        </w:r>
      </w:hyperlink>
      <w:r>
        <w:t xml:space="preserve">, </w:t>
      </w:r>
      <w:hyperlink w:anchor="P8336" w:history="1">
        <w:r>
          <w:rPr>
            <w:color w:val="0000FF"/>
          </w:rPr>
          <w:t>45</w:t>
        </w:r>
      </w:hyperlink>
      <w:r>
        <w:t xml:space="preserve">, </w:t>
      </w:r>
      <w:hyperlink w:anchor="P8367" w:history="1">
        <w:r>
          <w:rPr>
            <w:color w:val="0000FF"/>
          </w:rPr>
          <w:t>51</w:t>
        </w:r>
      </w:hyperlink>
      <w:r>
        <w:t xml:space="preserve">, </w:t>
      </w:r>
      <w:hyperlink w:anchor="P8394" w:history="1">
        <w:r>
          <w:rPr>
            <w:color w:val="0000FF"/>
          </w:rPr>
          <w:t>56</w:t>
        </w:r>
      </w:hyperlink>
      <w:r>
        <w:t xml:space="preserve">, </w:t>
      </w:r>
      <w:hyperlink w:anchor="P8446" w:history="1">
        <w:r>
          <w:rPr>
            <w:color w:val="0000FF"/>
          </w:rPr>
          <w:t>64</w:t>
        </w:r>
      </w:hyperlink>
      <w:r>
        <w:t xml:space="preserve"> и </w:t>
      </w:r>
      <w:hyperlink w:anchor="P8472" w:history="1">
        <w:r>
          <w:rPr>
            <w:color w:val="0000FF"/>
          </w:rPr>
          <w:t>67</w:t>
        </w:r>
      </w:hyperlink>
      <w:r>
        <w:t xml:space="preserve"> настоящих Правил.</w:t>
      </w:r>
    </w:p>
    <w:p w:rsidR="0087477A" w:rsidRDefault="0087477A">
      <w:pPr>
        <w:pStyle w:val="ConsPlusNormal"/>
        <w:ind w:firstLine="540"/>
        <w:jc w:val="both"/>
      </w:pPr>
      <w:bookmarkStart w:id="32" w:name="P8052"/>
      <w:bookmarkEnd w:id="32"/>
      <w:r>
        <w:t xml:space="preserve">13. На основании результатов оценки, предусмотренной </w:t>
      </w:r>
      <w:hyperlink w:anchor="P8048" w:history="1">
        <w:r>
          <w:rPr>
            <w:color w:val="0000FF"/>
          </w:rPr>
          <w:t>пунктом 12</w:t>
        </w:r>
      </w:hyperlink>
      <w:r>
        <w:t xml:space="preserve">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софинансирования за счет средств субсидии.</w:t>
      </w:r>
    </w:p>
    <w:p w:rsidR="0087477A" w:rsidRDefault="0087477A">
      <w:pPr>
        <w:pStyle w:val="ConsPlusNormal"/>
        <w:ind w:firstLine="540"/>
        <w:jc w:val="both"/>
      </w:pPr>
      <w:bookmarkStart w:id="33" w:name="P8053"/>
      <w:bookmarkEnd w:id="33"/>
      <w:r>
        <w:t xml:space="preserve">14. Размер субсидий, предоставляемых субъектам Российской Федерации, определяется в порядке, предусмотренном </w:t>
      </w:r>
      <w:hyperlink w:anchor="P8054" w:history="1">
        <w:r>
          <w:rPr>
            <w:color w:val="0000FF"/>
          </w:rPr>
          <w:t>пунктами 15</w:t>
        </w:r>
      </w:hyperlink>
      <w:r>
        <w:t xml:space="preserve"> - </w:t>
      </w:r>
      <w:hyperlink w:anchor="P8153" w:history="1">
        <w:r>
          <w:rPr>
            <w:color w:val="0000FF"/>
          </w:rPr>
          <w:t>17</w:t>
        </w:r>
      </w:hyperlink>
      <w:r>
        <w:t xml:space="preserve"> настоящих Правил.</w:t>
      </w:r>
    </w:p>
    <w:p w:rsidR="0087477A" w:rsidRDefault="0087477A">
      <w:pPr>
        <w:pStyle w:val="ConsPlusNormal"/>
        <w:ind w:firstLine="540"/>
        <w:jc w:val="both"/>
      </w:pPr>
      <w:bookmarkStart w:id="34" w:name="P8054"/>
      <w:bookmarkEnd w:id="34"/>
      <w:r>
        <w:t>15. Размер субсидии определяется в следующем порядке:</w:t>
      </w:r>
    </w:p>
    <w:p w:rsidR="0087477A" w:rsidRDefault="0087477A">
      <w:pPr>
        <w:pStyle w:val="ConsPlusNormal"/>
        <w:ind w:firstLine="540"/>
        <w:jc w:val="both"/>
      </w:pPr>
      <w:bookmarkStart w:id="35" w:name="P8055"/>
      <w:bookmarkEnd w:id="35"/>
      <w:r>
        <w:t xml:space="preserve">а) в случае если на территории i-го субъекта Российской Федерации располагается один </w:t>
      </w:r>
      <w:r>
        <w:lastRenderedPageBreak/>
        <w:t>территориальный кластер, размер субсидии</w:t>
      </w:r>
      <w:proofErr w:type="gramStart"/>
      <w:r>
        <w:t xml:space="preserve"> (</w:t>
      </w:r>
      <w:r w:rsidRPr="00C50622">
        <w:rPr>
          <w:position w:val="-12"/>
        </w:rPr>
        <w:pict>
          <v:shape id="_x0000_i1025" style="width:15.75pt;height:20.25pt" coordsize="" o:spt="100" adj="0,,0" path="" filled="f" stroked="f">
            <v:stroke joinstyle="miter"/>
            <v:imagedata r:id="rId145" o:title="base_1_188930_91"/>
            <v:formulas/>
            <v:path o:connecttype="segments"/>
          </v:shape>
        </w:pict>
      </w:r>
      <w:r>
        <w:t xml:space="preserve">) </w:t>
      </w:r>
      <w:proofErr w:type="gramEnd"/>
      <w:r>
        <w:t>определяется по формуле:</w:t>
      </w:r>
    </w:p>
    <w:p w:rsidR="0087477A" w:rsidRDefault="0087477A">
      <w:pPr>
        <w:pStyle w:val="ConsPlusNormal"/>
        <w:jc w:val="both"/>
      </w:pPr>
    </w:p>
    <w:p w:rsidR="0087477A" w:rsidRDefault="0087477A">
      <w:pPr>
        <w:pStyle w:val="ConsPlusNormal"/>
        <w:jc w:val="center"/>
      </w:pPr>
      <w:r w:rsidRPr="00C50622">
        <w:rPr>
          <w:position w:val="-24"/>
        </w:rPr>
        <w:pict>
          <v:shape id="_x0000_i1026" style="width:301.5pt;height:36.75pt" coordsize="" o:spt="100" adj="0,,0" path="" filled="f" stroked="f">
            <v:stroke joinstyle="miter"/>
            <v:imagedata r:id="rId146" o:title="base_1_188930_92"/>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2"/>
        </w:rPr>
        <w:pict>
          <v:shape id="_x0000_i1027" style="width:18pt;height:20.25pt" coordsize="" o:spt="100" adj="0,,0" path="" filled="f" stroked="f">
            <v:stroke joinstyle="miter"/>
            <v:imagedata r:id="rId147" o:title="base_1_188930_93"/>
            <v:formulas/>
            <v:path o:connecttype="segments"/>
          </v:shape>
        </w:pict>
      </w:r>
      <w:r>
        <w:t xml:space="preserve"> - размер субсидий, распределяемых между бюджетами субъектов Российской Федерации. В случае распределения остатка средств субсидии в соответствии с </w:t>
      </w:r>
      <w:hyperlink w:anchor="P8103" w:history="1">
        <w:r>
          <w:rPr>
            <w:color w:val="0000FF"/>
          </w:rPr>
          <w:t>подпунктом "в"</w:t>
        </w:r>
      </w:hyperlink>
      <w:r>
        <w:t xml:space="preserve"> настоящего пункта, </w:t>
      </w:r>
      <w:hyperlink w:anchor="P8152" w:history="1">
        <w:r>
          <w:rPr>
            <w:color w:val="0000FF"/>
          </w:rPr>
          <w:t>подпунктом "г" пункта 16</w:t>
        </w:r>
      </w:hyperlink>
      <w:r>
        <w:t xml:space="preserve"> и (или) </w:t>
      </w:r>
      <w:hyperlink w:anchor="P8200" w:history="1">
        <w:r>
          <w:rPr>
            <w:color w:val="0000FF"/>
          </w:rPr>
          <w:t>подпунктом "в" пункта 17</w:t>
        </w:r>
      </w:hyperlink>
      <w:r>
        <w:t xml:space="preserve"> настоящих Правил значение </w:t>
      </w:r>
      <w:r w:rsidRPr="00C50622">
        <w:rPr>
          <w:position w:val="-12"/>
        </w:rPr>
        <w:pict>
          <v:shape id="_x0000_i1028" style="width:18pt;height:20.25pt" coordsize="" o:spt="100" adj="0,,0" path="" filled="f" stroked="f">
            <v:stroke joinstyle="miter"/>
            <v:imagedata r:id="rId147" o:title="base_1_188930_94"/>
            <v:formulas/>
            <v:path o:connecttype="segments"/>
          </v:shape>
        </w:pict>
      </w:r>
      <w:r>
        <w:t xml:space="preserve"> определяется как размер распределяемого остатка средств субсидии;</w:t>
      </w:r>
    </w:p>
    <w:p w:rsidR="0087477A" w:rsidRDefault="0087477A">
      <w:pPr>
        <w:pStyle w:val="ConsPlusNormal"/>
        <w:ind w:firstLine="540"/>
        <w:jc w:val="both"/>
      </w:pPr>
      <w:r>
        <w:t xml:space="preserve">N - количество территориальных кластеров, включенных в </w:t>
      </w:r>
      <w:hyperlink w:anchor="P8503" w:history="1">
        <w:r>
          <w:rPr>
            <w:color w:val="0000FF"/>
          </w:rPr>
          <w:t>перечень</w:t>
        </w:r>
      </w:hyperlink>
      <w:r>
        <w:t xml:space="preserve">, предусмотренный приложением к настоящим Правилам, по которым в перечень мероприятий, предусмотренный </w:t>
      </w:r>
      <w:hyperlink w:anchor="P8052" w:history="1">
        <w:r>
          <w:rPr>
            <w:color w:val="0000FF"/>
          </w:rPr>
          <w:t>пунктом 13</w:t>
        </w:r>
      </w:hyperlink>
      <w:r>
        <w:t xml:space="preserve"> настоящих Правил, отобрано хотя бы одно мероприятие.</w:t>
      </w:r>
    </w:p>
    <w:p w:rsidR="0087477A" w:rsidRDefault="0087477A">
      <w:pPr>
        <w:pStyle w:val="ConsPlusNormal"/>
        <w:ind w:firstLine="540"/>
        <w:jc w:val="both"/>
      </w:pPr>
      <w:proofErr w:type="gramStart"/>
      <w:r>
        <w:t xml:space="preserve">В случае распределения остатка средств субсидии в соответствии с </w:t>
      </w:r>
      <w:hyperlink w:anchor="P8103" w:history="1">
        <w:r>
          <w:rPr>
            <w:color w:val="0000FF"/>
          </w:rPr>
          <w:t>подпунктом "в"</w:t>
        </w:r>
      </w:hyperlink>
      <w:r>
        <w:t xml:space="preserve"> настоящего пункта, </w:t>
      </w:r>
      <w:hyperlink w:anchor="P8152" w:history="1">
        <w:r>
          <w:rPr>
            <w:color w:val="0000FF"/>
          </w:rPr>
          <w:t>подпунктом "г" пункта 16</w:t>
        </w:r>
      </w:hyperlink>
      <w:r>
        <w:t xml:space="preserve"> и (или) </w:t>
      </w:r>
      <w:hyperlink w:anchor="P8200" w:history="1">
        <w:r>
          <w:rPr>
            <w:color w:val="0000FF"/>
          </w:rPr>
          <w:t>подпунктом "в" пункта 17</w:t>
        </w:r>
      </w:hyperlink>
      <w:r>
        <w:t xml:space="preserve"> настоящих Правил значение N определяется как указанное количество территориальных кластеров, за исключением территориальных кластеров, удовлетворяющих условиям </w:t>
      </w:r>
      <w:hyperlink w:anchor="P8086" w:history="1">
        <w:r>
          <w:rPr>
            <w:color w:val="0000FF"/>
          </w:rPr>
          <w:t>подпункта "б"</w:t>
        </w:r>
      </w:hyperlink>
      <w:r>
        <w:t xml:space="preserve"> настоящего пункта, </w:t>
      </w:r>
      <w:hyperlink w:anchor="P8134" w:history="1">
        <w:r>
          <w:rPr>
            <w:color w:val="0000FF"/>
          </w:rPr>
          <w:t>подпункта "в" пункта 16</w:t>
        </w:r>
      </w:hyperlink>
      <w:r>
        <w:t xml:space="preserve"> и (или) </w:t>
      </w:r>
      <w:hyperlink w:anchor="P8182" w:history="1">
        <w:r>
          <w:rPr>
            <w:color w:val="0000FF"/>
          </w:rPr>
          <w:t>подпунктов "б"</w:t>
        </w:r>
      </w:hyperlink>
      <w:r>
        <w:t xml:space="preserve"> или </w:t>
      </w:r>
      <w:hyperlink w:anchor="P8200" w:history="1">
        <w:r>
          <w:rPr>
            <w:color w:val="0000FF"/>
          </w:rPr>
          <w:t>"в" пункта 17</w:t>
        </w:r>
      </w:hyperlink>
      <w:r>
        <w:t xml:space="preserve"> настоящих Правил;</w:t>
      </w:r>
      <w:proofErr w:type="gramEnd"/>
    </w:p>
    <w:p w:rsidR="0087477A" w:rsidRDefault="0087477A">
      <w:pPr>
        <w:pStyle w:val="ConsPlusNormal"/>
        <w:ind w:firstLine="540"/>
        <w:jc w:val="both"/>
      </w:pPr>
      <w:r w:rsidRPr="00C50622">
        <w:rPr>
          <w:position w:val="-12"/>
        </w:rPr>
        <w:pict>
          <v:shape id="_x0000_i1029" style="width:18pt;height:21.75pt" coordsize="" o:spt="100" adj="0,,0" path="" filled="f" stroked="f">
            <v:stroke joinstyle="miter"/>
            <v:imagedata r:id="rId148" o:title="base_1_188930_95"/>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w:t>
      </w:r>
      <w:hyperlink w:anchor="P8503"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w:t>
      </w:r>
      <w:proofErr w:type="gramEnd"/>
      <w:r>
        <w:t xml:space="preserve"> Правил.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proofErr w:type="gramStart"/>
      <w:r>
        <w:t xml:space="preserve">A - совокупный размер средств, предусмотренных в бюджетах всех субъектов Российской Федерации, включенных в </w:t>
      </w:r>
      <w:hyperlink w:anchor="P8503"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8503" w:history="1">
        <w:r>
          <w:rPr>
            <w:color w:val="0000FF"/>
          </w:rPr>
          <w:t>перечень</w:t>
        </w:r>
      </w:hyperlink>
      <w:r>
        <w:t>, предусмотренный приложением к настоящим Правилам, по которым в Министерство экономического развития Российской Федерации</w:t>
      </w:r>
      <w:proofErr w:type="gramEnd"/>
      <w:r>
        <w:t xml:space="preserve"> представлены заявки на предоставление субсидий, на исполнение расходных обязательств по реализации мероприятий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proofErr w:type="gramStart"/>
      <w:r>
        <w:t xml:space="preserve">В случае распределения остатка средств субсидии в соответствии с </w:t>
      </w:r>
      <w:hyperlink w:anchor="P8103" w:history="1">
        <w:r>
          <w:rPr>
            <w:color w:val="0000FF"/>
          </w:rPr>
          <w:t>подпунктом "в"</w:t>
        </w:r>
      </w:hyperlink>
      <w:r>
        <w:t xml:space="preserve"> настоящего пункта, </w:t>
      </w:r>
      <w:hyperlink w:anchor="P8152" w:history="1">
        <w:r>
          <w:rPr>
            <w:color w:val="0000FF"/>
          </w:rPr>
          <w:t>подпунктом "г" пункта 16</w:t>
        </w:r>
      </w:hyperlink>
      <w:r>
        <w:t xml:space="preserve"> и (или) </w:t>
      </w:r>
      <w:hyperlink w:anchor="P8200" w:history="1">
        <w:r>
          <w:rPr>
            <w:color w:val="0000FF"/>
          </w:rPr>
          <w:t>подпунктом "в" пункта 17</w:t>
        </w:r>
      </w:hyperlink>
      <w:r>
        <w:t xml:space="preserve"> настоящих Правил при расчете значения A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8086" w:history="1">
        <w:r>
          <w:rPr>
            <w:color w:val="0000FF"/>
          </w:rPr>
          <w:t>подпункта "б"</w:t>
        </w:r>
      </w:hyperlink>
      <w:r>
        <w:t xml:space="preserve"> настоящего</w:t>
      </w:r>
      <w:proofErr w:type="gramEnd"/>
      <w:r>
        <w:t xml:space="preserve"> </w:t>
      </w:r>
      <w:proofErr w:type="gramStart"/>
      <w:r>
        <w:t xml:space="preserve">пункта, </w:t>
      </w:r>
      <w:hyperlink w:anchor="P8134" w:history="1">
        <w:r>
          <w:rPr>
            <w:color w:val="0000FF"/>
          </w:rPr>
          <w:t>подпункта "в" пункта 16</w:t>
        </w:r>
      </w:hyperlink>
      <w:r>
        <w:t xml:space="preserve"> и (или) </w:t>
      </w:r>
      <w:hyperlink w:anchor="P8182" w:history="1">
        <w:r>
          <w:rPr>
            <w:color w:val="0000FF"/>
          </w:rPr>
          <w:t>подпунктов "б"</w:t>
        </w:r>
      </w:hyperlink>
      <w:r>
        <w:t xml:space="preserve"> или </w:t>
      </w:r>
      <w:hyperlink w:anchor="P8200" w:history="1">
        <w:r>
          <w:rPr>
            <w:color w:val="0000FF"/>
          </w:rPr>
          <w:t>"в" пункта 17</w:t>
        </w:r>
      </w:hyperlink>
      <w:r>
        <w:t xml:space="preserve"> настоящих Правил;</w:t>
      </w:r>
      <w:proofErr w:type="gramEnd"/>
    </w:p>
    <w:p w:rsidR="0087477A" w:rsidRDefault="0087477A">
      <w:pPr>
        <w:pStyle w:val="ConsPlusNormal"/>
        <w:ind w:firstLine="540"/>
        <w:jc w:val="both"/>
      </w:pPr>
      <w:r w:rsidRPr="00C50622">
        <w:rPr>
          <w:position w:val="-12"/>
        </w:rPr>
        <w:pict>
          <v:shape id="_x0000_i1030" style="width:18pt;height:21.75pt" coordsize="" o:spt="100" adj="0,,0" path="" filled="f" stroked="f">
            <v:stroke joinstyle="miter"/>
            <v:imagedata r:id="rId149" o:title="base_1_188930_96"/>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w:t>
      </w:r>
      <w:hyperlink w:anchor="P8503"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направлению, указанному в </w:t>
      </w:r>
      <w:hyperlink w:anchor="P8015" w:history="1">
        <w:r>
          <w:rPr>
            <w:color w:val="0000FF"/>
          </w:rPr>
          <w:t>подпункте "е" пункта 3</w:t>
        </w:r>
      </w:hyperlink>
      <w:r>
        <w:t xml:space="preserve"> настоящих Правил</w:t>
      </w:r>
      <w:proofErr w:type="gramEnd"/>
      <w:r>
        <w:t xml:space="preserve">. При этом учитываются только те мероприятия, которые были </w:t>
      </w:r>
      <w:r>
        <w:lastRenderedPageBreak/>
        <w:t xml:space="preserve">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proofErr w:type="gramStart"/>
      <w:r>
        <w:t xml:space="preserve">B - совокупный размер средств, предусмотренных в бюджетах всех субъектов Российской Федерации, включенных в </w:t>
      </w:r>
      <w:hyperlink w:anchor="P8503"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8503" w:history="1">
        <w:r>
          <w:rPr>
            <w:color w:val="0000FF"/>
          </w:rPr>
          <w:t>перечень</w:t>
        </w:r>
      </w:hyperlink>
      <w:r>
        <w:t>, предусмотренный приложением к настоящим Правилам, по которым в Министерство экономического развития Российской Федерации</w:t>
      </w:r>
      <w:proofErr w:type="gramEnd"/>
      <w:r>
        <w:t xml:space="preserve"> представлены заявки на предоставление субсидий, на исполнение расходных обязательств по реализации мероприятий по направлению, указанному в </w:t>
      </w:r>
      <w:hyperlink w:anchor="P8015" w:history="1">
        <w:r>
          <w:rPr>
            <w:color w:val="0000FF"/>
          </w:rPr>
          <w:t>подпункте "е" пункта 3</w:t>
        </w:r>
      </w:hyperlink>
      <w:r>
        <w:t xml:space="preserve"> настоящих Правил. При этом учитываются только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proofErr w:type="gramStart"/>
      <w:r>
        <w:t xml:space="preserve">В случае распределения остатка средств субсидии в соответствии с </w:t>
      </w:r>
      <w:hyperlink w:anchor="P8103" w:history="1">
        <w:r>
          <w:rPr>
            <w:color w:val="0000FF"/>
          </w:rPr>
          <w:t>подпунктом "в"</w:t>
        </w:r>
      </w:hyperlink>
      <w:r>
        <w:t xml:space="preserve"> настоящего пункта, </w:t>
      </w:r>
      <w:hyperlink w:anchor="P8152" w:history="1">
        <w:r>
          <w:rPr>
            <w:color w:val="0000FF"/>
          </w:rPr>
          <w:t>подпунктом "г" пункта 16</w:t>
        </w:r>
      </w:hyperlink>
      <w:r>
        <w:t xml:space="preserve"> и (или) </w:t>
      </w:r>
      <w:hyperlink w:anchor="P8200" w:history="1">
        <w:r>
          <w:rPr>
            <w:color w:val="0000FF"/>
          </w:rPr>
          <w:t>подпунктом "в" пункта 17</w:t>
        </w:r>
      </w:hyperlink>
      <w:r>
        <w:t xml:space="preserve"> настоящих Правил при расчете значения B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8086" w:history="1">
        <w:r>
          <w:rPr>
            <w:color w:val="0000FF"/>
          </w:rPr>
          <w:t>подпункта "б"</w:t>
        </w:r>
      </w:hyperlink>
      <w:r>
        <w:t xml:space="preserve"> настоящего</w:t>
      </w:r>
      <w:proofErr w:type="gramEnd"/>
      <w:r>
        <w:t xml:space="preserve"> </w:t>
      </w:r>
      <w:proofErr w:type="gramStart"/>
      <w:r>
        <w:t xml:space="preserve">пункта, </w:t>
      </w:r>
      <w:hyperlink w:anchor="P8134" w:history="1">
        <w:r>
          <w:rPr>
            <w:color w:val="0000FF"/>
          </w:rPr>
          <w:t>подпункта "в" пункта 16</w:t>
        </w:r>
      </w:hyperlink>
      <w:r>
        <w:t xml:space="preserve"> и (или) </w:t>
      </w:r>
      <w:hyperlink w:anchor="P8182" w:history="1">
        <w:r>
          <w:rPr>
            <w:color w:val="0000FF"/>
          </w:rPr>
          <w:t>подпунктов "б"</w:t>
        </w:r>
      </w:hyperlink>
      <w:r>
        <w:t xml:space="preserve"> или </w:t>
      </w:r>
      <w:hyperlink w:anchor="P8200" w:history="1">
        <w:r>
          <w:rPr>
            <w:color w:val="0000FF"/>
          </w:rPr>
          <w:t>"в" пункта 17</w:t>
        </w:r>
      </w:hyperlink>
      <w:r>
        <w:t xml:space="preserve"> настоящих Правил;</w:t>
      </w:r>
      <w:proofErr w:type="gramEnd"/>
    </w:p>
    <w:p w:rsidR="0087477A" w:rsidRDefault="0087477A">
      <w:pPr>
        <w:pStyle w:val="ConsPlusNormal"/>
        <w:ind w:firstLine="540"/>
        <w:jc w:val="both"/>
      </w:pPr>
      <w:r w:rsidRPr="00C50622">
        <w:rPr>
          <w:position w:val="-12"/>
        </w:rPr>
        <w:pict>
          <v:shape id="_x0000_i1031" style="width:16.5pt;height:21.75pt" coordsize="" o:spt="100" adj="0,,0" path="" filled="f" stroked="f">
            <v:stroke joinstyle="miter"/>
            <v:imagedata r:id="rId150" o:title="base_1_188930_97"/>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w:t>
      </w:r>
      <w:hyperlink w:anchor="P8503"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направлению, указанному в </w:t>
      </w:r>
      <w:hyperlink w:anchor="P8016" w:history="1">
        <w:r>
          <w:rPr>
            <w:color w:val="0000FF"/>
          </w:rPr>
          <w:t>подпункте "ж" пункта 3</w:t>
        </w:r>
      </w:hyperlink>
      <w:r>
        <w:t xml:space="preserve"> настоящих Правил</w:t>
      </w:r>
      <w:proofErr w:type="gramEnd"/>
      <w:r>
        <w:t xml:space="preserve">.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proofErr w:type="gramStart"/>
      <w:r>
        <w:t xml:space="preserve">D - совокупный размер средств, предусмотренных в бюджетах всех субъектов Российской Федерации, включенных в </w:t>
      </w:r>
      <w:hyperlink w:anchor="P8503"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8503" w:history="1">
        <w:r>
          <w:rPr>
            <w:color w:val="0000FF"/>
          </w:rPr>
          <w:t>перечень</w:t>
        </w:r>
      </w:hyperlink>
      <w:r>
        <w:t>, предусмотренный приложением к настоящим Правилам, по которым в Министерство экономического развития Российской Федерации</w:t>
      </w:r>
      <w:proofErr w:type="gramEnd"/>
      <w:r>
        <w:t xml:space="preserve"> представлены заявки на предоставление субсидий, на исполнение расходных обязательств по реализации мероприятий по направлению, указанному в </w:t>
      </w:r>
      <w:hyperlink w:anchor="P8016" w:history="1">
        <w:r>
          <w:rPr>
            <w:color w:val="0000FF"/>
          </w:rPr>
          <w:t>подпункте "ж" пункта 3</w:t>
        </w:r>
      </w:hyperlink>
      <w:r>
        <w:t xml:space="preserve"> настоящих Правил.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proofErr w:type="gramStart"/>
      <w:r>
        <w:t xml:space="preserve">В случае распределения остатка средств субсидии в соответствии с </w:t>
      </w:r>
      <w:hyperlink w:anchor="P8103" w:history="1">
        <w:r>
          <w:rPr>
            <w:color w:val="0000FF"/>
          </w:rPr>
          <w:t>подпунктом "в"</w:t>
        </w:r>
      </w:hyperlink>
      <w:r>
        <w:t xml:space="preserve"> настоящего пункта, </w:t>
      </w:r>
      <w:hyperlink w:anchor="P8152" w:history="1">
        <w:r>
          <w:rPr>
            <w:color w:val="0000FF"/>
          </w:rPr>
          <w:t>подпунктом "г" пункта 16</w:t>
        </w:r>
      </w:hyperlink>
      <w:r>
        <w:t xml:space="preserve"> и (или) </w:t>
      </w:r>
      <w:hyperlink w:anchor="P8200" w:history="1">
        <w:r>
          <w:rPr>
            <w:color w:val="0000FF"/>
          </w:rPr>
          <w:t>подпунктом "в" пункта 17</w:t>
        </w:r>
      </w:hyperlink>
      <w:r>
        <w:t xml:space="preserve"> настоящих Правил при расчете значения D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8086" w:history="1">
        <w:r>
          <w:rPr>
            <w:color w:val="0000FF"/>
          </w:rPr>
          <w:t>подпункта "б"</w:t>
        </w:r>
      </w:hyperlink>
      <w:r>
        <w:t xml:space="preserve"> настоящего</w:t>
      </w:r>
      <w:proofErr w:type="gramEnd"/>
      <w:r>
        <w:t xml:space="preserve"> </w:t>
      </w:r>
      <w:proofErr w:type="gramStart"/>
      <w:r>
        <w:t xml:space="preserve">пункта, </w:t>
      </w:r>
      <w:hyperlink w:anchor="P8134" w:history="1">
        <w:r>
          <w:rPr>
            <w:color w:val="0000FF"/>
          </w:rPr>
          <w:t>подпункта "в" пункта 16</w:t>
        </w:r>
      </w:hyperlink>
      <w:r>
        <w:t xml:space="preserve"> и (или) </w:t>
      </w:r>
      <w:hyperlink w:anchor="P8182" w:history="1">
        <w:r>
          <w:rPr>
            <w:color w:val="0000FF"/>
          </w:rPr>
          <w:t>подпунктов "б"</w:t>
        </w:r>
      </w:hyperlink>
      <w:r>
        <w:t xml:space="preserve"> или </w:t>
      </w:r>
      <w:hyperlink w:anchor="P8200" w:history="1">
        <w:r>
          <w:rPr>
            <w:color w:val="0000FF"/>
          </w:rPr>
          <w:t>"в" пункта 17</w:t>
        </w:r>
      </w:hyperlink>
      <w:r>
        <w:t xml:space="preserve"> настоящих Правил.</w:t>
      </w:r>
      <w:proofErr w:type="gramEnd"/>
    </w:p>
    <w:p w:rsidR="0087477A" w:rsidRDefault="0087477A">
      <w:pPr>
        <w:pStyle w:val="ConsPlusNormal"/>
        <w:ind w:firstLine="540"/>
        <w:jc w:val="both"/>
      </w:pPr>
      <w:r>
        <w:t>При этом в случае, если размер субсидии i-му субъекту Российской Федерации, определенный в соответствии с настоящим подпунктом, удовлетворяет условию:</w:t>
      </w:r>
    </w:p>
    <w:p w:rsidR="0087477A" w:rsidRDefault="0087477A">
      <w:pPr>
        <w:pStyle w:val="ConsPlusNormal"/>
        <w:jc w:val="both"/>
      </w:pPr>
    </w:p>
    <w:p w:rsidR="0087477A" w:rsidRDefault="0087477A">
      <w:pPr>
        <w:pStyle w:val="ConsPlusNormal"/>
        <w:jc w:val="center"/>
      </w:pPr>
      <w:r w:rsidRPr="00C50622">
        <w:rPr>
          <w:position w:val="-30"/>
        </w:rPr>
        <w:pict>
          <v:shape id="_x0000_i1032" style="width:214.5pt;height:36.75pt" coordsize="" o:spt="100" adj="0,,0" path="" filled="f" stroked="f">
            <v:stroke joinstyle="miter"/>
            <v:imagedata r:id="rId151" o:title="base_1_188930_98"/>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2"/>
        </w:rPr>
        <w:pict>
          <v:shape id="_x0000_i1033" style="width:16.5pt;height:21.75pt" coordsize="" o:spt="100" adj="0,,0" path="" filled="f" stroked="f">
            <v:stroke joinstyle="miter"/>
            <v:imagedata r:id="rId152" o:title="base_1_188930_99"/>
            <v:formulas/>
            <v:path o:connecttype="segments"/>
          </v:shape>
        </w:pict>
      </w:r>
      <w:r>
        <w:t xml:space="preserve"> - размер средств, необходимых для реализации мероприятий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w:t>
      </w:r>
      <w:r>
        <w:lastRenderedPageBreak/>
        <w:t xml:space="preserve">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34" style="width:15.75pt;height:21.75pt" coordsize="" o:spt="100" adj="0,,0" path="" filled="f" stroked="f">
            <v:stroke joinstyle="miter"/>
            <v:imagedata r:id="rId153" o:title="base_1_188930_100"/>
            <v:formulas/>
            <v:path o:connecttype="segments"/>
          </v:shape>
        </w:pict>
      </w:r>
      <w:r>
        <w:t xml:space="preserve"> - размер средств, необходимых для реализации мероприятий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35" style="width:18pt;height:21.75pt" coordsize="" o:spt="100" adj="0,,0" path="" filled="f" stroked="f">
            <v:stroke joinstyle="miter"/>
            <v:imagedata r:id="rId154" o:title="base_1_188930_101"/>
            <v:formulas/>
            <v:path o:connecttype="segments"/>
          </v:shape>
        </w:pict>
      </w:r>
      <w:r>
        <w:t xml:space="preserve"> - размер средств, необходимых для реализации мероприятий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36" style="width:31.5pt;height:20.25pt" coordsize="" o:spt="100" adj="0,,0" path="" filled="f" stroked="f">
            <v:stroke joinstyle="miter"/>
            <v:imagedata r:id="rId155" o:title="base_1_188930_102"/>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5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7477A" w:rsidRDefault="0087477A">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затем на мероприятия по направлению, указанному в </w:t>
      </w:r>
      <w:hyperlink w:anchor="P8015" w:history="1">
        <w:r>
          <w:rPr>
            <w:color w:val="0000FF"/>
          </w:rPr>
          <w:t>подпункте "е" пункта 3</w:t>
        </w:r>
      </w:hyperlink>
      <w:r>
        <w:t xml:space="preserve"> настоящих Правил, затем на мероприятия по направлению, указанному в </w:t>
      </w:r>
      <w:hyperlink w:anchor="P8016" w:history="1">
        <w:r>
          <w:rPr>
            <w:color w:val="0000FF"/>
          </w:rPr>
          <w:t>подпункте "ж" пункта 3</w:t>
        </w:r>
      </w:hyperlink>
      <w:r>
        <w:t xml:space="preserve"> настоящих Правил.</w:t>
      </w:r>
    </w:p>
    <w:p w:rsidR="0087477A" w:rsidRDefault="0087477A">
      <w:pPr>
        <w:pStyle w:val="ConsPlusNormal"/>
        <w:ind w:firstLine="540"/>
        <w:jc w:val="both"/>
      </w:pPr>
      <w:r>
        <w:t xml:space="preserve">В случае распределения остатка средств субсидии в соответствии с </w:t>
      </w:r>
      <w:hyperlink w:anchor="P8103" w:history="1">
        <w:r>
          <w:rPr>
            <w:color w:val="0000FF"/>
          </w:rPr>
          <w:t>подпунктом "в"</w:t>
        </w:r>
      </w:hyperlink>
      <w:r>
        <w:t xml:space="preserve"> настоящего пункта значение:</w:t>
      </w:r>
    </w:p>
    <w:p w:rsidR="0087477A" w:rsidRDefault="0087477A">
      <w:pPr>
        <w:pStyle w:val="ConsPlusNormal"/>
        <w:ind w:firstLine="540"/>
        <w:jc w:val="both"/>
      </w:pPr>
      <w:r w:rsidRPr="00C50622">
        <w:rPr>
          <w:position w:val="-12"/>
        </w:rPr>
        <w:pict>
          <v:shape id="_x0000_i1037" style="width:16.5pt;height:21.75pt" coordsize="" o:spt="100" adj="0,,0" path="" filled="f" stroked="f">
            <v:stroke joinstyle="miter"/>
            <v:imagedata r:id="rId152" o:title="base_1_188930_103"/>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6" w:history="1">
        <w:r>
          <w:rPr>
            <w:color w:val="0000FF"/>
          </w:rPr>
          <w:t>подпунктом "д"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2"/>
        </w:rPr>
        <w:pict>
          <v:shape id="_x0000_i1038" style="width:15.75pt;height:21.75pt" coordsize="" o:spt="100" adj="0,,0" path="" filled="f" stroked="f">
            <v:stroke joinstyle="miter"/>
            <v:imagedata r:id="rId153" o:title="base_1_188930_104"/>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39" style="width:18pt;height:21.75pt" coordsize="" o:spt="100" adj="0,,0" path="" filled="f" stroked="f">
            <v:stroke joinstyle="miter"/>
            <v:imagedata r:id="rId154" o:title="base_1_188930_105"/>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bookmarkStart w:id="36" w:name="P8086"/>
      <w:bookmarkEnd w:id="36"/>
      <w:r>
        <w:t xml:space="preserve">б) в случае если размер субсидии i-му субъекту Российской Федерации, определенный в соответствии с </w:t>
      </w:r>
      <w:hyperlink w:anchor="P8055" w:history="1">
        <w:r>
          <w:rPr>
            <w:color w:val="0000FF"/>
          </w:rPr>
          <w:t>подпунктом "а"</w:t>
        </w:r>
      </w:hyperlink>
      <w:r>
        <w:t xml:space="preserve"> настоящего пункта, удовлетворяет условию:</w:t>
      </w:r>
    </w:p>
    <w:p w:rsidR="0087477A" w:rsidRDefault="0087477A">
      <w:pPr>
        <w:pStyle w:val="ConsPlusNormal"/>
        <w:jc w:val="both"/>
      </w:pPr>
    </w:p>
    <w:p w:rsidR="0087477A" w:rsidRDefault="0087477A">
      <w:pPr>
        <w:pStyle w:val="ConsPlusNormal"/>
        <w:jc w:val="center"/>
      </w:pPr>
      <w:r w:rsidRPr="00C50622">
        <w:rPr>
          <w:position w:val="-30"/>
        </w:rPr>
        <w:pict>
          <v:shape id="_x0000_i1040" style="width:214.5pt;height:36.75pt" coordsize="" o:spt="100" adj="0,,0" path="" filled="f" stroked="f">
            <v:stroke joinstyle="miter"/>
            <v:imagedata r:id="rId157" o:title="base_1_188930_106"/>
            <v:formulas/>
            <v:path o:connecttype="segments"/>
          </v:shape>
        </w:pict>
      </w:r>
      <w:r>
        <w:t>,</w:t>
      </w:r>
    </w:p>
    <w:p w:rsidR="0087477A" w:rsidRDefault="0087477A">
      <w:pPr>
        <w:pStyle w:val="ConsPlusNormal"/>
        <w:jc w:val="both"/>
      </w:pPr>
    </w:p>
    <w:p w:rsidR="0087477A" w:rsidRDefault="0087477A">
      <w:pPr>
        <w:pStyle w:val="ConsPlusNormal"/>
        <w:ind w:firstLine="540"/>
        <w:jc w:val="both"/>
      </w:pPr>
      <w:r>
        <w:t>то размер субсидии бюджету i-го субъекта Российской Федерации определяется по формуле:</w:t>
      </w:r>
    </w:p>
    <w:p w:rsidR="0087477A" w:rsidRDefault="0087477A">
      <w:pPr>
        <w:pStyle w:val="ConsPlusNormal"/>
        <w:jc w:val="both"/>
      </w:pPr>
    </w:p>
    <w:p w:rsidR="0087477A" w:rsidRDefault="0087477A">
      <w:pPr>
        <w:pStyle w:val="ConsPlusNormal"/>
        <w:jc w:val="center"/>
      </w:pPr>
      <w:r w:rsidRPr="00C50622">
        <w:rPr>
          <w:position w:val="-30"/>
        </w:rPr>
        <w:pict>
          <v:shape id="_x0000_i1041" style="width:214.5pt;height:36.75pt" coordsize="" o:spt="100" adj="0,,0" path="" filled="f" stroked="f">
            <v:stroke joinstyle="miter"/>
            <v:imagedata r:id="rId158" o:title="base_1_188930_107"/>
            <v:formulas/>
            <v:path o:connecttype="segments"/>
          </v:shape>
        </w:pict>
      </w:r>
      <w:r>
        <w:t>,</w:t>
      </w:r>
    </w:p>
    <w:p w:rsidR="0087477A" w:rsidRDefault="0087477A">
      <w:pPr>
        <w:pStyle w:val="ConsPlusNormal"/>
        <w:jc w:val="both"/>
      </w:pPr>
    </w:p>
    <w:p w:rsidR="0087477A" w:rsidRDefault="0087477A">
      <w:pPr>
        <w:pStyle w:val="ConsPlusNormal"/>
        <w:ind w:firstLine="540"/>
        <w:jc w:val="both"/>
      </w:pPr>
      <w:r>
        <w:lastRenderedPageBreak/>
        <w:t>где:</w:t>
      </w:r>
    </w:p>
    <w:p w:rsidR="0087477A" w:rsidRDefault="0087477A">
      <w:pPr>
        <w:pStyle w:val="ConsPlusNormal"/>
        <w:ind w:firstLine="540"/>
        <w:jc w:val="both"/>
      </w:pPr>
      <w:r w:rsidRPr="00C50622">
        <w:rPr>
          <w:position w:val="-12"/>
        </w:rPr>
        <w:pict>
          <v:shape id="_x0000_i1042" style="width:16.5pt;height:21.75pt" coordsize="" o:spt="100" adj="0,,0" path="" filled="f" stroked="f">
            <v:stroke joinstyle="miter"/>
            <v:imagedata r:id="rId159" o:title="base_1_188930_108"/>
            <v:formulas/>
            <v:path o:connecttype="segments"/>
          </v:shape>
        </w:pict>
      </w:r>
      <w:r>
        <w:t xml:space="preserve"> - размер средств, необходимых для реализации мероприятий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43" style="width:15.75pt;height:21.75pt" coordsize="" o:spt="100" adj="0,,0" path="" filled="f" stroked="f">
            <v:stroke joinstyle="miter"/>
            <v:imagedata r:id="rId160" o:title="base_1_188930_109"/>
            <v:formulas/>
            <v:path o:connecttype="segments"/>
          </v:shape>
        </w:pict>
      </w:r>
      <w:r>
        <w:t xml:space="preserve"> - размер средств, необходимых для реализации мероприятий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44" style="width:18pt;height:21.75pt" coordsize="" o:spt="100" adj="0,,0" path="" filled="f" stroked="f">
            <v:stroke joinstyle="miter"/>
            <v:imagedata r:id="rId161" o:title="base_1_188930_110"/>
            <v:formulas/>
            <v:path o:connecttype="segments"/>
          </v:shape>
        </w:pict>
      </w:r>
      <w:r>
        <w:t xml:space="preserve"> - размер средств, необходимых для реализации мероприятий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45" style="width:31.5pt;height:20.25pt" coordsize="" o:spt="100" adj="0,,0" path="" filled="f" stroked="f">
            <v:stroke joinstyle="miter"/>
            <v:imagedata r:id="rId162" o:title="base_1_188930_111"/>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63"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7477A" w:rsidRDefault="0087477A">
      <w:pPr>
        <w:pStyle w:val="ConsPlusNormal"/>
        <w:ind w:firstLine="540"/>
        <w:jc w:val="both"/>
      </w:pPr>
      <w:r>
        <w:t xml:space="preserve">В случае распределения остатка средств субсидии в соответствии с </w:t>
      </w:r>
      <w:hyperlink w:anchor="P8103" w:history="1">
        <w:r>
          <w:rPr>
            <w:color w:val="0000FF"/>
          </w:rPr>
          <w:t>подпунктом "в"</w:t>
        </w:r>
      </w:hyperlink>
      <w:r>
        <w:t xml:space="preserve"> настоящего пункта значение:</w:t>
      </w:r>
    </w:p>
    <w:p w:rsidR="0087477A" w:rsidRDefault="0087477A">
      <w:pPr>
        <w:pStyle w:val="ConsPlusNormal"/>
        <w:ind w:firstLine="540"/>
        <w:jc w:val="both"/>
      </w:pPr>
      <w:r w:rsidRPr="00C50622">
        <w:rPr>
          <w:position w:val="-12"/>
        </w:rPr>
        <w:pict>
          <v:shape id="_x0000_i1046" style="width:16.5pt;height:21.75pt" coordsize="" o:spt="100" adj="0,,0" path="" filled="f" stroked="f">
            <v:stroke joinstyle="miter"/>
            <v:imagedata r:id="rId159" o:title="base_1_188930_112"/>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2"/>
        </w:rPr>
        <w:pict>
          <v:shape id="_x0000_i1047" style="width:15.75pt;height:21.75pt" coordsize="" o:spt="100" adj="0,,0" path="" filled="f" stroked="f">
            <v:stroke joinstyle="miter"/>
            <v:imagedata r:id="rId160" o:title="base_1_188930_113"/>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48" style="width:18pt;height:21.75pt" coordsize="" o:spt="100" adj="0,,0" path="" filled="f" stroked="f">
            <v:stroke joinstyle="miter"/>
            <v:imagedata r:id="rId161" o:title="base_1_188930_114"/>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bookmarkStart w:id="37" w:name="P8103"/>
      <w:bookmarkEnd w:id="37"/>
      <w:r>
        <w:t xml:space="preserve">в) остаток средств субсидии распределяется между оставшимися бюджетами субъектов Российской Федерации в порядке, предусмотренном </w:t>
      </w:r>
      <w:hyperlink w:anchor="P8053" w:history="1">
        <w:r>
          <w:rPr>
            <w:color w:val="0000FF"/>
          </w:rPr>
          <w:t>пунктом 14</w:t>
        </w:r>
      </w:hyperlink>
      <w:r>
        <w:t xml:space="preserve"> настоящих Правил.</w:t>
      </w:r>
    </w:p>
    <w:p w:rsidR="0087477A" w:rsidRDefault="0087477A">
      <w:pPr>
        <w:pStyle w:val="ConsPlusNormal"/>
        <w:ind w:firstLine="540"/>
        <w:jc w:val="both"/>
      </w:pPr>
      <w:r>
        <w:t>16. В случае если на территории i-го субъекта Российской Федерации располагается более одного территориального кластера, то размер субсидии определяется в следующем порядке:</w:t>
      </w:r>
    </w:p>
    <w:p w:rsidR="0087477A" w:rsidRDefault="0087477A">
      <w:pPr>
        <w:pStyle w:val="ConsPlusNormal"/>
        <w:ind w:firstLine="540"/>
        <w:jc w:val="both"/>
      </w:pPr>
      <w:r>
        <w:t>а) размер субсидии, предоставляемой i-му субъекту Российской Федерации, определяется по формуле:</w:t>
      </w:r>
    </w:p>
    <w:p w:rsidR="0087477A" w:rsidRDefault="0087477A">
      <w:pPr>
        <w:pStyle w:val="ConsPlusNormal"/>
        <w:jc w:val="both"/>
      </w:pPr>
    </w:p>
    <w:p w:rsidR="0087477A" w:rsidRDefault="0087477A">
      <w:pPr>
        <w:pStyle w:val="ConsPlusNormal"/>
        <w:jc w:val="center"/>
      </w:pPr>
      <w:r w:rsidRPr="00C50622">
        <w:rPr>
          <w:position w:val="-32"/>
        </w:rPr>
        <w:pict>
          <v:shape id="_x0000_i1049" style="width:329.25pt;height:42pt" coordsize="" o:spt="100" adj="0,,0" path="" filled="f" stroked="f">
            <v:stroke joinstyle="miter"/>
            <v:imagedata r:id="rId164" o:title="base_1_188930_115"/>
            <v:formulas/>
            <v:path o:connecttype="segments"/>
          </v:shape>
        </w:pict>
      </w:r>
      <w:r>
        <w:t>,</w:t>
      </w:r>
    </w:p>
    <w:p w:rsidR="0087477A" w:rsidRDefault="0087477A">
      <w:pPr>
        <w:pStyle w:val="ConsPlusNormal"/>
        <w:ind w:firstLine="540"/>
        <w:jc w:val="both"/>
      </w:pPr>
      <w:r>
        <w:t>где:</w:t>
      </w:r>
    </w:p>
    <w:p w:rsidR="0087477A" w:rsidRDefault="0087477A">
      <w:pPr>
        <w:pStyle w:val="ConsPlusNormal"/>
        <w:ind w:firstLine="540"/>
        <w:jc w:val="both"/>
      </w:pPr>
      <w:r>
        <w:t xml:space="preserve">m - число территориальных кластеров, расположенных на территории i-го субъекта Российской Федерации, по которым в перечень мероприятий в соответствии с </w:t>
      </w:r>
      <w:hyperlink w:anchor="P8052" w:history="1">
        <w:r>
          <w:rPr>
            <w:color w:val="0000FF"/>
          </w:rPr>
          <w:t>пунктом 13</w:t>
        </w:r>
      </w:hyperlink>
      <w:r>
        <w:t xml:space="preserve"> </w:t>
      </w:r>
      <w:r>
        <w:lastRenderedPageBreak/>
        <w:t>настоящих Правил отобрано хотя бы одно мероприятие.</w:t>
      </w:r>
    </w:p>
    <w:p w:rsidR="0087477A" w:rsidRDefault="0087477A">
      <w:pPr>
        <w:pStyle w:val="ConsPlusNormal"/>
        <w:ind w:firstLine="540"/>
        <w:jc w:val="both"/>
      </w:pPr>
      <w:r>
        <w:t xml:space="preserve">В случае распределения остатка средств субсидии в соответствии с </w:t>
      </w:r>
      <w:hyperlink w:anchor="P8152" w:history="1">
        <w:r>
          <w:rPr>
            <w:color w:val="0000FF"/>
          </w:rPr>
          <w:t>подпунктом "г"</w:t>
        </w:r>
      </w:hyperlink>
      <w:r>
        <w:t xml:space="preserve"> настоящего пункта при расчете значения m учитываются только указанные территориальные кластеры, за исключением территориальных кластеров, удовлетворяющих условиям </w:t>
      </w:r>
      <w:hyperlink w:anchor="P8134" w:history="1">
        <w:r>
          <w:rPr>
            <w:color w:val="0000FF"/>
          </w:rPr>
          <w:t>подпункта "в"</w:t>
        </w:r>
      </w:hyperlink>
      <w:r>
        <w:t xml:space="preserve"> настоящего пункта;</w:t>
      </w:r>
    </w:p>
    <w:p w:rsidR="0087477A" w:rsidRDefault="0087477A">
      <w:pPr>
        <w:pStyle w:val="ConsPlusNormal"/>
        <w:ind w:firstLine="540"/>
        <w:jc w:val="both"/>
      </w:pPr>
      <w:r>
        <w:t>j - порядковый номер показателя, имеющий значение от 1 до m;</w:t>
      </w:r>
    </w:p>
    <w:p w:rsidR="0087477A" w:rsidRDefault="0087477A">
      <w:pPr>
        <w:pStyle w:val="ConsPlusNormal"/>
        <w:ind w:firstLine="540"/>
        <w:jc w:val="both"/>
      </w:pPr>
      <w:r w:rsidRPr="00C50622">
        <w:rPr>
          <w:position w:val="-14"/>
        </w:rPr>
        <w:pict>
          <v:shape id="_x0000_i1050" style="width:18pt;height:21.75pt" coordsize="" o:spt="100" adj="0,,0" path="" filled="f" stroked="f">
            <v:stroke joinstyle="miter"/>
            <v:imagedata r:id="rId165" o:title="base_1_188930_116"/>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w:t>
      </w:r>
      <w:hyperlink w:anchor="P8503"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расположенного на территории этого субъекта Российской Федерации,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proofErr w:type="gramEnd"/>
      </w:hyperlink>
      <w:r>
        <w:t xml:space="preserve"> настоящих Правил.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r w:rsidRPr="00C50622">
        <w:rPr>
          <w:position w:val="-14"/>
        </w:rPr>
        <w:pict>
          <v:shape id="_x0000_i1051" style="width:15.75pt;height:21.75pt" coordsize="" o:spt="100" adj="0,,0" path="" filled="f" stroked="f">
            <v:stroke joinstyle="miter"/>
            <v:imagedata r:id="rId166" o:title="base_1_188930_117"/>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w:t>
      </w:r>
      <w:hyperlink w:anchor="P8503"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расположенного на территории этого субъекта Российской Федерации, по направлению, указанному в </w:t>
      </w:r>
      <w:hyperlink w:anchor="P8015" w:history="1">
        <w:r>
          <w:rPr>
            <w:color w:val="0000FF"/>
          </w:rPr>
          <w:t>подпункте "е" пункта 3</w:t>
        </w:r>
      </w:hyperlink>
      <w:r>
        <w:t xml:space="preserve"> настоящих</w:t>
      </w:r>
      <w:proofErr w:type="gramEnd"/>
      <w:r>
        <w:t xml:space="preserve"> Правил.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r w:rsidRPr="00C50622">
        <w:rPr>
          <w:position w:val="-14"/>
        </w:rPr>
        <w:pict>
          <v:shape id="_x0000_i1052" style="width:18pt;height:21.75pt" coordsize="" o:spt="100" adj="0,,0" path="" filled="f" stroked="f">
            <v:stroke joinstyle="miter"/>
            <v:imagedata r:id="rId167" o:title="base_1_188930_118"/>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w:t>
      </w:r>
      <w:hyperlink w:anchor="P8503" w:history="1">
        <w:r>
          <w:rPr>
            <w:color w:val="0000FF"/>
          </w:rPr>
          <w:t>перечень</w:t>
        </w:r>
      </w:hyperlink>
      <w:r>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расположенного на территории этого субъекта Российской Федерации, по направлению, указанному в </w:t>
      </w:r>
      <w:hyperlink w:anchor="P8016" w:history="1">
        <w:r>
          <w:rPr>
            <w:color w:val="0000FF"/>
          </w:rPr>
          <w:t>подпункте "ж" пункта 3</w:t>
        </w:r>
      </w:hyperlink>
      <w:r>
        <w:t xml:space="preserve"> настоящих</w:t>
      </w:r>
      <w:proofErr w:type="gramEnd"/>
      <w:r>
        <w:t xml:space="preserve"> Правил.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bookmarkStart w:id="38" w:name="P8115"/>
      <w:bookmarkEnd w:id="38"/>
      <w:r>
        <w:t>б) размер субсидии, направляемой на поддержку j-го территориального кластера, определяется по формуле:</w:t>
      </w:r>
    </w:p>
    <w:p w:rsidR="0087477A" w:rsidRDefault="0087477A">
      <w:pPr>
        <w:pStyle w:val="ConsPlusNormal"/>
        <w:jc w:val="both"/>
      </w:pPr>
    </w:p>
    <w:p w:rsidR="0087477A" w:rsidRDefault="0087477A">
      <w:pPr>
        <w:pStyle w:val="ConsPlusNormal"/>
        <w:jc w:val="center"/>
      </w:pPr>
      <w:r w:rsidRPr="00C50622">
        <w:rPr>
          <w:position w:val="-24"/>
        </w:rPr>
        <w:pict>
          <v:shape id="_x0000_i1053" style="width:297.75pt;height:36.75pt" coordsize="" o:spt="100" adj="0,,0" path="" filled="f" stroked="f">
            <v:stroke joinstyle="miter"/>
            <v:imagedata r:id="rId168" o:title="base_1_188930_119"/>
            <v:formulas/>
            <v:path o:connecttype="segments"/>
          </v:shape>
        </w:pict>
      </w:r>
      <w:r>
        <w:t>,</w:t>
      </w:r>
    </w:p>
    <w:p w:rsidR="0087477A" w:rsidRDefault="0087477A">
      <w:pPr>
        <w:pStyle w:val="ConsPlusNormal"/>
        <w:jc w:val="both"/>
      </w:pPr>
    </w:p>
    <w:p w:rsidR="0087477A" w:rsidRDefault="0087477A">
      <w:pPr>
        <w:pStyle w:val="ConsPlusNormal"/>
        <w:ind w:firstLine="540"/>
        <w:jc w:val="both"/>
      </w:pPr>
      <w:r>
        <w:t xml:space="preserve">где </w:t>
      </w:r>
      <w:r w:rsidRPr="00C50622">
        <w:rPr>
          <w:position w:val="-14"/>
        </w:rPr>
        <w:pict>
          <v:shape id="_x0000_i1054" style="width:15.75pt;height:21.75pt" coordsize="" o:spt="100" adj="0,,0" path="" filled="f" stroked="f">
            <v:stroke joinstyle="miter"/>
            <v:imagedata r:id="rId169" o:title="base_1_188930_120"/>
            <v:formulas/>
            <v:path o:connecttype="segments"/>
          </v:shape>
        </w:pict>
      </w:r>
      <w:r>
        <w:t xml:space="preserve"> - размер субсидии, направляемой на поддержку j-го территориального кластера.</w:t>
      </w:r>
    </w:p>
    <w:p w:rsidR="0087477A" w:rsidRDefault="0087477A">
      <w:pPr>
        <w:pStyle w:val="ConsPlusNormal"/>
        <w:ind w:firstLine="540"/>
        <w:jc w:val="both"/>
      </w:pPr>
      <w:r>
        <w:t>При этом в случае, если размер субсидии, направляемой на поддержку j-го территориального кластера, удовлетворяет условию:</w:t>
      </w:r>
    </w:p>
    <w:p w:rsidR="0087477A" w:rsidRDefault="0087477A">
      <w:pPr>
        <w:pStyle w:val="ConsPlusNormal"/>
        <w:jc w:val="both"/>
      </w:pPr>
    </w:p>
    <w:p w:rsidR="0087477A" w:rsidRDefault="0087477A">
      <w:pPr>
        <w:pStyle w:val="ConsPlusNormal"/>
        <w:jc w:val="center"/>
      </w:pPr>
      <w:r w:rsidRPr="00C50622">
        <w:rPr>
          <w:position w:val="-32"/>
        </w:rPr>
        <w:pict>
          <v:shape id="_x0000_i1055" style="width:215.25pt;height:39.75pt" coordsize="" o:spt="100" adj="0,,0" path="" filled="f" stroked="f">
            <v:stroke joinstyle="miter"/>
            <v:imagedata r:id="rId170" o:title="base_1_188930_121"/>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4"/>
        </w:rPr>
        <w:pict>
          <v:shape id="_x0000_i1056" style="width:16.5pt;height:21.75pt" coordsize="" o:spt="100" adj="0,,0" path="" filled="f" stroked="f">
            <v:stroke joinstyle="miter"/>
            <v:imagedata r:id="rId171" o:title="base_1_188930_122"/>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4"/>
        </w:rPr>
        <w:lastRenderedPageBreak/>
        <w:pict>
          <v:shape id="_x0000_i1057" style="width:15.75pt;height:23.25pt" coordsize="" o:spt="100" adj="0,,0" path="" filled="f" stroked="f">
            <v:stroke joinstyle="miter"/>
            <v:imagedata r:id="rId172" o:title="base_1_188930_123"/>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4"/>
        </w:rPr>
        <w:pict>
          <v:shape id="_x0000_i1058" style="width:18pt;height:21.75pt" coordsize="" o:spt="100" adj="0,,0" path="" filled="f" stroked="f">
            <v:stroke joinstyle="miter"/>
            <v:imagedata r:id="rId173" o:title="base_1_188930_124"/>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4"/>
        </w:rPr>
        <w:pict>
          <v:shape id="_x0000_i1059" style="width:31.5pt;height:21.75pt" coordsize="" o:spt="100" adj="0,,0" path="" filled="f" stroked="f">
            <v:stroke joinstyle="miter"/>
            <v:imagedata r:id="rId174" o:title="base_1_188930_125"/>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7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7477A" w:rsidRDefault="0087477A">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затем на мероприятия по направлению, указанному в </w:t>
      </w:r>
      <w:hyperlink w:anchor="P8015" w:history="1">
        <w:r>
          <w:rPr>
            <w:color w:val="0000FF"/>
          </w:rPr>
          <w:t>подпункте "е" пункта 3</w:t>
        </w:r>
      </w:hyperlink>
      <w:r>
        <w:t xml:space="preserve"> настоящих Правил, затем на мероприятия по направлению, указанному в </w:t>
      </w:r>
      <w:hyperlink w:anchor="P8016" w:history="1">
        <w:r>
          <w:rPr>
            <w:color w:val="0000FF"/>
          </w:rPr>
          <w:t>подпункте "ж" пункта 3</w:t>
        </w:r>
      </w:hyperlink>
      <w:r>
        <w:t xml:space="preserve"> настоящих Правил.</w:t>
      </w:r>
    </w:p>
    <w:p w:rsidR="0087477A" w:rsidRDefault="0087477A">
      <w:pPr>
        <w:pStyle w:val="ConsPlusNormal"/>
        <w:ind w:firstLine="540"/>
        <w:jc w:val="both"/>
      </w:pPr>
      <w:r>
        <w:t xml:space="preserve">В случае распределения остатка средств субсидии в соответствии с </w:t>
      </w:r>
      <w:hyperlink w:anchor="P8152" w:history="1">
        <w:r>
          <w:rPr>
            <w:color w:val="0000FF"/>
          </w:rPr>
          <w:t>подпунктом "г"</w:t>
        </w:r>
      </w:hyperlink>
      <w:r>
        <w:t xml:space="preserve"> настоящего пункта значение:</w:t>
      </w:r>
    </w:p>
    <w:p w:rsidR="0087477A" w:rsidRDefault="0087477A">
      <w:pPr>
        <w:pStyle w:val="ConsPlusNormal"/>
        <w:ind w:firstLine="540"/>
        <w:jc w:val="both"/>
      </w:pPr>
      <w:r w:rsidRPr="00C50622">
        <w:rPr>
          <w:position w:val="-14"/>
        </w:rPr>
        <w:pict>
          <v:shape id="_x0000_i1060" style="width:16.5pt;height:21.75pt" coordsize="" o:spt="100" adj="0,,0" path="" filled="f" stroked="f">
            <v:stroke joinstyle="miter"/>
            <v:imagedata r:id="rId171" o:title="base_1_188930_126"/>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4"/>
        </w:rPr>
        <w:pict>
          <v:shape id="_x0000_i1061" style="width:15.75pt;height:23.25pt" coordsize="" o:spt="100" adj="0,,0" path="" filled="f" stroked="f">
            <v:stroke joinstyle="miter"/>
            <v:imagedata r:id="rId172" o:title="base_1_188930_127"/>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4"/>
        </w:rPr>
        <w:pict>
          <v:shape id="_x0000_i1062" style="width:18pt;height:21.75pt" coordsize="" o:spt="100" adj="0,,0" path="" filled="f" stroked="f">
            <v:stroke joinstyle="miter"/>
            <v:imagedata r:id="rId173" o:title="base_1_188930_128"/>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bookmarkStart w:id="39" w:name="P8134"/>
      <w:bookmarkEnd w:id="39"/>
      <w:r>
        <w:t xml:space="preserve">в) в случае если размер субсидии, направляемой на поддержку развития j-го территориального кластера, определенный в соответствии с </w:t>
      </w:r>
      <w:hyperlink w:anchor="P8115" w:history="1">
        <w:r>
          <w:rPr>
            <w:color w:val="0000FF"/>
          </w:rPr>
          <w:t>подпунктом "б"</w:t>
        </w:r>
      </w:hyperlink>
      <w:r>
        <w:t xml:space="preserve"> настоящего пункта, удовлетворяет условию:</w:t>
      </w:r>
    </w:p>
    <w:p w:rsidR="0087477A" w:rsidRDefault="0087477A">
      <w:pPr>
        <w:pStyle w:val="ConsPlusNormal"/>
        <w:jc w:val="both"/>
      </w:pPr>
    </w:p>
    <w:p w:rsidR="0087477A" w:rsidRDefault="0087477A">
      <w:pPr>
        <w:pStyle w:val="ConsPlusNormal"/>
        <w:jc w:val="center"/>
      </w:pPr>
      <w:r w:rsidRPr="00C50622">
        <w:rPr>
          <w:position w:val="-32"/>
        </w:rPr>
        <w:pict>
          <v:shape id="_x0000_i1063" style="width:215.25pt;height:39.75pt" coordsize="" o:spt="100" adj="0,,0" path="" filled="f" stroked="f">
            <v:stroke joinstyle="miter"/>
            <v:imagedata r:id="rId176" o:title="base_1_188930_129"/>
            <v:formulas/>
            <v:path o:connecttype="segments"/>
          </v:shape>
        </w:pict>
      </w:r>
      <w:r>
        <w:t>,</w:t>
      </w:r>
    </w:p>
    <w:p w:rsidR="0087477A" w:rsidRDefault="0087477A">
      <w:pPr>
        <w:pStyle w:val="ConsPlusNormal"/>
        <w:jc w:val="both"/>
      </w:pPr>
    </w:p>
    <w:p w:rsidR="0087477A" w:rsidRDefault="0087477A">
      <w:pPr>
        <w:pStyle w:val="ConsPlusNormal"/>
        <w:ind w:firstLine="540"/>
        <w:jc w:val="both"/>
      </w:pPr>
      <w:r>
        <w:t>то размер субсидии на поддержку развития j-го территориального кластера определяется по формуле:</w:t>
      </w:r>
    </w:p>
    <w:p w:rsidR="0087477A" w:rsidRDefault="0087477A">
      <w:pPr>
        <w:pStyle w:val="ConsPlusNormal"/>
        <w:jc w:val="both"/>
      </w:pPr>
    </w:p>
    <w:p w:rsidR="0087477A" w:rsidRDefault="0087477A">
      <w:pPr>
        <w:pStyle w:val="ConsPlusNormal"/>
        <w:jc w:val="center"/>
      </w:pPr>
      <w:r w:rsidRPr="00C50622">
        <w:rPr>
          <w:position w:val="-32"/>
        </w:rPr>
        <w:lastRenderedPageBreak/>
        <w:pict>
          <v:shape id="_x0000_i1064" style="width:215.25pt;height:39.75pt" coordsize="" o:spt="100" adj="0,,0" path="" filled="f" stroked="f">
            <v:stroke joinstyle="miter"/>
            <v:imagedata r:id="rId177" o:title="base_1_188930_130"/>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4"/>
        </w:rPr>
        <w:pict>
          <v:shape id="_x0000_i1065" style="width:16.5pt;height:21.75pt" coordsize="" o:spt="100" adj="0,,0" path="" filled="f" stroked="f">
            <v:stroke joinstyle="miter"/>
            <v:imagedata r:id="rId178" o:title="base_1_188930_131"/>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4"/>
        </w:rPr>
        <w:pict>
          <v:shape id="_x0000_i1066" style="width:15.75pt;height:23.25pt" coordsize="" o:spt="100" adj="0,,0" path="" filled="f" stroked="f">
            <v:stroke joinstyle="miter"/>
            <v:imagedata r:id="rId179" o:title="base_1_188930_132"/>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4"/>
        </w:rPr>
        <w:pict>
          <v:shape id="_x0000_i1067" style="width:18pt;height:21.75pt" coordsize="" o:spt="100" adj="0,,0" path="" filled="f" stroked="f">
            <v:stroke joinstyle="miter"/>
            <v:imagedata r:id="rId180" o:title="base_1_188930_133"/>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4"/>
        </w:rPr>
        <w:pict>
          <v:shape id="_x0000_i1068" style="width:31.5pt;height:21.75pt" coordsize="" o:spt="100" adj="0,,0" path="" filled="f" stroked="f">
            <v:stroke joinstyle="miter"/>
            <v:imagedata r:id="rId181" o:title="base_1_188930_134"/>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8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7477A" w:rsidRDefault="0087477A">
      <w:pPr>
        <w:pStyle w:val="ConsPlusNormal"/>
        <w:ind w:firstLine="540"/>
        <w:jc w:val="both"/>
      </w:pPr>
      <w:r>
        <w:t xml:space="preserve">В случае распределения остатка средств субсидии в соответствии с </w:t>
      </w:r>
      <w:hyperlink w:anchor="P8152" w:history="1">
        <w:r>
          <w:rPr>
            <w:color w:val="0000FF"/>
          </w:rPr>
          <w:t>подпунктом "г"</w:t>
        </w:r>
      </w:hyperlink>
      <w:r>
        <w:t xml:space="preserve"> настоящего пункта значение:</w:t>
      </w:r>
    </w:p>
    <w:p w:rsidR="0087477A" w:rsidRDefault="0087477A">
      <w:pPr>
        <w:pStyle w:val="ConsPlusNormal"/>
        <w:ind w:firstLine="540"/>
        <w:jc w:val="both"/>
      </w:pPr>
      <w:r w:rsidRPr="00C50622">
        <w:rPr>
          <w:position w:val="-14"/>
        </w:rPr>
        <w:pict>
          <v:shape id="_x0000_i1069" style="width:16.5pt;height:21.75pt" coordsize="" o:spt="100" adj="0,,0" path="" filled="f" stroked="f">
            <v:stroke joinstyle="miter"/>
            <v:imagedata r:id="rId178" o:title="base_1_188930_135"/>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4"/>
        </w:rPr>
        <w:pict>
          <v:shape id="_x0000_i1070" style="width:15.75pt;height:23.25pt" coordsize="" o:spt="100" adj="0,,0" path="" filled="f" stroked="f">
            <v:stroke joinstyle="miter"/>
            <v:imagedata r:id="rId179" o:title="base_1_188930_136"/>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4"/>
        </w:rPr>
        <w:pict>
          <v:shape id="_x0000_i1071" style="width:18pt;height:21.75pt" coordsize="" o:spt="100" adj="0,,0" path="" filled="f" stroked="f">
            <v:stroke joinstyle="miter"/>
            <v:imagedata r:id="rId180" o:title="base_1_188930_137"/>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в отношении j-го территориального кластера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4"/>
        </w:rPr>
        <w:pict>
          <v:shape id="_x0000_i1072" style="width:31.5pt;height:21.75pt" coordsize="" o:spt="100" adj="0,,0" path="" filled="f" stroked="f">
            <v:stroke joinstyle="miter"/>
            <v:imagedata r:id="rId181" o:title="base_1_188930_138"/>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83"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w:t>
      </w:r>
      <w:r>
        <w:lastRenderedPageBreak/>
        <w:t>Федерации";</w:t>
      </w:r>
    </w:p>
    <w:p w:rsidR="0087477A" w:rsidRDefault="0087477A">
      <w:pPr>
        <w:pStyle w:val="ConsPlusNormal"/>
        <w:ind w:firstLine="540"/>
        <w:jc w:val="both"/>
      </w:pPr>
      <w:bookmarkStart w:id="40" w:name="P8152"/>
      <w:bookmarkEnd w:id="40"/>
      <w:r>
        <w:t xml:space="preserve">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w:t>
      </w:r>
      <w:hyperlink w:anchor="P8053" w:history="1">
        <w:r>
          <w:rPr>
            <w:color w:val="0000FF"/>
          </w:rPr>
          <w:t>пунктом 14</w:t>
        </w:r>
      </w:hyperlink>
      <w:r>
        <w:t xml:space="preserve"> настоящих Правил.</w:t>
      </w:r>
    </w:p>
    <w:p w:rsidR="0087477A" w:rsidRDefault="0087477A">
      <w:pPr>
        <w:pStyle w:val="ConsPlusNormal"/>
        <w:ind w:firstLine="540"/>
        <w:jc w:val="both"/>
      </w:pPr>
      <w:bookmarkStart w:id="41" w:name="P8153"/>
      <w:bookmarkEnd w:id="41"/>
      <w:r>
        <w:t>17. В случае если j-й территориальный кластер расположен на территории 2 субъектов Российской Федерации, размер субсидии на поддержку этого кластера определяется в следующем порядке:</w:t>
      </w:r>
    </w:p>
    <w:p w:rsidR="0087477A" w:rsidRDefault="0087477A">
      <w:pPr>
        <w:pStyle w:val="ConsPlusNormal"/>
        <w:ind w:firstLine="540"/>
        <w:jc w:val="both"/>
      </w:pPr>
      <w:bookmarkStart w:id="42" w:name="P8154"/>
      <w:bookmarkEnd w:id="42"/>
      <w:r>
        <w:t>а) размер субсидии, предоставляемой субъектам Российской Федерации, на территории которых расположен j-й территориальный кластер, определяется по формуле:</w:t>
      </w:r>
    </w:p>
    <w:p w:rsidR="0087477A" w:rsidRDefault="0087477A">
      <w:pPr>
        <w:pStyle w:val="ConsPlusNormal"/>
        <w:jc w:val="both"/>
      </w:pPr>
    </w:p>
    <w:p w:rsidR="0087477A" w:rsidRDefault="0087477A">
      <w:pPr>
        <w:pStyle w:val="ConsPlusNormal"/>
        <w:jc w:val="center"/>
      </w:pPr>
      <w:r w:rsidRPr="00C50622">
        <w:rPr>
          <w:position w:val="-24"/>
        </w:rPr>
        <w:pict>
          <v:shape id="_x0000_i1073" style="width:353.25pt;height:52.5pt" coordsize="" o:spt="100" adj="0,,0" path="" filled="f" stroked="f">
            <v:stroke joinstyle="miter"/>
            <v:imagedata r:id="rId184" o:title="base_1_188930_139"/>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4"/>
        </w:rPr>
        <w:pict>
          <v:shape id="_x0000_i1074" style="width:15.75pt;height:21.75pt" coordsize="" o:spt="100" adj="0,,0" path="" filled="f" stroked="f">
            <v:stroke joinstyle="miter"/>
            <v:imagedata r:id="rId185" o:title="base_1_188930_140"/>
            <v:formulas/>
            <v:path o:connecttype="segments"/>
          </v:shape>
        </w:pict>
      </w:r>
      <w:r>
        <w:t xml:space="preserve"> - размер субсидии, предоставляемой субъектам Российской Федерации, на территории которых расположен j-й территориальный кластер;</w:t>
      </w:r>
    </w:p>
    <w:p w:rsidR="0087477A" w:rsidRDefault="0087477A">
      <w:pPr>
        <w:pStyle w:val="ConsPlusNormal"/>
        <w:ind w:firstLine="540"/>
        <w:jc w:val="both"/>
      </w:pPr>
      <w:r>
        <w:t>i - порядковый номер показателя, имеющий значение от 1 до 2;</w:t>
      </w:r>
    </w:p>
    <w:p w:rsidR="0087477A" w:rsidRDefault="0087477A">
      <w:pPr>
        <w:pStyle w:val="ConsPlusNormal"/>
        <w:ind w:firstLine="540"/>
        <w:jc w:val="both"/>
      </w:pPr>
      <w:r w:rsidRPr="00C50622">
        <w:rPr>
          <w:position w:val="-12"/>
        </w:rPr>
        <w:pict>
          <v:shape id="_x0000_i1075" style="width:20.25pt;height:21.75pt" coordsize="" o:spt="100" adj="0,,0" path="" filled="f" stroked="f">
            <v:stroke joinstyle="miter"/>
            <v:imagedata r:id="rId186" o:title="base_1_188930_141"/>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перечень,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w:t>
      </w:r>
      <w:proofErr w:type="gramEnd"/>
      <w:r>
        <w:t xml:space="preserve">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r w:rsidRPr="00C50622">
        <w:rPr>
          <w:position w:val="-12"/>
        </w:rPr>
        <w:pict>
          <v:shape id="_x0000_i1076" style="width:18pt;height:21.75pt" coordsize="" o:spt="100" adj="0,,0" path="" filled="f" stroked="f">
            <v:stroke joinstyle="miter"/>
            <v:imagedata r:id="rId187" o:title="base_1_188930_142"/>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w:t>
      </w:r>
      <w:hyperlink w:anchor="P8503" w:history="1">
        <w:r>
          <w:rPr>
            <w:color w:val="0000FF"/>
          </w:rPr>
          <w:t>перечень</w:t>
        </w:r>
      </w:hyperlink>
      <w:r>
        <w:t xml:space="preserve">,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по направлению, указанному в </w:t>
      </w:r>
      <w:hyperlink w:anchor="P8015" w:history="1">
        <w:r>
          <w:rPr>
            <w:color w:val="0000FF"/>
          </w:rPr>
          <w:t>подпункте "е" пункта 3</w:t>
        </w:r>
      </w:hyperlink>
      <w:r>
        <w:t xml:space="preserve"> настоящих Правил.</w:t>
      </w:r>
      <w:proofErr w:type="gramEnd"/>
      <w:r>
        <w:t xml:space="preserve">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r w:rsidRPr="00C50622">
        <w:rPr>
          <w:position w:val="-12"/>
        </w:rPr>
        <w:pict>
          <v:shape id="_x0000_i1077" style="width:20.25pt;height:21.75pt" coordsize="" o:spt="100" adj="0,,0" path="" filled="f" stroked="f">
            <v:stroke joinstyle="miter"/>
            <v:imagedata r:id="rId188" o:title="base_1_188930_143"/>
            <v:formulas/>
            <v:path o:connecttype="segments"/>
          </v:shape>
        </w:pict>
      </w:r>
      <w:r>
        <w:t xml:space="preserve"> </w:t>
      </w:r>
      <w:proofErr w:type="gramStart"/>
      <w:r>
        <w:t xml:space="preserve">- размер средств, предусмотренных в бюджете i-го субъекта Российской Федерации, включенного в </w:t>
      </w:r>
      <w:hyperlink w:anchor="P8503" w:history="1">
        <w:r>
          <w:rPr>
            <w:color w:val="0000FF"/>
          </w:rPr>
          <w:t>перечень</w:t>
        </w:r>
      </w:hyperlink>
      <w:r>
        <w:t xml:space="preserve">,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j-го территориального кластера по направлению, указанному в </w:t>
      </w:r>
      <w:hyperlink w:anchor="P8016" w:history="1">
        <w:r>
          <w:rPr>
            <w:color w:val="0000FF"/>
          </w:rPr>
          <w:t>подпункте "ж" пункта 3</w:t>
        </w:r>
      </w:hyperlink>
      <w:r>
        <w:t xml:space="preserve"> настоящих Правил.</w:t>
      </w:r>
      <w:proofErr w:type="gramEnd"/>
      <w:r>
        <w:t xml:space="preserve"> При этом учитываются только те мероприятия, которые были отобраны в соответствии с </w:t>
      </w:r>
      <w:hyperlink w:anchor="P8047" w:history="1">
        <w:r>
          <w:rPr>
            <w:color w:val="0000FF"/>
          </w:rPr>
          <w:t>пунктом 11</w:t>
        </w:r>
      </w:hyperlink>
      <w:r>
        <w:t xml:space="preserve"> настоящих Правил.</w:t>
      </w:r>
    </w:p>
    <w:p w:rsidR="0087477A" w:rsidRDefault="0087477A">
      <w:pPr>
        <w:pStyle w:val="ConsPlusNormal"/>
        <w:ind w:firstLine="540"/>
        <w:jc w:val="both"/>
      </w:pPr>
      <w:r>
        <w:t>При этом размер субсидии бюджету i-го субъекта Российской Федерации определяется по формуле:</w:t>
      </w:r>
    </w:p>
    <w:p w:rsidR="0087477A" w:rsidRDefault="0087477A">
      <w:pPr>
        <w:pStyle w:val="ConsPlusNormal"/>
        <w:jc w:val="both"/>
      </w:pPr>
    </w:p>
    <w:p w:rsidR="0087477A" w:rsidRDefault="0087477A">
      <w:pPr>
        <w:pStyle w:val="ConsPlusNormal"/>
        <w:jc w:val="center"/>
      </w:pPr>
      <w:r w:rsidRPr="00C50622">
        <w:rPr>
          <w:position w:val="-24"/>
        </w:rPr>
        <w:pict>
          <v:shape id="_x0000_i1078" style="width:311.25pt;height:36.75pt" coordsize="" o:spt="100" adj="0,,0" path="" filled="f" stroked="f">
            <v:stroke joinstyle="miter"/>
            <v:imagedata r:id="rId189" o:title="base_1_188930_144"/>
            <v:formulas/>
            <v:path o:connecttype="segments"/>
          </v:shape>
        </w:pict>
      </w:r>
      <w:r>
        <w:t>.</w:t>
      </w:r>
    </w:p>
    <w:p w:rsidR="0087477A" w:rsidRDefault="0087477A">
      <w:pPr>
        <w:pStyle w:val="ConsPlusNormal"/>
        <w:jc w:val="both"/>
      </w:pPr>
    </w:p>
    <w:p w:rsidR="0087477A" w:rsidRDefault="0087477A">
      <w:pPr>
        <w:pStyle w:val="ConsPlusNormal"/>
        <w:ind w:firstLine="540"/>
        <w:jc w:val="both"/>
      </w:pPr>
      <w:r>
        <w:t>При этом в случае, если размер субсидии, предоставляемой бюджету одного из 2 субъектов Российской Федерации, удовлетворяет условию:</w:t>
      </w:r>
    </w:p>
    <w:p w:rsidR="0087477A" w:rsidRDefault="0087477A">
      <w:pPr>
        <w:pStyle w:val="ConsPlusNormal"/>
        <w:jc w:val="both"/>
      </w:pPr>
    </w:p>
    <w:p w:rsidR="0087477A" w:rsidRDefault="0087477A">
      <w:pPr>
        <w:pStyle w:val="ConsPlusNormal"/>
        <w:jc w:val="center"/>
      </w:pPr>
      <w:r w:rsidRPr="00C50622">
        <w:rPr>
          <w:position w:val="-30"/>
        </w:rPr>
        <w:lastRenderedPageBreak/>
        <w:pict>
          <v:shape id="_x0000_i1079" style="width:214.5pt;height:36.75pt" coordsize="" o:spt="100" adj="0,,0" path="" filled="f" stroked="f">
            <v:stroke joinstyle="miter"/>
            <v:imagedata r:id="rId190" o:title="base_1_188930_145"/>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2"/>
        </w:rPr>
        <w:pict>
          <v:shape id="_x0000_i1080" style="width:16.5pt;height:21.75pt" coordsize="" o:spt="100" adj="0,,0" path="" filled="f" stroked="f">
            <v:stroke joinstyle="miter"/>
            <v:imagedata r:id="rId191" o:title="base_1_188930_146"/>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81" style="width:15.75pt;height:21.75pt" coordsize="" o:spt="100" adj="0,,0" path="" filled="f" stroked="f">
            <v:stroke joinstyle="miter"/>
            <v:imagedata r:id="rId192" o:title="base_1_188930_147"/>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82" style="width:18pt;height:21.75pt" coordsize="" o:spt="100" adj="0,,0" path="" filled="f" stroked="f">
            <v:stroke joinstyle="miter"/>
            <v:imagedata r:id="rId193" o:title="base_1_188930_148"/>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83" style="width:31.5pt;height:20.25pt" coordsize="" o:spt="100" adj="0,,0" path="" filled="f" stroked="f">
            <v:stroke joinstyle="miter"/>
            <v:imagedata r:id="rId194" o:title="base_1_188930_149"/>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9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7477A" w:rsidRDefault="0087477A">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затем на мероприятия по направлению, указанному в </w:t>
      </w:r>
      <w:hyperlink w:anchor="P8015" w:history="1">
        <w:r>
          <w:rPr>
            <w:color w:val="0000FF"/>
          </w:rPr>
          <w:t>подпункте "е" пункта 3</w:t>
        </w:r>
      </w:hyperlink>
      <w:r>
        <w:t xml:space="preserve"> настоящих Правил, затем на мероприятия по направлению, указанному в </w:t>
      </w:r>
      <w:hyperlink w:anchor="P8016" w:history="1">
        <w:r>
          <w:rPr>
            <w:color w:val="0000FF"/>
          </w:rPr>
          <w:t>подпункте "ж" пункта 3</w:t>
        </w:r>
      </w:hyperlink>
      <w:r>
        <w:t xml:space="preserve"> настоящих Правил.</w:t>
      </w:r>
    </w:p>
    <w:p w:rsidR="0087477A" w:rsidRDefault="0087477A">
      <w:pPr>
        <w:pStyle w:val="ConsPlusNormal"/>
        <w:ind w:firstLine="540"/>
        <w:jc w:val="both"/>
      </w:pPr>
      <w:r>
        <w:t xml:space="preserve">В случае распределения остатка средств субсидии в соответствии с </w:t>
      </w:r>
      <w:hyperlink w:anchor="P8200" w:history="1">
        <w:r>
          <w:rPr>
            <w:color w:val="0000FF"/>
          </w:rPr>
          <w:t>подпунктом "в"</w:t>
        </w:r>
      </w:hyperlink>
      <w:r>
        <w:t xml:space="preserve"> настоящего пункта значение:</w:t>
      </w:r>
    </w:p>
    <w:p w:rsidR="0087477A" w:rsidRDefault="0087477A">
      <w:pPr>
        <w:pStyle w:val="ConsPlusNormal"/>
        <w:ind w:firstLine="540"/>
        <w:jc w:val="both"/>
      </w:pPr>
      <w:r w:rsidRPr="00C50622">
        <w:rPr>
          <w:position w:val="-12"/>
        </w:rPr>
        <w:pict>
          <v:shape id="_x0000_i1084" style="width:16.5pt;height:21.75pt" coordsize="" o:spt="100" adj="0,,0" path="" filled="f" stroked="f">
            <v:stroke joinstyle="miter"/>
            <v:imagedata r:id="rId191" o:title="base_1_188930_150"/>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2"/>
        </w:rPr>
        <w:pict>
          <v:shape id="_x0000_i1085" style="width:15.75pt;height:21.75pt" coordsize="" o:spt="100" adj="0,,0" path="" filled="f" stroked="f">
            <v:stroke joinstyle="miter"/>
            <v:imagedata r:id="rId192" o:title="base_1_188930_151"/>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86" style="width:18pt;height:21.75pt" coordsize="" o:spt="100" adj="0,,0" path="" filled="f" stroked="f">
            <v:stroke joinstyle="miter"/>
            <v:imagedata r:id="rId193" o:title="base_1_188930_152"/>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bookmarkStart w:id="43" w:name="P8182"/>
      <w:bookmarkEnd w:id="43"/>
      <w:r>
        <w:t xml:space="preserve">б) в случае если размер субсидии, предоставляемой бюджету одного из 2 субъектов Российской Федерации, определенный в соответствии с </w:t>
      </w:r>
      <w:hyperlink w:anchor="P8154" w:history="1">
        <w:r>
          <w:rPr>
            <w:color w:val="0000FF"/>
          </w:rPr>
          <w:t>подпунктом "а"</w:t>
        </w:r>
      </w:hyperlink>
      <w:r>
        <w:t xml:space="preserve"> настоящего пункта, удовлетворяет условию:</w:t>
      </w:r>
    </w:p>
    <w:p w:rsidR="0087477A" w:rsidRDefault="0087477A">
      <w:pPr>
        <w:pStyle w:val="ConsPlusNormal"/>
        <w:jc w:val="both"/>
      </w:pPr>
    </w:p>
    <w:p w:rsidR="0087477A" w:rsidRDefault="0087477A">
      <w:pPr>
        <w:pStyle w:val="ConsPlusNormal"/>
        <w:jc w:val="center"/>
      </w:pPr>
      <w:r w:rsidRPr="00C50622">
        <w:rPr>
          <w:position w:val="-30"/>
        </w:rPr>
        <w:pict>
          <v:shape id="_x0000_i1087" style="width:214.5pt;height:36.75pt" coordsize="" o:spt="100" adj="0,,0" path="" filled="f" stroked="f">
            <v:stroke joinstyle="miter"/>
            <v:imagedata r:id="rId196" o:title="base_1_188930_153"/>
            <v:formulas/>
            <v:path o:connecttype="segments"/>
          </v:shape>
        </w:pict>
      </w:r>
      <w:r>
        <w:t>,</w:t>
      </w:r>
    </w:p>
    <w:p w:rsidR="0087477A" w:rsidRDefault="0087477A">
      <w:pPr>
        <w:pStyle w:val="ConsPlusNormal"/>
        <w:jc w:val="both"/>
      </w:pPr>
    </w:p>
    <w:p w:rsidR="0087477A" w:rsidRDefault="0087477A">
      <w:pPr>
        <w:pStyle w:val="ConsPlusNormal"/>
        <w:ind w:firstLine="540"/>
        <w:jc w:val="both"/>
      </w:pPr>
      <w:r>
        <w:t>то размер субсидии бюджету указанного субъекта Российской Федерации определяется по формуле:</w:t>
      </w:r>
    </w:p>
    <w:p w:rsidR="0087477A" w:rsidRDefault="0087477A">
      <w:pPr>
        <w:pStyle w:val="ConsPlusNormal"/>
        <w:jc w:val="both"/>
      </w:pPr>
    </w:p>
    <w:p w:rsidR="0087477A" w:rsidRDefault="0087477A">
      <w:pPr>
        <w:pStyle w:val="ConsPlusNormal"/>
        <w:jc w:val="center"/>
      </w:pPr>
      <w:r w:rsidRPr="00C50622">
        <w:rPr>
          <w:position w:val="-30"/>
        </w:rPr>
        <w:pict>
          <v:shape id="_x0000_i1088" style="width:214.5pt;height:36.75pt" coordsize="" o:spt="100" adj="0,,0" path="" filled="f" stroked="f">
            <v:stroke joinstyle="miter"/>
            <v:imagedata r:id="rId197" o:title="base_1_188930_154"/>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2"/>
        </w:rPr>
        <w:pict>
          <v:shape id="_x0000_i1089" style="width:16.5pt;height:21.75pt" coordsize="" o:spt="100" adj="0,,0" path="" filled="f" stroked="f">
            <v:stroke joinstyle="miter"/>
            <v:imagedata r:id="rId198" o:title="base_1_188930_155"/>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90" style="width:15.75pt;height:21.75pt" coordsize="" o:spt="100" adj="0,,0" path="" filled="f" stroked="f">
            <v:stroke joinstyle="miter"/>
            <v:imagedata r:id="rId199" o:title="base_1_188930_156"/>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91" style="width:18pt;height:21.75pt" coordsize="" o:spt="100" adj="0,,0" path="" filled="f" stroked="f">
            <v:stroke joinstyle="miter"/>
            <v:imagedata r:id="rId200" o:title="base_1_188930_157"/>
            <v:formulas/>
            <v:path o:connecttype="segments"/>
          </v:shape>
        </w:pict>
      </w:r>
      <w:r>
        <w:t xml:space="preserve"> - размер средств, необходимых для реализации мероприятий в отношении j-го территориального кластера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92" style="width:31.5pt;height:20.25pt" coordsize="" o:spt="100" adj="0,,0" path="" filled="f" stroked="f">
            <v:stroke joinstyle="miter"/>
            <v:imagedata r:id="rId201" o:title="base_1_188930_158"/>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0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7477A" w:rsidRDefault="0087477A">
      <w:pPr>
        <w:pStyle w:val="ConsPlusNormal"/>
        <w:ind w:firstLine="540"/>
        <w:jc w:val="both"/>
      </w:pPr>
      <w:r>
        <w:t xml:space="preserve">В случае распределения остатка средств субсидии в соответствии с </w:t>
      </w:r>
      <w:hyperlink w:anchor="P8200" w:history="1">
        <w:r>
          <w:rPr>
            <w:color w:val="0000FF"/>
          </w:rPr>
          <w:t>подпунктом "в"</w:t>
        </w:r>
      </w:hyperlink>
      <w:r>
        <w:t xml:space="preserve"> настоящего пункта значение:</w:t>
      </w:r>
    </w:p>
    <w:p w:rsidR="0087477A" w:rsidRDefault="0087477A">
      <w:pPr>
        <w:pStyle w:val="ConsPlusNormal"/>
        <w:ind w:firstLine="540"/>
        <w:jc w:val="both"/>
      </w:pPr>
      <w:r w:rsidRPr="00C50622">
        <w:rPr>
          <w:position w:val="-12"/>
        </w:rPr>
        <w:pict>
          <v:shape id="_x0000_i1093" style="width:16.5pt;height:21.75pt" coordsize="" o:spt="100" adj="0,,0" path="" filled="f" stroked="f">
            <v:stroke joinstyle="miter"/>
            <v:imagedata r:id="rId203" o:title="base_1_188930_159"/>
            <v:formulas/>
            <v:path o:connecttype="segments"/>
          </v:shape>
        </w:pict>
      </w:r>
      <w:r>
        <w:t xml:space="preserve"> </w:t>
      </w:r>
      <w:proofErr w:type="gramStart"/>
      <w:r>
        <w:t xml:space="preserve">определяется как оставшаяся потребность i-го субъекта Российской Федерации в средствах, необходимых для реализации мероприятий по направлениям, указанным в </w:t>
      </w:r>
      <w:hyperlink w:anchor="P8010" w:history="1">
        <w:r>
          <w:rPr>
            <w:color w:val="0000FF"/>
          </w:rPr>
          <w:t>подпунктах "а"</w:t>
        </w:r>
      </w:hyperlink>
      <w:r>
        <w:t xml:space="preserve"> - </w:t>
      </w:r>
      <w:hyperlink w:anchor="P8014" w:history="1">
        <w:r>
          <w:rPr>
            <w:color w:val="0000FF"/>
          </w:rPr>
          <w:t>"д"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roofErr w:type="gramEnd"/>
    </w:p>
    <w:p w:rsidR="0087477A" w:rsidRDefault="0087477A">
      <w:pPr>
        <w:pStyle w:val="ConsPlusNormal"/>
        <w:ind w:firstLine="540"/>
        <w:jc w:val="both"/>
      </w:pPr>
      <w:r w:rsidRPr="00C50622">
        <w:rPr>
          <w:position w:val="-12"/>
        </w:rPr>
        <w:pict>
          <v:shape id="_x0000_i1094" style="width:15.75pt;height:21.75pt" coordsize="" o:spt="100" adj="0,,0" path="" filled="f" stroked="f">
            <v:stroke joinstyle="miter"/>
            <v:imagedata r:id="rId204" o:title="base_1_188930_160"/>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8015" w:history="1">
        <w:r>
          <w:rPr>
            <w:color w:val="0000FF"/>
          </w:rPr>
          <w:t>подпункте "е"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rsidRPr="00C50622">
        <w:rPr>
          <w:position w:val="-12"/>
        </w:rPr>
        <w:pict>
          <v:shape id="_x0000_i1095" style="width:18pt;height:21.75pt" coordsize="" o:spt="100" adj="0,,0" path="" filled="f" stroked="f">
            <v:stroke joinstyle="miter"/>
            <v:imagedata r:id="rId205" o:title="base_1_188930_161"/>
            <v:formulas/>
            <v:path o:connecttype="segments"/>
          </v:shape>
        </w:pict>
      </w:r>
      <w:r>
        <w:t xml:space="preserve"> определяется как оставшаяся потребность i-го субъекта Российской Федерации в средствах, необходимых для реализации мероприятий по направлению, указанному в </w:t>
      </w:r>
      <w:hyperlink w:anchor="P8016" w:history="1">
        <w:r>
          <w:rPr>
            <w:color w:val="0000FF"/>
          </w:rPr>
          <w:t>подпункте "ж" пункта 3</w:t>
        </w:r>
      </w:hyperlink>
      <w:r>
        <w:t xml:space="preserve"> настоящих Правил, содержащихся в перечне, представленном i-м субъектом Российской Федерации в соответствии с </w:t>
      </w:r>
      <w:hyperlink w:anchor="P8035" w:history="1">
        <w:r>
          <w:rPr>
            <w:color w:val="0000FF"/>
          </w:rPr>
          <w:t>подпунктом "г" пункта 6</w:t>
        </w:r>
      </w:hyperlink>
      <w:r>
        <w:t xml:space="preserve"> настоящих Правил, и отобранных </w:t>
      </w:r>
      <w:r>
        <w:lastRenderedPageBreak/>
        <w:t xml:space="preserve">в соответствии с </w:t>
      </w:r>
      <w:hyperlink w:anchor="P8052" w:history="1">
        <w:r>
          <w:rPr>
            <w:color w:val="0000FF"/>
          </w:rPr>
          <w:t>пунктом 13</w:t>
        </w:r>
      </w:hyperlink>
      <w:r>
        <w:t xml:space="preserve"> настоящих Правил.</w:t>
      </w:r>
    </w:p>
    <w:p w:rsidR="0087477A" w:rsidRDefault="0087477A">
      <w:pPr>
        <w:pStyle w:val="ConsPlusNormal"/>
        <w:ind w:firstLine="540"/>
        <w:jc w:val="both"/>
      </w:pPr>
      <w:r>
        <w:t>В этом случае остаток субсидии распределяется бюджету другого субъекта Российской Федерации, на территории которого расположен j-й территориальный кластер;</w:t>
      </w:r>
    </w:p>
    <w:p w:rsidR="0087477A" w:rsidRDefault="0087477A">
      <w:pPr>
        <w:pStyle w:val="ConsPlusNormal"/>
        <w:ind w:firstLine="540"/>
        <w:jc w:val="both"/>
      </w:pPr>
      <w:bookmarkStart w:id="44" w:name="P8200"/>
      <w:bookmarkEnd w:id="44"/>
      <w:r>
        <w:t xml:space="preserve">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w:t>
      </w:r>
      <w:hyperlink w:anchor="P8154" w:history="1">
        <w:r>
          <w:rPr>
            <w:color w:val="0000FF"/>
          </w:rPr>
          <w:t>подпунктами "а"</w:t>
        </w:r>
      </w:hyperlink>
      <w:r>
        <w:t xml:space="preserve"> и </w:t>
      </w:r>
      <w:hyperlink w:anchor="P8182" w:history="1">
        <w:r>
          <w:rPr>
            <w:color w:val="0000FF"/>
          </w:rPr>
          <w:t>"б"</w:t>
        </w:r>
      </w:hyperlink>
      <w:r>
        <w:t xml:space="preserve"> настоящего пункта, удовлетворяет условию:</w:t>
      </w:r>
    </w:p>
    <w:p w:rsidR="0087477A" w:rsidRDefault="0087477A">
      <w:pPr>
        <w:pStyle w:val="ConsPlusNormal"/>
        <w:jc w:val="both"/>
      </w:pPr>
    </w:p>
    <w:p w:rsidR="0087477A" w:rsidRDefault="0087477A">
      <w:pPr>
        <w:pStyle w:val="ConsPlusNormal"/>
        <w:jc w:val="center"/>
      </w:pPr>
      <w:r w:rsidRPr="00C50622">
        <w:rPr>
          <w:position w:val="-30"/>
        </w:rPr>
        <w:pict>
          <v:shape id="_x0000_i1096" style="width:316.5pt;height:36.75pt" coordsize="" o:spt="100" adj="0,,0" path="" filled="f" stroked="f">
            <v:stroke joinstyle="miter"/>
            <v:imagedata r:id="rId206" o:title="base_1_188930_162"/>
            <v:formulas/>
            <v:path o:connecttype="segments"/>
          </v:shape>
        </w:pict>
      </w:r>
      <w:r>
        <w:t>,</w:t>
      </w:r>
    </w:p>
    <w:p w:rsidR="0087477A" w:rsidRDefault="0087477A">
      <w:pPr>
        <w:pStyle w:val="ConsPlusNormal"/>
        <w:jc w:val="both"/>
      </w:pPr>
    </w:p>
    <w:p w:rsidR="0087477A" w:rsidRDefault="0087477A">
      <w:pPr>
        <w:pStyle w:val="ConsPlusNormal"/>
        <w:ind w:firstLine="540"/>
        <w:jc w:val="both"/>
      </w:pPr>
      <w:r>
        <w:t>то размер субсидии на поддержку этого кластера определяется по формуле:</w:t>
      </w:r>
    </w:p>
    <w:p w:rsidR="0087477A" w:rsidRDefault="0087477A">
      <w:pPr>
        <w:pStyle w:val="ConsPlusNormal"/>
        <w:jc w:val="both"/>
      </w:pPr>
    </w:p>
    <w:p w:rsidR="0087477A" w:rsidRDefault="0087477A">
      <w:pPr>
        <w:pStyle w:val="ConsPlusNormal"/>
        <w:jc w:val="center"/>
      </w:pPr>
      <w:r w:rsidRPr="00C50622">
        <w:rPr>
          <w:position w:val="-30"/>
        </w:rPr>
        <w:pict>
          <v:shape id="_x0000_i1097" style="width:316.5pt;height:36.75pt" coordsize="" o:spt="100" adj="0,,0" path="" filled="f" stroked="f">
            <v:stroke joinstyle="miter"/>
            <v:imagedata r:id="rId207" o:title="base_1_188930_163"/>
            <v:formulas/>
            <v:path o:connecttype="segments"/>
          </v:shape>
        </w:pict>
      </w:r>
      <w:r>
        <w:t>.</w:t>
      </w:r>
    </w:p>
    <w:p w:rsidR="0087477A" w:rsidRDefault="0087477A">
      <w:pPr>
        <w:pStyle w:val="ConsPlusNormal"/>
        <w:jc w:val="both"/>
      </w:pPr>
    </w:p>
    <w:p w:rsidR="0087477A" w:rsidRDefault="0087477A">
      <w:pPr>
        <w:pStyle w:val="ConsPlusNormal"/>
        <w:ind w:firstLine="540"/>
        <w:jc w:val="both"/>
      </w:pPr>
      <w:r>
        <w:t>При этом размер субсидии бюджету i-го субъекта Российской Федерации определяется по формуле:</w:t>
      </w:r>
    </w:p>
    <w:p w:rsidR="0087477A" w:rsidRDefault="0087477A">
      <w:pPr>
        <w:pStyle w:val="ConsPlusNormal"/>
        <w:jc w:val="both"/>
      </w:pPr>
    </w:p>
    <w:p w:rsidR="0087477A" w:rsidRDefault="0087477A">
      <w:pPr>
        <w:pStyle w:val="ConsPlusNormal"/>
        <w:jc w:val="center"/>
      </w:pPr>
      <w:r w:rsidRPr="00C50622">
        <w:rPr>
          <w:position w:val="-30"/>
        </w:rPr>
        <w:pict>
          <v:shape id="_x0000_i1098" style="width:214.5pt;height:36.75pt" coordsize="" o:spt="100" adj="0,,0" path="" filled="f" stroked="f">
            <v:stroke joinstyle="miter"/>
            <v:imagedata r:id="rId197" o:title="base_1_188930_164"/>
            <v:formulas/>
            <v:path o:connecttype="segments"/>
          </v:shape>
        </w:pict>
      </w:r>
      <w:r>
        <w:t>.</w:t>
      </w:r>
    </w:p>
    <w:p w:rsidR="0087477A" w:rsidRDefault="0087477A">
      <w:pPr>
        <w:pStyle w:val="ConsPlusNormal"/>
        <w:jc w:val="both"/>
      </w:pPr>
    </w:p>
    <w:p w:rsidR="0087477A" w:rsidRDefault="0087477A">
      <w:pPr>
        <w:pStyle w:val="ConsPlusNormal"/>
        <w:ind w:firstLine="540"/>
        <w:jc w:val="both"/>
      </w:pPr>
      <w:r>
        <w:t xml:space="preserve">В этом случае остаток субсидии распределяется между оставшимися бюджетами субъектов Российской Федерации в порядке, предусмотренном </w:t>
      </w:r>
      <w:hyperlink w:anchor="P8053" w:history="1">
        <w:r>
          <w:rPr>
            <w:color w:val="0000FF"/>
          </w:rPr>
          <w:t>пунктом 14</w:t>
        </w:r>
      </w:hyperlink>
      <w:r>
        <w:t xml:space="preserve"> настоящих Правил.</w:t>
      </w:r>
    </w:p>
    <w:p w:rsidR="0087477A" w:rsidRDefault="0087477A">
      <w:pPr>
        <w:pStyle w:val="ConsPlusNormal"/>
        <w:ind w:firstLine="540"/>
        <w:jc w:val="both"/>
      </w:pPr>
      <w:r>
        <w:t>18. Распределение субсидий между бюджетами субъектов Российской Федерации утверждается актом Правительством Российской Федерации в пределах размера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в установленном порядке федеральному органу исполнительной власти - главному распорядителю средств федерального бюджета.</w:t>
      </w:r>
    </w:p>
    <w:p w:rsidR="0087477A" w:rsidRDefault="0087477A">
      <w:pPr>
        <w:pStyle w:val="ConsPlusNormal"/>
        <w:ind w:firstLine="540"/>
        <w:jc w:val="both"/>
      </w:pPr>
      <w:bookmarkStart w:id="45" w:name="P8214"/>
      <w:bookmarkEnd w:id="45"/>
      <w:r>
        <w:t xml:space="preserve">19. В соответствии с размером субсидии, определенным согласно </w:t>
      </w:r>
      <w:hyperlink w:anchor="P8053" w:history="1">
        <w:r>
          <w:rPr>
            <w:color w:val="0000FF"/>
          </w:rPr>
          <w:t>пункту 14</w:t>
        </w:r>
      </w:hyperlink>
      <w:r>
        <w:t xml:space="preserve"> настоящих Правил, уполномоченный орган из числа мероприятий, включенных в предусмотренный </w:t>
      </w:r>
      <w:hyperlink w:anchor="P8052" w:history="1">
        <w:r>
          <w:rPr>
            <w:color w:val="0000FF"/>
          </w:rPr>
          <w:t>пунктом 13</w:t>
        </w:r>
      </w:hyperlink>
      <w:r>
        <w:t xml:space="preserve"> настоящих Правил перечень, определяет мероприятия, на реализацию которых будут направлены средства субсидии.</w:t>
      </w: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t>КонсультантПлюс: примечание.</w:t>
      </w:r>
    </w:p>
    <w:p w:rsidR="0087477A" w:rsidRDefault="0087477A">
      <w:pPr>
        <w:pStyle w:val="ConsPlusNormal"/>
        <w:ind w:firstLine="540"/>
        <w:jc w:val="both"/>
      </w:pPr>
      <w:hyperlink r:id="rId208" w:history="1">
        <w:r>
          <w:rPr>
            <w:color w:val="0000FF"/>
          </w:rPr>
          <w:t>Распоряжением</w:t>
        </w:r>
      </w:hyperlink>
      <w:r>
        <w:t xml:space="preserve"> Правительства РФ от 18.08.2015 N 1594-р установлен срок заключения соглашений </w:t>
      </w:r>
      <w:proofErr w:type="gramStart"/>
      <w:r>
        <w:t>о предоставлении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в соответствии</w:t>
      </w:r>
      <w:proofErr w:type="gramEnd"/>
      <w:r>
        <w:t xml:space="preserve"> с данным документом не позднее 30 сентября 2015 года.</w:t>
      </w: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t xml:space="preserve">20. Предоставление субсидии осуществляется на основании соглашения, заключаемого федеральным органом исполнительной власти - главным распорядителем средств федерального бюджета и высшим исполнительным органом государственной власти субъекта Российской Федерации по </w:t>
      </w:r>
      <w:hyperlink r:id="rId209" w:history="1">
        <w:r>
          <w:rPr>
            <w:color w:val="0000FF"/>
          </w:rPr>
          <w:t>форме</w:t>
        </w:r>
      </w:hyperlink>
      <w:r>
        <w:t>, устанавливаемой Министерством экономического развития Российской Федерации (далее - соглашение).</w:t>
      </w:r>
    </w:p>
    <w:p w:rsidR="0087477A" w:rsidRDefault="0087477A">
      <w:pPr>
        <w:pStyle w:val="ConsPlusNormal"/>
        <w:ind w:firstLine="540"/>
        <w:jc w:val="both"/>
      </w:pPr>
      <w:r>
        <w:t>21. Соглашение должно содержать:</w:t>
      </w:r>
    </w:p>
    <w:p w:rsidR="0087477A" w:rsidRDefault="0087477A">
      <w:pPr>
        <w:pStyle w:val="ConsPlusNormal"/>
        <w:ind w:firstLine="540"/>
        <w:jc w:val="both"/>
      </w:pPr>
      <w:r>
        <w:t>а) определение уполномоченного органа;</w:t>
      </w:r>
    </w:p>
    <w:p w:rsidR="0087477A" w:rsidRDefault="0087477A">
      <w:pPr>
        <w:pStyle w:val="ConsPlusNormal"/>
        <w:ind w:firstLine="540"/>
        <w:jc w:val="both"/>
      </w:pPr>
      <w:r>
        <w:t xml:space="preserve">б) целевое назначение субсидии, а также перечень мероприятий, на реализацию которых будет направлена субсидия, в соответствии с </w:t>
      </w:r>
      <w:hyperlink w:anchor="P8214" w:history="1">
        <w:r>
          <w:rPr>
            <w:color w:val="0000FF"/>
          </w:rPr>
          <w:t>пунктом 19</w:t>
        </w:r>
      </w:hyperlink>
      <w:r>
        <w:t xml:space="preserve"> настоящих Правил;</w:t>
      </w:r>
    </w:p>
    <w:p w:rsidR="0087477A" w:rsidRDefault="0087477A">
      <w:pPr>
        <w:pStyle w:val="ConsPlusNormal"/>
        <w:ind w:firstLine="540"/>
        <w:jc w:val="both"/>
      </w:pPr>
      <w:r>
        <w:t xml:space="preserve">в)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w:t>
      </w:r>
      <w:r>
        <w:lastRenderedPageBreak/>
        <w:t>Российской Федерации и (или) муниципальных бюджетов на реализацию соответствующих расходных обязательств по реализации мероприятий;</w:t>
      </w:r>
    </w:p>
    <w:p w:rsidR="0087477A" w:rsidRDefault="0087477A">
      <w:pPr>
        <w:pStyle w:val="ConsPlusNormal"/>
        <w:ind w:firstLine="540"/>
        <w:jc w:val="both"/>
      </w:pPr>
      <w:bookmarkStart w:id="46" w:name="P8224"/>
      <w:bookmarkEnd w:id="46"/>
      <w:r>
        <w:t>г)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Российской Федерации "Экономическое развитие и инновационная экономика", и обязательства субъекта Российской Федерации по их достижению;</w:t>
      </w:r>
    </w:p>
    <w:p w:rsidR="0087477A" w:rsidRDefault="0087477A">
      <w:pPr>
        <w:pStyle w:val="ConsPlusNormal"/>
        <w:ind w:firstLine="540"/>
        <w:jc w:val="both"/>
      </w:pPr>
      <w:r>
        <w:t>д) обязательства уполномоченного органа по формированию и ведению реестра получателей субсидий;</w:t>
      </w:r>
    </w:p>
    <w:p w:rsidR="0087477A" w:rsidRDefault="0087477A">
      <w:pPr>
        <w:pStyle w:val="ConsPlusNormal"/>
        <w:ind w:firstLine="540"/>
        <w:jc w:val="both"/>
      </w:pPr>
      <w:r>
        <w:t>е) обязательства субъекта Российской Федерации по согласованию с соответствующими субъектами бюджетного планирования государственной программы субъекта Российской Федерации и внесения в нее изменений, которые влекут изменения объемов финансирования и (или) показателей результативности государственной программы субъекта Российской Федерации и (или) изменение состава мероприятий государственной программы субъекта Российской Федерации, на которые предоставляются субсидии;</w:t>
      </w:r>
    </w:p>
    <w:p w:rsidR="0087477A" w:rsidRDefault="0087477A">
      <w:pPr>
        <w:pStyle w:val="ConsPlusNormal"/>
        <w:ind w:firstLine="540"/>
        <w:jc w:val="both"/>
      </w:pPr>
      <w:r>
        <w:t>ж)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87477A" w:rsidRDefault="0087477A">
      <w:pPr>
        <w:pStyle w:val="ConsPlusNormal"/>
        <w:ind w:firstLine="540"/>
        <w:jc w:val="both"/>
      </w:pPr>
      <w:r>
        <w:t xml:space="preserve">з) сроки и порядок представления уполномоченным органом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87477A" w:rsidRDefault="0087477A">
      <w:pPr>
        <w:pStyle w:val="ConsPlusNormal"/>
        <w:ind w:firstLine="540"/>
        <w:jc w:val="both"/>
      </w:pPr>
      <w:r>
        <w:t xml:space="preserve">и)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87477A" w:rsidRDefault="0087477A">
      <w:pPr>
        <w:pStyle w:val="ConsPlusNormal"/>
        <w:ind w:firstLine="540"/>
        <w:jc w:val="both"/>
      </w:pPr>
      <w:r>
        <w:t xml:space="preserve">к) последствия недостижения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87477A" w:rsidRDefault="0087477A">
      <w:pPr>
        <w:pStyle w:val="ConsPlusNormal"/>
        <w:ind w:firstLine="540"/>
        <w:jc w:val="both"/>
      </w:pPr>
      <w:r>
        <w:t>л) обязательство уполномоченного органа представлять отчетность об исполнении обязательств по реализации государственной программы субъекта Российской Федерации;</w:t>
      </w:r>
    </w:p>
    <w:p w:rsidR="0087477A" w:rsidRDefault="0087477A">
      <w:pPr>
        <w:pStyle w:val="ConsPlusNormal"/>
        <w:ind w:firstLine="540"/>
        <w:jc w:val="both"/>
      </w:pPr>
      <w:r>
        <w:t>м) ответственность сторон за нарушение условий соглашения;</w:t>
      </w:r>
    </w:p>
    <w:p w:rsidR="0087477A" w:rsidRDefault="0087477A">
      <w:pPr>
        <w:pStyle w:val="ConsPlusNormal"/>
        <w:ind w:firstLine="540"/>
        <w:jc w:val="both"/>
      </w:pPr>
      <w:r>
        <w:t>н) иные условия, относящиеся к предмету соглашения.</w:t>
      </w:r>
    </w:p>
    <w:p w:rsidR="0087477A" w:rsidRDefault="0087477A">
      <w:pPr>
        <w:pStyle w:val="ConsPlusNormal"/>
        <w:ind w:firstLine="540"/>
        <w:jc w:val="both"/>
      </w:pPr>
      <w:r>
        <w:t xml:space="preserve">22. В случае если территориальный кластер располагается на территории 2 субъектов Российской Федерации и уполномоченный орган каждого из них в соответствии с </w:t>
      </w:r>
      <w:hyperlink w:anchor="P8214" w:history="1">
        <w:r>
          <w:rPr>
            <w:color w:val="0000FF"/>
          </w:rPr>
          <w:t>пунктом 19</w:t>
        </w:r>
      </w:hyperlink>
      <w:r>
        <w:t xml:space="preserve"> настоящих Правил определил мероприятия, на реализацию которых будет направлена субсидия, с высшим исполнительным органом государственной власти каждого из указанных субъектов Российской Федерации заключается отдельное соглашение.</w:t>
      </w:r>
    </w:p>
    <w:p w:rsidR="0087477A" w:rsidRDefault="0087477A">
      <w:pPr>
        <w:pStyle w:val="ConsPlusNormal"/>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для учета поступлений средств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87477A" w:rsidRDefault="0087477A">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на выполнение мероприятий, на реализацию которых направлены средства субсидий.</w:t>
      </w:r>
    </w:p>
    <w:p w:rsidR="0087477A" w:rsidRDefault="0087477A">
      <w:pPr>
        <w:pStyle w:val="ConsPlusNormal"/>
        <w:ind w:firstLine="540"/>
        <w:jc w:val="both"/>
      </w:pPr>
      <w:r>
        <w:t>24. Для перечисления субсидий уполномоченный орган представляет федеральному органу исполнительной власти - главному распорядителю средств федерального бюджета заявку на перечисление средств субсидий.</w:t>
      </w:r>
    </w:p>
    <w:p w:rsidR="0087477A" w:rsidRDefault="0087477A">
      <w:pPr>
        <w:pStyle w:val="ConsPlusNormal"/>
        <w:ind w:firstLine="540"/>
        <w:jc w:val="both"/>
      </w:pPr>
      <w:hyperlink r:id="rId210" w:history="1">
        <w:r>
          <w:rPr>
            <w:color w:val="0000FF"/>
          </w:rPr>
          <w:t>Форма</w:t>
        </w:r>
      </w:hyperlink>
      <w:r>
        <w:t xml:space="preserve"> и </w:t>
      </w:r>
      <w:hyperlink r:id="rId211" w:history="1">
        <w:r>
          <w:rPr>
            <w:color w:val="0000FF"/>
          </w:rPr>
          <w:t>сроки</w:t>
        </w:r>
      </w:hyperlink>
      <w:r>
        <w:t xml:space="preserve"> представления заявки о перечислении субсидий утверждаются федеральным органом исполнительной власти - главным распорядителем средств федерального бюджета.</w:t>
      </w:r>
    </w:p>
    <w:p w:rsidR="0087477A" w:rsidRDefault="0087477A">
      <w:pPr>
        <w:pStyle w:val="ConsPlusNormal"/>
        <w:ind w:firstLine="540"/>
        <w:jc w:val="both"/>
      </w:pPr>
      <w:r>
        <w:t>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года,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87477A" w:rsidRDefault="0087477A">
      <w:pPr>
        <w:pStyle w:val="ConsPlusNormal"/>
        <w:ind w:firstLine="540"/>
        <w:jc w:val="both"/>
      </w:pPr>
      <w:r>
        <w:t xml:space="preserve">25. Уполномоченные органы представляют федеральному органу исполнительной власти - </w:t>
      </w:r>
      <w:r>
        <w:lastRenderedPageBreak/>
        <w:t xml:space="preserve">главному распорядителю средств федерального бюджета в срок до 10 февраля года, следующего </w:t>
      </w:r>
      <w:proofErr w:type="gramStart"/>
      <w:r>
        <w:t>за</w:t>
      </w:r>
      <w:proofErr w:type="gramEnd"/>
      <w:r>
        <w:t xml:space="preserve"> отчетным:</w:t>
      </w:r>
    </w:p>
    <w:p w:rsidR="0087477A" w:rsidRDefault="0087477A">
      <w:pPr>
        <w:pStyle w:val="ConsPlusNormal"/>
        <w:ind w:firstLine="540"/>
        <w:jc w:val="both"/>
      </w:pPr>
      <w:r>
        <w:t xml:space="preserve">а) отчет о расходах бюджета субъекта Российской Федерации, источником финансового обеспечения которых является субсидия, по </w:t>
      </w:r>
      <w:hyperlink r:id="rId212" w:history="1">
        <w:r>
          <w:rPr>
            <w:color w:val="0000FF"/>
          </w:rPr>
          <w:t>форме</w:t>
        </w:r>
      </w:hyperlink>
      <w:r>
        <w:t>, установленной федеральным органом исполнительной власти - главным распорядителем средств федерального бюджета;</w:t>
      </w:r>
    </w:p>
    <w:p w:rsidR="0087477A" w:rsidRDefault="0087477A">
      <w:pPr>
        <w:pStyle w:val="ConsPlusNormal"/>
        <w:ind w:firstLine="540"/>
        <w:jc w:val="both"/>
      </w:pPr>
      <w:r>
        <w:t xml:space="preserve">б) отчет о достижении </w:t>
      </w:r>
      <w:proofErr w:type="gramStart"/>
      <w:r>
        <w:t>значений показателей результативности использования субсидии</w:t>
      </w:r>
      <w:proofErr w:type="gramEnd"/>
      <w:r>
        <w:t xml:space="preserve"> по </w:t>
      </w:r>
      <w:hyperlink r:id="rId213" w:history="1">
        <w:r>
          <w:rPr>
            <w:color w:val="0000FF"/>
          </w:rPr>
          <w:t>форме</w:t>
        </w:r>
      </w:hyperlink>
      <w:r>
        <w:t>, установленной Министерством экономического развития Российской Федерации;</w:t>
      </w:r>
    </w:p>
    <w:p w:rsidR="0087477A" w:rsidRDefault="0087477A">
      <w:pPr>
        <w:pStyle w:val="ConsPlusNormal"/>
        <w:ind w:firstLine="540"/>
        <w:jc w:val="both"/>
      </w:pPr>
      <w:r>
        <w:t xml:space="preserve">в) отчет об исполнении условий предоставления субсидий по </w:t>
      </w:r>
      <w:hyperlink r:id="rId214" w:history="1">
        <w:r>
          <w:rPr>
            <w:color w:val="0000FF"/>
          </w:rPr>
          <w:t>форме</w:t>
        </w:r>
      </w:hyperlink>
      <w:r>
        <w:t>, установленной Министерством экономического развития Российской Федерации.</w:t>
      </w:r>
    </w:p>
    <w:p w:rsidR="0087477A" w:rsidRDefault="0087477A">
      <w:pPr>
        <w:pStyle w:val="ConsPlusNormal"/>
        <w:ind w:firstLine="540"/>
        <w:jc w:val="both"/>
      </w:pPr>
      <w:r>
        <w:t xml:space="preserve">26. В случае несоблюдения высшим исполнительным органом государственной </w:t>
      </w:r>
      <w:proofErr w:type="gramStart"/>
      <w:r>
        <w:t>власти субъекта Российской Федерации условий предоставления</w:t>
      </w:r>
      <w:proofErr w:type="gramEnd"/>
      <w:r>
        <w:t xml:space="preserve"> субсидии, а также обязательств, установленных соглашением, перечисление субсидии приостанавливается Министерством финансов Российской Федерации в установленном им порядке на основании предложений Министерства экономического развития Российской Федерации. При этом федеральный орган исполнительной власти - главный распорядитель средств федерального бюджета информирует субъект Российской Федерации о приостановлении предоставления субсидии с указанием причин и срока устранения нарушений.</w:t>
      </w:r>
    </w:p>
    <w:p w:rsidR="0087477A" w:rsidRDefault="0087477A">
      <w:pPr>
        <w:pStyle w:val="ConsPlusNormal"/>
        <w:ind w:firstLine="540"/>
        <w:jc w:val="both"/>
      </w:pPr>
      <w:r>
        <w:t xml:space="preserve">27. </w:t>
      </w:r>
      <w:proofErr w:type="gramStart"/>
      <w:r>
        <w:t>Эффективность использования субсидий в отчетном финансовом году оценивается федеральным органом исполнительной власти - главным распорядителем средств федерального бюджета до 1 марта года, следующего за отчетным, на основании представленных уполномоченными органами отчетов о достижении значений показателей результативности использования субсидий.</w:t>
      </w:r>
      <w:proofErr w:type="gramEnd"/>
    </w:p>
    <w:p w:rsidR="0087477A" w:rsidRDefault="0087477A">
      <w:pPr>
        <w:pStyle w:val="ConsPlusNormal"/>
        <w:ind w:firstLine="540"/>
        <w:jc w:val="both"/>
      </w:pPr>
      <w:r>
        <w:t>28. Результативность использования субсидий определяется федеральным органом исполнительной власти - главным распорядителем средств федерального бюджета на основе следующих показателей результативности использования субсидий:</w:t>
      </w:r>
    </w:p>
    <w:p w:rsidR="0087477A" w:rsidRDefault="0087477A">
      <w:pPr>
        <w:pStyle w:val="ConsPlusNormal"/>
        <w:ind w:firstLine="540"/>
        <w:jc w:val="both"/>
      </w:pPr>
      <w:r>
        <w:t>а) численность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p w:rsidR="0087477A" w:rsidRDefault="0087477A">
      <w:pPr>
        <w:pStyle w:val="ConsPlusNormal"/>
        <w:ind w:firstLine="540"/>
        <w:jc w:val="both"/>
      </w:pPr>
      <w:r>
        <w:t>б) рост объема работ и проектов в сфере научных исследований и разработок, выполняемых совместно 2 и более организациями-участниками либо одной или более организацией-участником совместно с иностранными организациями, в стоимостном выражении (по отношению к предыдущему году, процентов);</w:t>
      </w:r>
    </w:p>
    <w:p w:rsidR="0087477A" w:rsidRDefault="0087477A">
      <w:pPr>
        <w:pStyle w:val="ConsPlusNormal"/>
        <w:ind w:firstLine="540"/>
        <w:jc w:val="both"/>
      </w:pPr>
      <w:r>
        <w:t>в) 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 процентов);</w:t>
      </w:r>
    </w:p>
    <w:p w:rsidR="0087477A" w:rsidRDefault="0087477A">
      <w:pPr>
        <w:pStyle w:val="ConsPlusNormal"/>
        <w:ind w:firstLine="540"/>
        <w:jc w:val="both"/>
      </w:pPr>
      <w:r>
        <w:t>г) рост выработки на одного работника организации-участника в стоимостном выражении (по отношению к предыдущему году, процентов);</w:t>
      </w:r>
    </w:p>
    <w:p w:rsidR="0087477A" w:rsidRDefault="0087477A">
      <w:pPr>
        <w:pStyle w:val="ConsPlusNormal"/>
        <w:ind w:firstLine="540"/>
        <w:jc w:val="both"/>
      </w:pPr>
      <w:r>
        <w:t>д) 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 процентов);</w:t>
      </w:r>
    </w:p>
    <w:p w:rsidR="0087477A" w:rsidRDefault="0087477A">
      <w:pPr>
        <w:pStyle w:val="ConsPlusNormal"/>
        <w:ind w:firstLine="540"/>
        <w:jc w:val="both"/>
      </w:pPr>
      <w:r>
        <w:t>е) рост совокупной выручки организаций-участников от продаж продукции на внешнем рынке в стоимостном выражении (по отношению к предыдущему году, процентов);</w:t>
      </w:r>
    </w:p>
    <w:p w:rsidR="0087477A" w:rsidRDefault="0087477A">
      <w:pPr>
        <w:pStyle w:val="ConsPlusNormal"/>
        <w:ind w:firstLine="540"/>
        <w:jc w:val="both"/>
      </w:pPr>
      <w:r>
        <w:t>ж)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 (по отношению к предыдущему году, процентов);</w:t>
      </w:r>
    </w:p>
    <w:p w:rsidR="0087477A" w:rsidRDefault="0087477A">
      <w:pPr>
        <w:pStyle w:val="ConsPlusNormal"/>
        <w:ind w:firstLine="540"/>
        <w:jc w:val="both"/>
      </w:pPr>
      <w:r>
        <w:t>з) рост количества запатентованных организациями-участниками результатов интеллектуальной деятельности, в том числе за рубежом (по отношению к предыдущему году, процентов);</w:t>
      </w:r>
    </w:p>
    <w:p w:rsidR="0087477A" w:rsidRDefault="0087477A">
      <w:pPr>
        <w:pStyle w:val="ConsPlusNormal"/>
        <w:ind w:firstLine="540"/>
        <w:jc w:val="both"/>
      </w:pPr>
      <w:r>
        <w:t>и) 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p w:rsidR="0087477A" w:rsidRDefault="0087477A">
      <w:pPr>
        <w:pStyle w:val="ConsPlusNormal"/>
        <w:ind w:firstLine="540"/>
        <w:jc w:val="both"/>
      </w:pPr>
      <w:r>
        <w:lastRenderedPageBreak/>
        <w:t xml:space="preserve">29. </w:t>
      </w:r>
      <w:proofErr w:type="gramStart"/>
      <w:r>
        <w:t>Не использованный на 1 января года, следующего за отчетным,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законодательством Российской Федерации.</w:t>
      </w:r>
      <w:proofErr w:type="gramEnd"/>
    </w:p>
    <w:p w:rsidR="0087477A" w:rsidRDefault="0087477A">
      <w:pPr>
        <w:pStyle w:val="ConsPlusNormal"/>
        <w:ind w:firstLine="540"/>
        <w:jc w:val="both"/>
      </w:pPr>
      <w:proofErr w:type="gramStart"/>
      <w:r>
        <w:t>При наличии потребности в не использованном в текущем финансовом году остатке субсидии указанный остаток в соответствии с решением федерального органа исполнительной власти - главного распорядителя средств федерального бюджета может быть использован субъектом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w:t>
      </w:r>
      <w:proofErr w:type="gramEnd"/>
      <w:r>
        <w:t xml:space="preserve"> субсидия.</w:t>
      </w:r>
    </w:p>
    <w:p w:rsidR="0087477A" w:rsidRDefault="0087477A">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7477A" w:rsidRDefault="0087477A">
      <w:pPr>
        <w:pStyle w:val="ConsPlusNormal"/>
        <w:ind w:firstLine="540"/>
        <w:jc w:val="both"/>
      </w:pPr>
      <w:bookmarkStart w:id="47" w:name="P8259"/>
      <w:bookmarkEnd w:id="47"/>
      <w:r>
        <w:t xml:space="preserve">30.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8224" w:history="1">
        <w:r>
          <w:rPr>
            <w:color w:val="0000FF"/>
          </w:rPr>
          <w:t>подпунктом "г" пункта 21</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w:t>
      </w:r>
      <w:proofErr w:type="gramEnd"/>
      <w:r>
        <w:t>, подлежащих возврату из бюджета субъекта Российской Федерации в федеральный бюджет в срок до 1 июня года, следующего за годом предоставления субсидии</w:t>
      </w:r>
      <w:proofErr w:type="gramStart"/>
      <w:r>
        <w:t xml:space="preserve"> (</w:t>
      </w:r>
      <w:r w:rsidRPr="00C50622">
        <w:rPr>
          <w:position w:val="-14"/>
        </w:rPr>
        <w:pict>
          <v:shape id="_x0000_i1099" style="width:40.5pt;height:21.75pt" coordsize="" o:spt="100" adj="0,,0" path="" filled="f" stroked="f">
            <v:stroke joinstyle="miter"/>
            <v:imagedata r:id="rId215" o:title="base_1_188930_165"/>
            <v:formulas/>
            <v:path o:connecttype="segments"/>
          </v:shape>
        </w:pict>
      </w:r>
      <w:r>
        <w:t xml:space="preserve">), </w:t>
      </w:r>
      <w:proofErr w:type="gramEnd"/>
      <w:r>
        <w:t>рассчитывается по формуле:</w:t>
      </w:r>
    </w:p>
    <w:p w:rsidR="0087477A" w:rsidRDefault="0087477A">
      <w:pPr>
        <w:pStyle w:val="ConsPlusNormal"/>
        <w:jc w:val="both"/>
      </w:pPr>
    </w:p>
    <w:p w:rsidR="0087477A" w:rsidRDefault="0087477A">
      <w:pPr>
        <w:pStyle w:val="ConsPlusNormal"/>
        <w:jc w:val="center"/>
      </w:pPr>
      <w:r w:rsidRPr="00C50622">
        <w:rPr>
          <w:position w:val="-24"/>
        </w:rPr>
        <w:pict>
          <v:shape id="_x0000_i1100" style="width:153.75pt;height:33.75pt" coordsize="" o:spt="100" adj="0,,0" path="" filled="f" stroked="f">
            <v:stroke joinstyle="miter"/>
            <v:imagedata r:id="rId216" o:title="base_1_188930_166"/>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4"/>
        </w:rPr>
        <w:pict>
          <v:shape id="_x0000_i1101" style="width:40.5pt;height:21.75pt" coordsize="" o:spt="100" adj="0,,0" path="" filled="f" stroked="f">
            <v:stroke joinstyle="miter"/>
            <v:imagedata r:id="rId217" o:title="base_1_188930_167"/>
            <v:formulas/>
            <v:path o:connecttype="segments"/>
          </v:shape>
        </w:pict>
      </w:r>
      <w:r>
        <w:t xml:space="preserve"> - размер субсидии, предоставленной бюджету субъекта Российской Федерации;</w:t>
      </w:r>
    </w:p>
    <w:p w:rsidR="0087477A" w:rsidRDefault="0087477A">
      <w:pPr>
        <w:pStyle w:val="ConsPlusNormal"/>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7477A" w:rsidRDefault="0087477A">
      <w:pPr>
        <w:pStyle w:val="ConsPlusNormal"/>
        <w:ind w:firstLine="540"/>
        <w:jc w:val="both"/>
      </w:pPr>
      <w:r>
        <w:t>n - общее количество показателей результативности использования субсидии;</w:t>
      </w:r>
    </w:p>
    <w:p w:rsidR="0087477A" w:rsidRDefault="0087477A">
      <w:pPr>
        <w:pStyle w:val="ConsPlusNormal"/>
        <w:ind w:firstLine="540"/>
        <w:jc w:val="both"/>
      </w:pPr>
      <w:r>
        <w:t>k - коэффициент возврата субсидии, который рассчитывается по формуле:</w:t>
      </w:r>
    </w:p>
    <w:p w:rsidR="0087477A" w:rsidRDefault="0087477A">
      <w:pPr>
        <w:pStyle w:val="ConsPlusNormal"/>
        <w:jc w:val="both"/>
      </w:pPr>
    </w:p>
    <w:p w:rsidR="0087477A" w:rsidRDefault="0087477A">
      <w:pPr>
        <w:pStyle w:val="ConsPlusNormal"/>
        <w:jc w:val="center"/>
      </w:pPr>
      <w:r w:rsidRPr="00C50622">
        <w:rPr>
          <w:position w:val="-24"/>
        </w:rPr>
        <w:pict>
          <v:shape id="_x0000_i1102" style="width:58.5pt;height:36.75pt" coordsize="" o:spt="100" adj="0,,0" path="" filled="f" stroked="f">
            <v:stroke joinstyle="miter"/>
            <v:imagedata r:id="rId218" o:title="base_1_188930_168"/>
            <v:formulas/>
            <v:path o:connecttype="segments"/>
          </v:shape>
        </w:pict>
      </w:r>
      <w:r>
        <w:t>,</w:t>
      </w:r>
    </w:p>
    <w:p w:rsidR="0087477A" w:rsidRDefault="0087477A">
      <w:pPr>
        <w:pStyle w:val="ConsPlusNormal"/>
        <w:jc w:val="both"/>
      </w:pPr>
    </w:p>
    <w:p w:rsidR="0087477A" w:rsidRDefault="0087477A">
      <w:pPr>
        <w:pStyle w:val="ConsPlusNormal"/>
        <w:ind w:firstLine="540"/>
        <w:jc w:val="both"/>
      </w:pPr>
      <w:r>
        <w:t xml:space="preserve">где </w:t>
      </w:r>
      <w:r w:rsidRPr="00C50622">
        <w:rPr>
          <w:position w:val="-12"/>
        </w:rPr>
        <w:pict>
          <v:shape id="_x0000_i1103" style="width:18pt;height:20.25pt" coordsize="" o:spt="100" adj="0,,0" path="" filled="f" stroked="f">
            <v:stroke joinstyle="miter"/>
            <v:imagedata r:id="rId219" o:title="base_1_188930_169"/>
            <v:formulas/>
            <v:path o:connecttype="segments"/>
          </v:shape>
        </w:pict>
      </w:r>
      <w:r>
        <w:t xml:space="preserve"> - индекс, отражающий уровень недостижения i-го показателя результативности использования субсидии.</w:t>
      </w:r>
    </w:p>
    <w:p w:rsidR="0087477A" w:rsidRDefault="0087477A">
      <w:pPr>
        <w:pStyle w:val="ConsPlusNormal"/>
        <w:ind w:firstLine="540"/>
        <w:jc w:val="both"/>
      </w:pPr>
      <w:r>
        <w:t>При расчете коэффициента возврата субсидии используются только положительные значения указанного индекса.</w:t>
      </w:r>
    </w:p>
    <w:p w:rsidR="0087477A" w:rsidRDefault="0087477A">
      <w:pPr>
        <w:pStyle w:val="ConsPlusNormal"/>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87477A" w:rsidRDefault="0087477A">
      <w:pPr>
        <w:pStyle w:val="ConsPlusNormal"/>
        <w:jc w:val="both"/>
      </w:pPr>
    </w:p>
    <w:p w:rsidR="0087477A" w:rsidRDefault="0087477A">
      <w:pPr>
        <w:pStyle w:val="ConsPlusNormal"/>
        <w:jc w:val="center"/>
      </w:pPr>
      <w:r w:rsidRPr="00C50622">
        <w:rPr>
          <w:position w:val="-30"/>
        </w:rPr>
        <w:pict>
          <v:shape id="_x0000_i1104" style="width:63.75pt;height:36.75pt" coordsize="" o:spt="100" adj="0,,0" path="" filled="f" stroked="f">
            <v:stroke joinstyle="miter"/>
            <v:imagedata r:id="rId220" o:title="base_1_188930_170"/>
            <v:formulas/>
            <v:path o:connecttype="segments"/>
          </v:shape>
        </w:pict>
      </w:r>
      <w:r>
        <w:t>,</w:t>
      </w:r>
    </w:p>
    <w:p w:rsidR="0087477A" w:rsidRDefault="0087477A">
      <w:pPr>
        <w:pStyle w:val="ConsPlusNormal"/>
        <w:jc w:val="both"/>
      </w:pPr>
    </w:p>
    <w:p w:rsidR="0087477A" w:rsidRDefault="0087477A">
      <w:pPr>
        <w:pStyle w:val="ConsPlusNormal"/>
        <w:ind w:firstLine="540"/>
        <w:jc w:val="both"/>
      </w:pPr>
      <w:r>
        <w:t>где:</w:t>
      </w:r>
    </w:p>
    <w:p w:rsidR="0087477A" w:rsidRDefault="0087477A">
      <w:pPr>
        <w:pStyle w:val="ConsPlusNormal"/>
        <w:ind w:firstLine="540"/>
        <w:jc w:val="both"/>
      </w:pPr>
      <w:r w:rsidRPr="00C50622">
        <w:rPr>
          <w:position w:val="-12"/>
        </w:rPr>
        <w:lastRenderedPageBreak/>
        <w:pict>
          <v:shape id="_x0000_i1105" style="width:13.5pt;height:20.25pt" coordsize="" o:spt="100" adj="0,,0" path="" filled="f" stroked="f">
            <v:stroke joinstyle="miter"/>
            <v:imagedata r:id="rId221" o:title="base_1_188930_171"/>
            <v:formulas/>
            <v:path o:connecttype="segments"/>
          </v:shape>
        </w:pict>
      </w:r>
      <w:r>
        <w:t xml:space="preserve"> - фактически достигнутое значение i-го показателя результативности использования субсидии на отчетную дату;</w:t>
      </w:r>
    </w:p>
    <w:p w:rsidR="0087477A" w:rsidRDefault="0087477A">
      <w:pPr>
        <w:pStyle w:val="ConsPlusNormal"/>
        <w:ind w:firstLine="540"/>
        <w:jc w:val="both"/>
      </w:pPr>
      <w:r w:rsidRPr="00C50622">
        <w:rPr>
          <w:position w:val="-12"/>
        </w:rPr>
        <w:pict>
          <v:shape id="_x0000_i1106" style="width:13.5pt;height:20.25pt" coordsize="" o:spt="100" adj="0,,0" path="" filled="f" stroked="f">
            <v:stroke joinstyle="miter"/>
            <v:imagedata r:id="rId222" o:title="base_1_188930_172"/>
            <v:formulas/>
            <v:path o:connecttype="segments"/>
          </v:shape>
        </w:pict>
      </w:r>
      <w:r>
        <w:t xml:space="preserve"> - плановое значение i-го показателя результативности использования субсидии, установленное соглашением.</w:t>
      </w:r>
    </w:p>
    <w:p w:rsidR="0087477A" w:rsidRDefault="0087477A">
      <w:pPr>
        <w:pStyle w:val="ConsPlusNormal"/>
        <w:ind w:firstLine="540"/>
        <w:jc w:val="both"/>
      </w:pPr>
      <w:r>
        <w:t xml:space="preserve">31. Основаниями для освобождения субъектов Российской Федерации от применения мер ответственности, предусмотренных </w:t>
      </w:r>
      <w:hyperlink w:anchor="P8259" w:history="1">
        <w:r>
          <w:rPr>
            <w:color w:val="0000FF"/>
          </w:rPr>
          <w:t>пунктом 30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7477A" w:rsidRDefault="0087477A">
      <w:pPr>
        <w:pStyle w:val="ConsPlusNormal"/>
        <w:ind w:firstLine="540"/>
        <w:jc w:val="both"/>
      </w:pPr>
      <w:r>
        <w:t xml:space="preserve">Возврат и последующее использование средств, перечисленных из бюджетов субъектов Российской Федерации в федеральный бюджет в соответствии с </w:t>
      </w:r>
      <w:hyperlink w:anchor="P8259" w:history="1">
        <w:r>
          <w:rPr>
            <w:color w:val="0000FF"/>
          </w:rPr>
          <w:t>пунктом 30</w:t>
        </w:r>
      </w:hyperlink>
      <w:r>
        <w:t xml:space="preserve"> настоящих Правил, осуществляются по предложению федерального органа исполнительной власти - главного распорядителя средств федерального бюджета в порядке, установленном бюджетным законодательством Российской Федерации.</w:t>
      </w:r>
    </w:p>
    <w:p w:rsidR="0087477A" w:rsidRDefault="0087477A">
      <w:pPr>
        <w:pStyle w:val="ConsPlusNormal"/>
        <w:ind w:firstLine="540"/>
        <w:jc w:val="both"/>
      </w:pPr>
      <w:r>
        <w:t>32. Перераспределение между бюджетами субъектов Российской Федерации невостребованных субсидий осуществляется в случае расторжения соглашения.</w:t>
      </w:r>
    </w:p>
    <w:p w:rsidR="0087477A" w:rsidRDefault="0087477A">
      <w:pPr>
        <w:pStyle w:val="ConsPlusNormal"/>
        <w:ind w:firstLine="540"/>
        <w:jc w:val="both"/>
      </w:pPr>
      <w:r>
        <w:t xml:space="preserve">33. Перераспределение невостребованных субсидий между бюджетами субъектов Российской Федерации, представивших заявки на предоставление субсидий, осуществляется Министерством экономического развития Российской Федерации с учетом заключения комиссии и в соответствии с </w:t>
      </w:r>
      <w:hyperlink w:anchor="P8044" w:history="1">
        <w:r>
          <w:rPr>
            <w:color w:val="0000FF"/>
          </w:rPr>
          <w:t>пунктами 10</w:t>
        </w:r>
      </w:hyperlink>
      <w:r>
        <w:t xml:space="preserve"> - </w:t>
      </w:r>
      <w:hyperlink w:anchor="P8153" w:history="1">
        <w:r>
          <w:rPr>
            <w:color w:val="0000FF"/>
          </w:rPr>
          <w:t>17</w:t>
        </w:r>
      </w:hyperlink>
      <w:r>
        <w:t xml:space="preserve"> и </w:t>
      </w:r>
      <w:hyperlink w:anchor="P8214" w:history="1">
        <w:r>
          <w:rPr>
            <w:color w:val="0000FF"/>
          </w:rPr>
          <w:t>19</w:t>
        </w:r>
      </w:hyperlink>
      <w:r>
        <w:t xml:space="preserve"> настоящих Правил.</w:t>
      </w:r>
    </w:p>
    <w:p w:rsidR="0087477A" w:rsidRDefault="0087477A">
      <w:pPr>
        <w:pStyle w:val="ConsPlusNormal"/>
        <w:ind w:firstLine="540"/>
        <w:jc w:val="both"/>
      </w:pPr>
      <w:r>
        <w:t>34. Перераспределение субсидий между бюджетами субъектов Российской Федерации утверждается Правительством Российской Федерации в пределах размеров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в установленном порядке федеральному органу исполнительной власти - главному распорядителю средств федерального бюджета.</w:t>
      </w:r>
    </w:p>
    <w:p w:rsidR="0087477A" w:rsidRDefault="0087477A">
      <w:pPr>
        <w:pStyle w:val="ConsPlusNormal"/>
        <w:ind w:firstLine="540"/>
        <w:jc w:val="both"/>
      </w:pPr>
      <w: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7477A" w:rsidRDefault="0087477A">
      <w:pPr>
        <w:pStyle w:val="ConsPlusNormal"/>
        <w:ind w:firstLine="540"/>
        <w:jc w:val="both"/>
      </w:pPr>
      <w:bookmarkStart w:id="48" w:name="P8286"/>
      <w:bookmarkEnd w:id="48"/>
      <w:r>
        <w:t xml:space="preserve">36. </w:t>
      </w:r>
      <w:proofErr w:type="gramStart"/>
      <w:r>
        <w:t>Контроль за</w:t>
      </w:r>
      <w:proofErr w:type="gramEnd"/>
      <w:r>
        <w:t xml:space="preserve"> осуществлением расходов бюджетов субъектов Российской Федерации, источником финансового обеспечения которых являются субсидии, в том числе за их целевым использованием, осуществляется федеральным органом исполнительной власти - главным распорядителем средств федерального бюджета и Федеральной службой финансово-бюджетного надзора.</w:t>
      </w:r>
    </w:p>
    <w:p w:rsidR="0087477A" w:rsidRDefault="0087477A">
      <w:pPr>
        <w:pStyle w:val="ConsPlusNormal"/>
        <w:ind w:firstLine="540"/>
        <w:jc w:val="both"/>
      </w:pPr>
      <w:r>
        <w:t>37. Ответственность за соблюдение требований настоящих Правил, осуществление расходов бюджетов субъектов Российской Федерации,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 несут субъекты Российской Федерации.</w:t>
      </w:r>
    </w:p>
    <w:p w:rsidR="0087477A" w:rsidRDefault="0087477A">
      <w:pPr>
        <w:pStyle w:val="ConsPlusNormal"/>
        <w:jc w:val="both"/>
      </w:pPr>
    </w:p>
    <w:p w:rsidR="0087477A" w:rsidRDefault="0087477A">
      <w:pPr>
        <w:pStyle w:val="ConsPlusNormal"/>
        <w:jc w:val="center"/>
      </w:pPr>
      <w:r>
        <w:t>II. Предоставление субсидий на обеспечение деятельности</w:t>
      </w:r>
    </w:p>
    <w:p w:rsidR="0087477A" w:rsidRDefault="0087477A">
      <w:pPr>
        <w:pStyle w:val="ConsPlusNormal"/>
        <w:jc w:val="center"/>
      </w:pPr>
      <w:r>
        <w:t>специализированных организаций</w:t>
      </w:r>
    </w:p>
    <w:p w:rsidR="0087477A" w:rsidRDefault="0087477A">
      <w:pPr>
        <w:pStyle w:val="ConsPlusNormal"/>
        <w:jc w:val="both"/>
      </w:pPr>
    </w:p>
    <w:p w:rsidR="0087477A" w:rsidRDefault="0087477A">
      <w:pPr>
        <w:pStyle w:val="ConsPlusNormal"/>
        <w:ind w:firstLine="540"/>
        <w:jc w:val="both"/>
      </w:pPr>
      <w:bookmarkStart w:id="49" w:name="P8292"/>
      <w:bookmarkEnd w:id="49"/>
      <w:r>
        <w:t xml:space="preserve">38. Субсидии, предоставляемые на обеспечение деятельности специализированных организаций, направляются на субсидирование части затрат </w:t>
      </w:r>
      <w:proofErr w:type="gramStart"/>
      <w:r>
        <w:t>на</w:t>
      </w:r>
      <w:proofErr w:type="gramEnd"/>
      <w:r>
        <w:t>:</w:t>
      </w:r>
    </w:p>
    <w:p w:rsidR="0087477A" w:rsidRDefault="0087477A">
      <w:pPr>
        <w:pStyle w:val="ConsPlusNormal"/>
        <w:ind w:firstLine="540"/>
        <w:jc w:val="both"/>
      </w:pPr>
      <w:r>
        <w:t>а) материальное поощрение работников специализированной организации;</w:t>
      </w:r>
    </w:p>
    <w:p w:rsidR="0087477A" w:rsidRDefault="0087477A">
      <w:pPr>
        <w:pStyle w:val="ConsPlusNormal"/>
        <w:ind w:firstLine="540"/>
        <w:jc w:val="both"/>
      </w:pPr>
      <w:r>
        <w:t>б) обеспечение связи;</w:t>
      </w:r>
    </w:p>
    <w:p w:rsidR="0087477A" w:rsidRDefault="0087477A">
      <w:pPr>
        <w:pStyle w:val="ConsPlusNormal"/>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87477A" w:rsidRDefault="0087477A">
      <w:pPr>
        <w:pStyle w:val="ConsPlusNormal"/>
        <w:ind w:firstLine="540"/>
        <w:jc w:val="both"/>
      </w:pPr>
      <w:r>
        <w:t>г) оплату коммунальных услуг и аренду помещений;</w:t>
      </w:r>
    </w:p>
    <w:p w:rsidR="0087477A" w:rsidRDefault="0087477A">
      <w:pPr>
        <w:pStyle w:val="ConsPlusNormal"/>
        <w:ind w:firstLine="540"/>
        <w:jc w:val="both"/>
      </w:pPr>
      <w:r>
        <w:t xml:space="preserve">д) оплату услуг сторонних организаций по видам деятельности в соответствии с </w:t>
      </w:r>
      <w:hyperlink w:anchor="P8301" w:history="1">
        <w:r>
          <w:rPr>
            <w:color w:val="0000FF"/>
          </w:rPr>
          <w:t>подпунктом "б" пункта 39</w:t>
        </w:r>
      </w:hyperlink>
      <w:r>
        <w:t xml:space="preserve"> настоящих Правил, за исключением строительства, реконструкции и капитального ремонта объектов капитального строительства;</w:t>
      </w:r>
    </w:p>
    <w:p w:rsidR="0087477A" w:rsidRDefault="0087477A">
      <w:pPr>
        <w:pStyle w:val="ConsPlusNormal"/>
        <w:ind w:firstLine="540"/>
        <w:jc w:val="both"/>
      </w:pPr>
      <w:r>
        <w:t xml:space="preserve">е) осуществление иных расходов по видам деятельности в соответствии с </w:t>
      </w:r>
      <w:hyperlink w:anchor="P8301" w:history="1">
        <w:r>
          <w:rPr>
            <w:color w:val="0000FF"/>
          </w:rPr>
          <w:t xml:space="preserve">подпунктом "б" </w:t>
        </w:r>
        <w:r>
          <w:rPr>
            <w:color w:val="0000FF"/>
          </w:rPr>
          <w:lastRenderedPageBreak/>
          <w:t>пункта 39</w:t>
        </w:r>
      </w:hyperlink>
      <w:r>
        <w:t xml:space="preserve"> настоящих Правил, за исключением строительства, реконструкции и капитального ремонта объектов капитального строительства.</w:t>
      </w:r>
    </w:p>
    <w:p w:rsidR="0087477A" w:rsidRDefault="0087477A">
      <w:pPr>
        <w:pStyle w:val="ConsPlusNormal"/>
        <w:ind w:firstLine="540"/>
        <w:jc w:val="both"/>
      </w:pPr>
      <w:bookmarkStart w:id="50" w:name="P8299"/>
      <w:bookmarkEnd w:id="50"/>
      <w:r>
        <w:t>39. Специализированная организация должна удовлетворять следующим условиям:</w:t>
      </w:r>
    </w:p>
    <w:p w:rsidR="0087477A" w:rsidRDefault="0087477A">
      <w:pPr>
        <w:pStyle w:val="ConsPlusNormal"/>
        <w:ind w:firstLine="540"/>
        <w:jc w:val="both"/>
      </w:pPr>
      <w:r>
        <w:t>а) целью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2 и более организациями-участниками;</w:t>
      </w:r>
    </w:p>
    <w:p w:rsidR="0087477A" w:rsidRDefault="0087477A">
      <w:pPr>
        <w:pStyle w:val="ConsPlusNormal"/>
        <w:ind w:firstLine="540"/>
        <w:jc w:val="both"/>
      </w:pPr>
      <w:bookmarkStart w:id="51" w:name="P8301"/>
      <w:bookmarkEnd w:id="51"/>
      <w:r>
        <w:t>б) к основным видам деятельности специализированной организации относятся:</w:t>
      </w:r>
    </w:p>
    <w:p w:rsidR="0087477A" w:rsidRDefault="0087477A">
      <w:pPr>
        <w:pStyle w:val="ConsPlusNormal"/>
        <w:ind w:firstLine="540"/>
        <w:jc w:val="both"/>
      </w:pPr>
      <w:r>
        <w:t>разработка и содействие реализации проектов развития территориального кластера, выполняемых совместно 2 и более организациями-участниками;</w:t>
      </w:r>
    </w:p>
    <w:p w:rsidR="0087477A" w:rsidRDefault="0087477A">
      <w:pPr>
        <w:pStyle w:val="ConsPlusNormal"/>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87477A" w:rsidRDefault="0087477A">
      <w:pPr>
        <w:pStyle w:val="ConsPlusNormal"/>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87477A" w:rsidRDefault="0087477A">
      <w:pPr>
        <w:pStyle w:val="ConsPlusNormal"/>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87477A" w:rsidRDefault="0087477A">
      <w:pPr>
        <w:pStyle w:val="ConsPlusNormal"/>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2 и более организациями-участниками, осуществляет:</w:t>
      </w:r>
    </w:p>
    <w:p w:rsidR="0087477A" w:rsidRDefault="0087477A">
      <w:pPr>
        <w:pStyle w:val="ConsPlusNormal"/>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87477A" w:rsidRDefault="0087477A">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87477A" w:rsidRDefault="0087477A">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87477A" w:rsidRDefault="0087477A">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87477A" w:rsidRDefault="0087477A">
      <w:pPr>
        <w:pStyle w:val="ConsPlusNormal"/>
        <w:ind w:firstLine="540"/>
        <w:jc w:val="both"/>
      </w:pPr>
      <w:bookmarkStart w:id="52" w:name="P8311"/>
      <w:bookmarkEnd w:id="52"/>
      <w:r>
        <w:t xml:space="preserve">40. Для включения в заявку на предоставление субсидий на цели, предусмотренные </w:t>
      </w:r>
      <w:hyperlink w:anchor="P8292" w:history="1">
        <w:r>
          <w:rPr>
            <w:color w:val="0000FF"/>
          </w:rPr>
          <w:t>пунктом 38</w:t>
        </w:r>
      </w:hyperlink>
      <w:r>
        <w:t xml:space="preserve"> настоящих Правил, специализированная организация представляет в уполномоченный орган единовременно следующие документы:</w:t>
      </w:r>
    </w:p>
    <w:p w:rsidR="0087477A" w:rsidRDefault="0087477A">
      <w:pPr>
        <w:pStyle w:val="ConsPlusNormal"/>
        <w:ind w:firstLine="540"/>
        <w:jc w:val="both"/>
      </w:pPr>
      <w:bookmarkStart w:id="53" w:name="P8312"/>
      <w:bookmarkEnd w:id="53"/>
      <w:r>
        <w:t>а) заявление;</w:t>
      </w:r>
    </w:p>
    <w:p w:rsidR="0087477A" w:rsidRDefault="0087477A">
      <w:pPr>
        <w:pStyle w:val="ConsPlusNormal"/>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87477A" w:rsidRDefault="0087477A">
      <w:pPr>
        <w:pStyle w:val="ConsPlusNormal"/>
        <w:ind w:firstLine="540"/>
        <w:jc w:val="both"/>
      </w:pPr>
      <w:r>
        <w:t>в) копия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копия договора аренды соответствующего недвижимого имущества;</w:t>
      </w:r>
    </w:p>
    <w:p w:rsidR="0087477A" w:rsidRDefault="0087477A">
      <w:pPr>
        <w:pStyle w:val="ConsPlusNormal"/>
        <w:ind w:firstLine="540"/>
        <w:jc w:val="both"/>
      </w:pPr>
      <w:r>
        <w:t>г) заверенная уполномоченным органом копия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87477A" w:rsidRDefault="0087477A">
      <w:pPr>
        <w:pStyle w:val="ConsPlusNormal"/>
        <w:ind w:firstLine="540"/>
        <w:jc w:val="both"/>
      </w:pPr>
      <w:proofErr w:type="gramStart"/>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roofErr w:type="gramEnd"/>
    </w:p>
    <w:p w:rsidR="0087477A" w:rsidRDefault="0087477A">
      <w:pPr>
        <w:pStyle w:val="ConsPlusNormal"/>
        <w:ind w:firstLine="540"/>
        <w:jc w:val="both"/>
      </w:pPr>
      <w:r>
        <w:t>е) расчет размера субсидии, предоставляемой на обеспечение деятельности специализированной организации;</w:t>
      </w:r>
    </w:p>
    <w:p w:rsidR="0087477A" w:rsidRDefault="0087477A">
      <w:pPr>
        <w:pStyle w:val="ConsPlusNormal"/>
        <w:ind w:firstLine="540"/>
        <w:jc w:val="both"/>
      </w:pPr>
      <w:proofErr w:type="gramStart"/>
      <w:r>
        <w:t xml:space="preserve">ж) заверенные руководителем специализированной организации копии документов, </w:t>
      </w:r>
      <w:r>
        <w:lastRenderedPageBreak/>
        <w:t xml:space="preserve">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8312" w:history="1">
        <w:r>
          <w:rPr>
            <w:color w:val="0000FF"/>
          </w:rPr>
          <w:t>подпунктом "а"</w:t>
        </w:r>
      </w:hyperlink>
      <w:r>
        <w:t xml:space="preserve"> настоящего пункта, затраты уже были осуществлены).</w:t>
      </w:r>
      <w:proofErr w:type="gramEnd"/>
    </w:p>
    <w:p w:rsidR="0087477A" w:rsidRDefault="0087477A">
      <w:pPr>
        <w:pStyle w:val="ConsPlusNormal"/>
        <w:ind w:firstLine="540"/>
        <w:jc w:val="both"/>
      </w:pPr>
      <w:r>
        <w:t xml:space="preserve">41. Уполномоченный орган в установленном порядке регистрирует заявление, представленное специализированной организацией в соответствии с </w:t>
      </w:r>
      <w:hyperlink w:anchor="P8311" w:history="1">
        <w:r>
          <w:rPr>
            <w:color w:val="0000FF"/>
          </w:rPr>
          <w:t>пунктом 40</w:t>
        </w:r>
      </w:hyperlink>
      <w:r>
        <w:t xml:space="preserve"> настоящих Правил, и принимает решение о включении этого заявления (с приложением представленных документов) в заявку на предоставление субсидий.</w:t>
      </w:r>
    </w:p>
    <w:p w:rsidR="0087477A" w:rsidRDefault="0087477A">
      <w:pPr>
        <w:pStyle w:val="ConsPlusNormal"/>
        <w:ind w:firstLine="540"/>
        <w:jc w:val="both"/>
      </w:pPr>
      <w:r>
        <w:t>Уполномоченный орган в течение 10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87477A" w:rsidRDefault="0087477A">
      <w:pPr>
        <w:pStyle w:val="ConsPlusNormal"/>
        <w:ind w:firstLine="540"/>
        <w:jc w:val="both"/>
      </w:pPr>
      <w:r>
        <w:t xml:space="preserve">42. Перечисление специализированной организации средств субсидий на цели, предусмотренные </w:t>
      </w:r>
      <w:hyperlink w:anchor="P8292" w:history="1">
        <w:r>
          <w:rPr>
            <w:color w:val="0000FF"/>
          </w:rPr>
          <w:t>пунктом 38</w:t>
        </w:r>
      </w:hyperlink>
      <w:r>
        <w:t xml:space="preserve"> настоящих Правил, осуществляется уполномоченным органом на расчетные счета, открытые специализированной организацией в кредитных организациях, если иное не предусмотрено законодательством Российской Федерации.</w:t>
      </w:r>
    </w:p>
    <w:p w:rsidR="0087477A" w:rsidRDefault="0087477A">
      <w:pPr>
        <w:pStyle w:val="ConsPlusNormal"/>
        <w:jc w:val="both"/>
      </w:pPr>
    </w:p>
    <w:p w:rsidR="0087477A" w:rsidRDefault="0087477A">
      <w:pPr>
        <w:pStyle w:val="ConsPlusNormal"/>
        <w:jc w:val="center"/>
      </w:pPr>
      <w:r>
        <w:t>III. Предоставление субсидий на реализацию программ</w:t>
      </w:r>
    </w:p>
    <w:p w:rsidR="0087477A" w:rsidRDefault="0087477A">
      <w:pPr>
        <w:pStyle w:val="ConsPlusNormal"/>
        <w:jc w:val="center"/>
      </w:pPr>
      <w:r>
        <w:t>профессиональной переподготовки, повышения квалификации,</w:t>
      </w:r>
    </w:p>
    <w:p w:rsidR="0087477A" w:rsidRDefault="0087477A">
      <w:pPr>
        <w:pStyle w:val="ConsPlusNormal"/>
        <w:jc w:val="center"/>
      </w:pPr>
      <w:r>
        <w:t>в том числе в форме проведения стажировок работников</w:t>
      </w:r>
    </w:p>
    <w:p w:rsidR="0087477A" w:rsidRDefault="0087477A">
      <w:pPr>
        <w:pStyle w:val="ConsPlusNormal"/>
        <w:jc w:val="center"/>
      </w:pPr>
      <w:r>
        <w:t>организаций-участников по направлениям реализации</w:t>
      </w:r>
    </w:p>
    <w:p w:rsidR="0087477A" w:rsidRDefault="0087477A">
      <w:pPr>
        <w:pStyle w:val="ConsPlusNormal"/>
        <w:jc w:val="center"/>
      </w:pPr>
      <w:r>
        <w:t>государственной программы, в том числе за рубежом</w:t>
      </w:r>
    </w:p>
    <w:p w:rsidR="0087477A" w:rsidRDefault="0087477A">
      <w:pPr>
        <w:pStyle w:val="ConsPlusNormal"/>
        <w:jc w:val="both"/>
      </w:pPr>
    </w:p>
    <w:p w:rsidR="0087477A" w:rsidRDefault="0087477A">
      <w:pPr>
        <w:pStyle w:val="ConsPlusNormal"/>
        <w:ind w:firstLine="540"/>
        <w:jc w:val="both"/>
      </w:pPr>
      <w:bookmarkStart w:id="54" w:name="P8329"/>
      <w:bookmarkEnd w:id="54"/>
      <w:r>
        <w:t>43. Субсидии, предоставляемые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по направлениям реализации государственных программ субъекта Российской Федерации, в том числе за рубежом, направляются на следующие цели:</w:t>
      </w:r>
    </w:p>
    <w:p w:rsidR="0087477A" w:rsidRDefault="0087477A">
      <w:pPr>
        <w:pStyle w:val="ConsPlusNormal"/>
        <w:ind w:firstLine="540"/>
        <w:jc w:val="both"/>
      </w:pPr>
      <w:bookmarkStart w:id="55" w:name="P8330"/>
      <w:bookmarkEnd w:id="55"/>
      <w:r>
        <w:t>а) субсидирование части затрат организаций-участников на реализацию программ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w:t>
      </w:r>
    </w:p>
    <w:p w:rsidR="0087477A" w:rsidRDefault="0087477A">
      <w:pPr>
        <w:pStyle w:val="ConsPlusNormal"/>
        <w:ind w:firstLine="540"/>
        <w:jc w:val="both"/>
      </w:pPr>
      <w:bookmarkStart w:id="56" w:name="P8331"/>
      <w:bookmarkEnd w:id="56"/>
      <w:r>
        <w:t>б) субсидирование части затрат организаций-участников, связанных с оплатой расходов на проведение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деятельность объектов инновационной инфраструктуры, в части расходов на проезд к месту проведения стажировки и обратно, наем жилых помещений и аренду рабочих мест.</w:t>
      </w:r>
    </w:p>
    <w:p w:rsidR="0087477A" w:rsidRDefault="0087477A">
      <w:pPr>
        <w:pStyle w:val="ConsPlusNormal"/>
        <w:ind w:firstLine="540"/>
        <w:jc w:val="both"/>
      </w:pPr>
      <w:bookmarkStart w:id="57" w:name="P8332"/>
      <w:bookmarkEnd w:id="57"/>
      <w:r>
        <w:t xml:space="preserve">44. Субсидии предоставляются на цели, предусмотренные </w:t>
      </w:r>
      <w:hyperlink w:anchor="P8330" w:history="1">
        <w:r>
          <w:rPr>
            <w:color w:val="0000FF"/>
          </w:rPr>
          <w:t>подпунктом "а" пункта 43</w:t>
        </w:r>
      </w:hyperlink>
      <w:r>
        <w:t xml:space="preserve"> настоящих Правил, на основе оценки:</w:t>
      </w:r>
    </w:p>
    <w:p w:rsidR="0087477A" w:rsidRDefault="0087477A">
      <w:pPr>
        <w:pStyle w:val="ConsPlusNormal"/>
        <w:ind w:firstLine="540"/>
        <w:jc w:val="both"/>
      </w:pPr>
      <w:r>
        <w:t>а) соответствия дополнительной профессиональной программы направлениям реализации государственной программы субъекта Российской Федерации;</w:t>
      </w:r>
    </w:p>
    <w:p w:rsidR="0087477A" w:rsidRDefault="0087477A">
      <w:pPr>
        <w:pStyle w:val="ConsPlusNormal"/>
        <w:ind w:firstLine="540"/>
        <w:jc w:val="both"/>
      </w:pPr>
      <w:proofErr w:type="gramStart"/>
      <w:r>
        <w:t>б) соответствия стоимости прохождения программы профессиональной переподготовки и повышения квалификации по дополнительным профессиональным программам среднерыночной стоимости прохождения программ профессиональной переподготовки и повышения квалификации по аналогичным или сходным с ней по тематике дополнительным профессиональным программам;</w:t>
      </w:r>
      <w:proofErr w:type="gramEnd"/>
    </w:p>
    <w:p w:rsidR="0087477A" w:rsidRDefault="0087477A">
      <w:pPr>
        <w:pStyle w:val="ConsPlusNormal"/>
        <w:ind w:firstLine="540"/>
        <w:jc w:val="both"/>
      </w:pPr>
      <w:r>
        <w:t>в) наличия у организации, осуществляющей образовательную деятельность, опыта и квалифицированного преподавательского состава в области программ профессиональной переподготовки и повышения квалификации по дополнительным образовательным программам или сходным с ней по тематике программам дополнительного профессионального образования.</w:t>
      </w:r>
    </w:p>
    <w:p w:rsidR="0087477A" w:rsidRDefault="0087477A">
      <w:pPr>
        <w:pStyle w:val="ConsPlusNormal"/>
        <w:ind w:firstLine="540"/>
        <w:jc w:val="both"/>
      </w:pPr>
      <w:bookmarkStart w:id="58" w:name="P8336"/>
      <w:bookmarkEnd w:id="58"/>
      <w:r>
        <w:t xml:space="preserve">45. Субсидии предоставляются на цели, предусмотренные </w:t>
      </w:r>
      <w:hyperlink w:anchor="P8331" w:history="1">
        <w:r>
          <w:rPr>
            <w:color w:val="0000FF"/>
          </w:rPr>
          <w:t>подпунктом "б" пункта 43</w:t>
        </w:r>
      </w:hyperlink>
      <w:r>
        <w:t xml:space="preserve"> настоящих Правил, на основе оценки:</w:t>
      </w:r>
    </w:p>
    <w:p w:rsidR="0087477A" w:rsidRDefault="0087477A">
      <w:pPr>
        <w:pStyle w:val="ConsPlusNormal"/>
        <w:ind w:firstLine="540"/>
        <w:jc w:val="both"/>
      </w:pPr>
      <w:r>
        <w:t>а) соответствия программы стажировки направлениям реализации государственной программы субъекта Российской Федерации;</w:t>
      </w:r>
    </w:p>
    <w:p w:rsidR="0087477A" w:rsidRDefault="0087477A">
      <w:pPr>
        <w:pStyle w:val="ConsPlusNormal"/>
        <w:ind w:firstLine="540"/>
        <w:jc w:val="both"/>
      </w:pPr>
      <w:r>
        <w:t>б) соответствия величины затрат, связанных с прохождением стажировки по программе стажировки, среднерыночной стоимости прохождения аналогичных или сходных с ней по тематике и условиям проведения стажировок;</w:t>
      </w:r>
    </w:p>
    <w:p w:rsidR="0087477A" w:rsidRDefault="0087477A">
      <w:pPr>
        <w:pStyle w:val="ConsPlusNormal"/>
        <w:ind w:firstLine="540"/>
        <w:jc w:val="both"/>
      </w:pPr>
      <w:r>
        <w:lastRenderedPageBreak/>
        <w:t>в) соответствия зарубежной научной и (или) образовательной организации, осуществляющей образовательную деятельность, являющейся местом проведения стажировки, критериям соответствия проводимых ею исследований и разработок уровню мировых лидеров и наличия у нее опыта международной научно-технической кооперации и (или) успешной практики коммерциализации технологий.</w:t>
      </w:r>
    </w:p>
    <w:p w:rsidR="0087477A" w:rsidRDefault="0087477A">
      <w:pPr>
        <w:pStyle w:val="ConsPlusNormal"/>
        <w:ind w:firstLine="540"/>
        <w:jc w:val="both"/>
      </w:pPr>
      <w:bookmarkStart w:id="59" w:name="P8340"/>
      <w:bookmarkEnd w:id="59"/>
      <w:r>
        <w:t xml:space="preserve">46. Для включения в заявку на предоставление субсидий на цели, предусмотренные </w:t>
      </w:r>
      <w:hyperlink w:anchor="P8330" w:history="1">
        <w:r>
          <w:rPr>
            <w:color w:val="0000FF"/>
          </w:rPr>
          <w:t>подпунктом "а" пункта 43</w:t>
        </w:r>
      </w:hyperlink>
      <w:r>
        <w:t xml:space="preserve"> настоящих Правил, организации-участники представляют в уполномоченный орган единовременно следующие документы:</w:t>
      </w:r>
    </w:p>
    <w:p w:rsidR="0087477A" w:rsidRDefault="0087477A">
      <w:pPr>
        <w:pStyle w:val="ConsPlusNormal"/>
        <w:ind w:firstLine="540"/>
        <w:jc w:val="both"/>
      </w:pPr>
      <w:bookmarkStart w:id="60" w:name="P8341"/>
      <w:bookmarkEnd w:id="60"/>
      <w:r>
        <w:t>а) заявление;</w:t>
      </w:r>
    </w:p>
    <w:p w:rsidR="0087477A" w:rsidRDefault="0087477A">
      <w:pPr>
        <w:pStyle w:val="ConsPlusNormal"/>
        <w:ind w:firstLine="540"/>
        <w:jc w:val="both"/>
      </w:pPr>
      <w:r>
        <w:t>б) документы, подтверждающие финансирование мероприятия по программам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 за счет средств государственной программы субъекта Российской Федерации;</w:t>
      </w:r>
    </w:p>
    <w:p w:rsidR="0087477A" w:rsidRDefault="0087477A">
      <w:pPr>
        <w:pStyle w:val="ConsPlusNormal"/>
        <w:ind w:firstLine="540"/>
        <w:jc w:val="both"/>
      </w:pPr>
      <w:r>
        <w:t>в) копии дополнительных профессиональных программ, а также документы, содержащие обоснование соответствия указанных дополнительных профессиональных программ направлениям реализации государственной программы субъекта Российской Федерации;</w:t>
      </w:r>
    </w:p>
    <w:p w:rsidR="0087477A" w:rsidRDefault="0087477A">
      <w:pPr>
        <w:pStyle w:val="ConsPlusNormal"/>
        <w:ind w:firstLine="540"/>
        <w:jc w:val="both"/>
      </w:pPr>
      <w:proofErr w:type="gramStart"/>
      <w:r>
        <w:t>г) заверенные руководителями организаций-участников материалы, подтверждающие соответствие стоимости прохождения программы профессиональной переподготовки и повышения квалификации дополнительным образовательным программам среднерыночной стоимости прохождения программ профессиональной переподготовки и повышения квалификации по аналогичным или сходным с ними по тематике программам дополнительного профессионального образования;</w:t>
      </w:r>
      <w:proofErr w:type="gramEnd"/>
    </w:p>
    <w:p w:rsidR="0087477A" w:rsidRDefault="0087477A">
      <w:pPr>
        <w:pStyle w:val="ConsPlusNormal"/>
        <w:ind w:firstLine="540"/>
        <w:jc w:val="both"/>
      </w:pPr>
      <w:r>
        <w:t>д) копии документов, подтверждающих наличие у организации, осуществляющей образовательную деятельность, опыта и квалифицированного преподавательского состава в области профессиональной переподготовки и повышения квалификации по программам дополнительного профессионального образования или сходным с ними по тематике программам дополнительного профессионального образования;</w:t>
      </w:r>
    </w:p>
    <w:p w:rsidR="0087477A" w:rsidRDefault="0087477A">
      <w:pPr>
        <w:pStyle w:val="ConsPlusNormal"/>
        <w:ind w:firstLine="540"/>
        <w:jc w:val="both"/>
      </w:pPr>
      <w:bookmarkStart w:id="61" w:name="P8346"/>
      <w:bookmarkEnd w:id="61"/>
      <w:r>
        <w:t xml:space="preserve">е) заверенные руководителями организаций-участников копии договоров об осуществлении профессиональной переподготовки и повышения квалификации работников организаций-участников по программам дополнительного профессионального образования (при наличии на момент подачи заявления, предусмотренного </w:t>
      </w:r>
      <w:hyperlink w:anchor="P8341" w:history="1">
        <w:r>
          <w:rPr>
            <w:color w:val="0000FF"/>
          </w:rPr>
          <w:t>подпунктом "а"</w:t>
        </w:r>
      </w:hyperlink>
      <w:r>
        <w:t xml:space="preserve"> настоящего пункта, заключенных договоров);</w:t>
      </w:r>
    </w:p>
    <w:p w:rsidR="0087477A" w:rsidRDefault="0087477A">
      <w:pPr>
        <w:pStyle w:val="ConsPlusNormal"/>
        <w:ind w:firstLine="540"/>
        <w:jc w:val="both"/>
      </w:pPr>
      <w:r>
        <w:t xml:space="preserve">ж) заверенные руководителями организаций-участников копии документов, подтверждающих осуществление профессиональной переподготовки и повышение квалификации работников организаций-участников по договорам, указанным в </w:t>
      </w:r>
      <w:hyperlink w:anchor="P8346" w:history="1">
        <w:r>
          <w:rPr>
            <w:color w:val="0000FF"/>
          </w:rPr>
          <w:t>подпункте "е"</w:t>
        </w:r>
      </w:hyperlink>
      <w:r>
        <w:t xml:space="preserve"> настоящего пункта, в полном объеме (если на момент подачи заявления, предусмотренного </w:t>
      </w:r>
      <w:hyperlink w:anchor="P8341" w:history="1">
        <w:r>
          <w:rPr>
            <w:color w:val="0000FF"/>
          </w:rPr>
          <w:t>подпунктом "а"</w:t>
        </w:r>
      </w:hyperlink>
      <w:r>
        <w:t xml:space="preserve"> настоящего пункта, текущие обязательства по указанным договорам исполнены);</w:t>
      </w:r>
    </w:p>
    <w:p w:rsidR="0087477A" w:rsidRDefault="0087477A">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оплатой профессиональной переподготовки и повышения квалификации работников организаций-участников (если на момент подачи заявления, предусмотренного </w:t>
      </w:r>
      <w:hyperlink w:anchor="P8341" w:history="1">
        <w:r>
          <w:rPr>
            <w:color w:val="0000FF"/>
          </w:rPr>
          <w:t>подпунктом "а"</w:t>
        </w:r>
      </w:hyperlink>
      <w:r>
        <w:t xml:space="preserve"> настоящего пункта, текущие обязательства по договорам, указанным в </w:t>
      </w:r>
      <w:hyperlink w:anchor="P8346" w:history="1">
        <w:r>
          <w:rPr>
            <w:color w:val="0000FF"/>
          </w:rPr>
          <w:t>подпункте "е"</w:t>
        </w:r>
      </w:hyperlink>
      <w:r>
        <w:t xml:space="preserve"> настоящего пункта, исполнены).</w:t>
      </w:r>
    </w:p>
    <w:p w:rsidR="0087477A" w:rsidRDefault="0087477A">
      <w:pPr>
        <w:pStyle w:val="ConsPlusNormal"/>
        <w:ind w:firstLine="540"/>
        <w:jc w:val="both"/>
      </w:pPr>
      <w:bookmarkStart w:id="62" w:name="P8349"/>
      <w:bookmarkEnd w:id="62"/>
      <w:r>
        <w:t xml:space="preserve">47. Для включения в заявку на предоставление субсидий на цели, предусмотренные </w:t>
      </w:r>
      <w:hyperlink w:anchor="P8331" w:history="1">
        <w:r>
          <w:rPr>
            <w:color w:val="0000FF"/>
          </w:rPr>
          <w:t>подпунктом "б" пункта 43</w:t>
        </w:r>
      </w:hyperlink>
      <w:r>
        <w:t xml:space="preserve"> настоящих Правил, организации-участники представляют в уполномоченный орган единовременно следующие документы:</w:t>
      </w:r>
    </w:p>
    <w:p w:rsidR="0087477A" w:rsidRDefault="0087477A">
      <w:pPr>
        <w:pStyle w:val="ConsPlusNormal"/>
        <w:ind w:firstLine="540"/>
        <w:jc w:val="both"/>
      </w:pPr>
      <w:bookmarkStart w:id="63" w:name="P8350"/>
      <w:bookmarkEnd w:id="63"/>
      <w:r>
        <w:t>а) заявление;</w:t>
      </w:r>
    </w:p>
    <w:p w:rsidR="0087477A" w:rsidRDefault="0087477A">
      <w:pPr>
        <w:pStyle w:val="ConsPlusNormal"/>
        <w:ind w:firstLine="540"/>
        <w:jc w:val="both"/>
      </w:pPr>
      <w:proofErr w:type="gramStart"/>
      <w:r>
        <w:t>б) документы, подтверждающие финансирование мероприятия по проведению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деятельность объектов инновационной инфраструктуры, за счет средств государственной программы субъекта Российской Федерации;</w:t>
      </w:r>
      <w:proofErr w:type="gramEnd"/>
    </w:p>
    <w:p w:rsidR="0087477A" w:rsidRDefault="0087477A">
      <w:pPr>
        <w:pStyle w:val="ConsPlusNormal"/>
        <w:ind w:firstLine="540"/>
        <w:jc w:val="both"/>
      </w:pPr>
      <w:r>
        <w:t xml:space="preserve">в) копии программ стажировок, а также материалы, содержащие обоснование соответствия указанных программ направлениям реализации государственной программы субъекта </w:t>
      </w:r>
      <w:r>
        <w:lastRenderedPageBreak/>
        <w:t>Российской Федерации;</w:t>
      </w:r>
    </w:p>
    <w:p w:rsidR="0087477A" w:rsidRDefault="0087477A">
      <w:pPr>
        <w:pStyle w:val="ConsPlusNormal"/>
        <w:ind w:firstLine="540"/>
        <w:jc w:val="both"/>
      </w:pPr>
      <w:r>
        <w:t>г) заверенные руководителями организаций-участников материалы, подтверждающие соответствие величины затрат, связанных с прохождением стажировок, среднерыночной стоимости прохождения аналогичных или сходных с ними по тематике и условиям проведения стажировок;</w:t>
      </w:r>
    </w:p>
    <w:p w:rsidR="0087477A" w:rsidRDefault="0087477A">
      <w:pPr>
        <w:pStyle w:val="ConsPlusNormal"/>
        <w:ind w:firstLine="540"/>
        <w:jc w:val="both"/>
      </w:pPr>
      <w:r>
        <w:t>д) материалы, подтверждающие наличие у организаций, в которых проводятся стажировки, опыта деятельности и квалификации по тематике стажировок, включая обоснование соответствия проводимых ими исследований и разработок уровню мировых лидеров, опыта международной научно-технической кооперации и (или) успешной практики коммерциализации технологий;</w:t>
      </w:r>
    </w:p>
    <w:p w:rsidR="0087477A" w:rsidRDefault="0087477A">
      <w:pPr>
        <w:pStyle w:val="ConsPlusNormal"/>
        <w:ind w:firstLine="540"/>
        <w:jc w:val="both"/>
      </w:pPr>
      <w:bookmarkStart w:id="64" w:name="P8355"/>
      <w:bookmarkEnd w:id="64"/>
      <w:r>
        <w:t xml:space="preserve">е) заверенные руководителями организаций-участников копии договоров о проведении стажировок работников организаций-участников (при наличии на момент подачи заявления, предусмотренного </w:t>
      </w:r>
      <w:hyperlink w:anchor="P8350" w:history="1">
        <w:r>
          <w:rPr>
            <w:color w:val="0000FF"/>
          </w:rPr>
          <w:t>подпунктом "а"</w:t>
        </w:r>
      </w:hyperlink>
      <w:r>
        <w:t xml:space="preserve"> настоящего пункта, заключенных договоров);</w:t>
      </w:r>
    </w:p>
    <w:p w:rsidR="0087477A" w:rsidRDefault="0087477A">
      <w:pPr>
        <w:pStyle w:val="ConsPlusNormal"/>
        <w:ind w:firstLine="540"/>
        <w:jc w:val="both"/>
      </w:pPr>
      <w:r>
        <w:t xml:space="preserve">ж) заверенные руководителями организаций-участников копии документов, подтверждающих проведение стажировок работников организаций-участников по договорам, указанным в </w:t>
      </w:r>
      <w:hyperlink w:anchor="P8355" w:history="1">
        <w:r>
          <w:rPr>
            <w:color w:val="0000FF"/>
          </w:rPr>
          <w:t>подпункте "е"</w:t>
        </w:r>
      </w:hyperlink>
      <w:r>
        <w:t xml:space="preserve"> настоящего пункта, в полном объеме (если на момент подачи заявления, предусмотренного </w:t>
      </w:r>
      <w:hyperlink w:anchor="P8350" w:history="1">
        <w:r>
          <w:rPr>
            <w:color w:val="0000FF"/>
          </w:rPr>
          <w:t>подпунктом "а"</w:t>
        </w:r>
      </w:hyperlink>
      <w:r>
        <w:t xml:space="preserve"> настоящего пункта, текущие обязательства по указанным договорам исполнены);</w:t>
      </w:r>
    </w:p>
    <w:p w:rsidR="0087477A" w:rsidRDefault="0087477A">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оплатой стажировок работников организаций-участников (если на момент подачи заявления, предусмотренного </w:t>
      </w:r>
      <w:hyperlink w:anchor="P8350" w:history="1">
        <w:r>
          <w:rPr>
            <w:color w:val="0000FF"/>
          </w:rPr>
          <w:t>подпунктом "а"</w:t>
        </w:r>
      </w:hyperlink>
      <w:r>
        <w:t xml:space="preserve"> настоящего пункта, текущие обязательства по договорам, указанным в </w:t>
      </w:r>
      <w:hyperlink w:anchor="P8355" w:history="1">
        <w:r>
          <w:rPr>
            <w:color w:val="0000FF"/>
          </w:rPr>
          <w:t>подпункте "е"</w:t>
        </w:r>
      </w:hyperlink>
      <w:r>
        <w:t xml:space="preserve"> настоящего пункта, исполнены).</w:t>
      </w:r>
    </w:p>
    <w:p w:rsidR="0087477A" w:rsidRDefault="0087477A">
      <w:pPr>
        <w:pStyle w:val="ConsPlusNormal"/>
        <w:ind w:firstLine="540"/>
        <w:jc w:val="both"/>
      </w:pPr>
      <w:r>
        <w:t xml:space="preserve">48. Уполномоченный орган в установленном порядке регистрирует заявления, представляемые организациями-участниками в соответствии с </w:t>
      </w:r>
      <w:hyperlink w:anchor="P8340" w:history="1">
        <w:r>
          <w:rPr>
            <w:color w:val="0000FF"/>
          </w:rPr>
          <w:t>пунктами 46</w:t>
        </w:r>
      </w:hyperlink>
      <w:r>
        <w:t xml:space="preserve"> и </w:t>
      </w:r>
      <w:hyperlink w:anchor="P8349" w:history="1">
        <w:r>
          <w:rPr>
            <w:color w:val="0000FF"/>
          </w:rPr>
          <w:t>47</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субсидий.</w:t>
      </w:r>
    </w:p>
    <w:p w:rsidR="0087477A" w:rsidRDefault="0087477A">
      <w:pPr>
        <w:pStyle w:val="ConsPlusNormal"/>
        <w:ind w:firstLine="540"/>
        <w:jc w:val="both"/>
      </w:pPr>
      <w:r>
        <w:t>Уполномоченный орган в течение 10 дней со дня регистрации заявления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87477A" w:rsidRDefault="0087477A">
      <w:pPr>
        <w:pStyle w:val="ConsPlusNormal"/>
        <w:ind w:firstLine="540"/>
        <w:jc w:val="both"/>
      </w:pPr>
      <w:r>
        <w:t xml:space="preserve">49. Перечисление организациям-участникам субсидий на цели, предусмотренные </w:t>
      </w:r>
      <w:hyperlink w:anchor="P8329" w:history="1">
        <w:r>
          <w:rPr>
            <w:color w:val="0000FF"/>
          </w:rPr>
          <w:t>пунктом 43</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87477A" w:rsidRDefault="0087477A">
      <w:pPr>
        <w:pStyle w:val="ConsPlusNormal"/>
        <w:jc w:val="both"/>
      </w:pPr>
    </w:p>
    <w:p w:rsidR="0087477A" w:rsidRDefault="0087477A">
      <w:pPr>
        <w:pStyle w:val="ConsPlusNormal"/>
        <w:jc w:val="center"/>
      </w:pPr>
      <w:r>
        <w:t>IV. Предоставление субсидий на консультирование</w:t>
      </w:r>
    </w:p>
    <w:p w:rsidR="0087477A" w:rsidRDefault="0087477A">
      <w:pPr>
        <w:pStyle w:val="ConsPlusNormal"/>
        <w:jc w:val="center"/>
      </w:pPr>
      <w:r>
        <w:t>организаций-участников по вопросам разработки</w:t>
      </w:r>
    </w:p>
    <w:p w:rsidR="0087477A" w:rsidRDefault="0087477A">
      <w:pPr>
        <w:pStyle w:val="ConsPlusNormal"/>
        <w:jc w:val="center"/>
      </w:pPr>
      <w:r>
        <w:t>инвестиционных проектов в инновационной сфере</w:t>
      </w:r>
    </w:p>
    <w:p w:rsidR="0087477A" w:rsidRDefault="0087477A">
      <w:pPr>
        <w:pStyle w:val="ConsPlusNormal"/>
        <w:jc w:val="both"/>
      </w:pPr>
    </w:p>
    <w:p w:rsidR="0087477A" w:rsidRDefault="0087477A">
      <w:pPr>
        <w:pStyle w:val="ConsPlusNormal"/>
        <w:ind w:firstLine="540"/>
        <w:jc w:val="both"/>
      </w:pPr>
      <w:bookmarkStart w:id="65" w:name="P8366"/>
      <w:bookmarkEnd w:id="65"/>
      <w:r>
        <w:t>50. Субсидии, предоставляемые на консультирование организаций-участников по вопросам разработки инвестиционных проектов в инновационной сфере, направляются на субсидирование части затрат организаций-участников, связанных с оплатой консультационных услуг по вопросам разработки инвестиционных проектов в инновационной сфере, предусматривающих участие 2 и более организаций-участников в их реализации.</w:t>
      </w:r>
    </w:p>
    <w:p w:rsidR="0087477A" w:rsidRDefault="0087477A">
      <w:pPr>
        <w:pStyle w:val="ConsPlusNormal"/>
        <w:ind w:firstLine="540"/>
        <w:jc w:val="both"/>
      </w:pPr>
      <w:bookmarkStart w:id="66" w:name="P8367"/>
      <w:bookmarkEnd w:id="66"/>
      <w:r>
        <w:t xml:space="preserve">51. Субсидии предоставляются на цели, предусмотренные </w:t>
      </w:r>
      <w:hyperlink w:anchor="P8366" w:history="1">
        <w:r>
          <w:rPr>
            <w:color w:val="0000FF"/>
          </w:rPr>
          <w:t>пунктом 50</w:t>
        </w:r>
      </w:hyperlink>
      <w:r>
        <w:t xml:space="preserve"> настоящих Правил, на следующих условиях:</w:t>
      </w:r>
    </w:p>
    <w:p w:rsidR="0087477A" w:rsidRDefault="0087477A">
      <w:pPr>
        <w:pStyle w:val="ConsPlusNormal"/>
        <w:ind w:firstLine="540"/>
        <w:jc w:val="both"/>
      </w:pPr>
      <w:proofErr w:type="gramStart"/>
      <w:r>
        <w:t>а) включение организации, в том числе зарубежной, оказывающей консультационные услуги, в формируемый Министерством экономического развития Российской Федерации по согласованию с Министерством финансов Российской Федерации перечень организаций, у которых организации-участники могут приобретать консультационные услуги за счет субсидий;</w:t>
      </w:r>
      <w:proofErr w:type="gramEnd"/>
    </w:p>
    <w:p w:rsidR="0087477A" w:rsidRDefault="0087477A">
      <w:pPr>
        <w:pStyle w:val="ConsPlusNormal"/>
        <w:ind w:firstLine="540"/>
        <w:jc w:val="both"/>
      </w:pPr>
      <w:r>
        <w:t>б) соответствие консультационной услуги направлениям реализации государственной программы субъекта Российской Федерации;</w:t>
      </w:r>
    </w:p>
    <w:p w:rsidR="0087477A" w:rsidRDefault="0087477A">
      <w:pPr>
        <w:pStyle w:val="ConsPlusNormal"/>
        <w:ind w:firstLine="540"/>
        <w:jc w:val="both"/>
      </w:pPr>
      <w:r>
        <w:t>в) соответствие стоимости консультационных услуг среднерыночной стоимости аналогичных или сходных с ними консультационных услуг.</w:t>
      </w:r>
    </w:p>
    <w:p w:rsidR="0087477A" w:rsidRDefault="0087477A">
      <w:pPr>
        <w:pStyle w:val="ConsPlusNormal"/>
        <w:ind w:firstLine="540"/>
        <w:jc w:val="both"/>
      </w:pPr>
      <w:bookmarkStart w:id="67" w:name="P8371"/>
      <w:bookmarkEnd w:id="67"/>
      <w:r>
        <w:t xml:space="preserve">52. Для включения в заявку на предоставление субсидий на цели, предусмотренные </w:t>
      </w:r>
      <w:hyperlink w:anchor="P8366" w:history="1">
        <w:r>
          <w:rPr>
            <w:color w:val="0000FF"/>
          </w:rPr>
          <w:t xml:space="preserve">пунктом </w:t>
        </w:r>
        <w:r>
          <w:rPr>
            <w:color w:val="0000FF"/>
          </w:rPr>
          <w:lastRenderedPageBreak/>
          <w:t>50</w:t>
        </w:r>
      </w:hyperlink>
      <w:r>
        <w:t xml:space="preserve"> настоящих Правил, организации-участники представляют в уполномоченный орган единовременно следующие документы:</w:t>
      </w:r>
    </w:p>
    <w:p w:rsidR="0087477A" w:rsidRDefault="0087477A">
      <w:pPr>
        <w:pStyle w:val="ConsPlusNormal"/>
        <w:ind w:firstLine="540"/>
        <w:jc w:val="both"/>
      </w:pPr>
      <w:bookmarkStart w:id="68" w:name="P8372"/>
      <w:bookmarkEnd w:id="68"/>
      <w:r>
        <w:t>а) заявление;</w:t>
      </w:r>
    </w:p>
    <w:p w:rsidR="0087477A" w:rsidRDefault="0087477A">
      <w:pPr>
        <w:pStyle w:val="ConsPlusNormal"/>
        <w:ind w:firstLine="540"/>
        <w:jc w:val="both"/>
      </w:pPr>
      <w:r>
        <w:t>б) документы, подтверждающие финансирование мероприятия по консультированию организаций-участников по вопросам разработки инвестиционных проектов в инновационной сфере за счет средств государственной программы субъекта Российской Федерации;</w:t>
      </w:r>
    </w:p>
    <w:p w:rsidR="0087477A" w:rsidRDefault="0087477A">
      <w:pPr>
        <w:pStyle w:val="ConsPlusNormal"/>
        <w:ind w:firstLine="540"/>
        <w:jc w:val="both"/>
      </w:pPr>
      <w:r>
        <w:t>в) копии документов, содержащих описание консультационных услуг, а также обоснование соответствия указанных услуг направлениям реализации государственной программы субъекта Российской Федерации;</w:t>
      </w:r>
    </w:p>
    <w:p w:rsidR="0087477A" w:rsidRDefault="0087477A">
      <w:pPr>
        <w:pStyle w:val="ConsPlusNormal"/>
        <w:ind w:firstLine="540"/>
        <w:jc w:val="both"/>
      </w:pPr>
      <w:r>
        <w:t>г) заверенные руководителями организаций-участников материалы, подтверждающие соответствие стоимости консультационных услуг среднерыночной стоимости аналогичных или сходных с ними консультационных услуг;</w:t>
      </w:r>
    </w:p>
    <w:p w:rsidR="0087477A" w:rsidRDefault="0087477A">
      <w:pPr>
        <w:pStyle w:val="ConsPlusNormal"/>
        <w:ind w:firstLine="540"/>
        <w:jc w:val="both"/>
      </w:pPr>
      <w:r>
        <w:t>д) копии документов, подтверждающих наличие у организаций, оказывающих консультационные услуги, опыта и квалификации в области предоставления аналогичных или сходных с ними консультационных услуг;</w:t>
      </w:r>
    </w:p>
    <w:p w:rsidR="0087477A" w:rsidRDefault="0087477A">
      <w:pPr>
        <w:pStyle w:val="ConsPlusNormal"/>
        <w:ind w:firstLine="540"/>
        <w:jc w:val="both"/>
      </w:pPr>
      <w:bookmarkStart w:id="69" w:name="P8377"/>
      <w:bookmarkEnd w:id="69"/>
      <w:r>
        <w:t xml:space="preserve">е) заверенные руководителями организаций-участников копии договоров об оказании консультационных услуг (при наличии на момент подачи заявления, предусмотренного </w:t>
      </w:r>
      <w:hyperlink w:anchor="P8372" w:history="1">
        <w:r>
          <w:rPr>
            <w:color w:val="0000FF"/>
          </w:rPr>
          <w:t>подпунктом "а"</w:t>
        </w:r>
      </w:hyperlink>
      <w:r>
        <w:t xml:space="preserve"> настоящего пункта, заключенных договоров);</w:t>
      </w:r>
    </w:p>
    <w:p w:rsidR="0087477A" w:rsidRDefault="0087477A">
      <w:pPr>
        <w:pStyle w:val="ConsPlusNormal"/>
        <w:ind w:firstLine="540"/>
        <w:jc w:val="both"/>
      </w:pPr>
      <w:r>
        <w:t xml:space="preserve">ж) заверенные руководителями организаций-участников копии документов, подтверждающих оказание консультационных услуг в полном объеме (если на момент подачи заявления, предусмотренного </w:t>
      </w:r>
      <w:hyperlink w:anchor="P8372" w:history="1">
        <w:r>
          <w:rPr>
            <w:color w:val="0000FF"/>
          </w:rPr>
          <w:t>подпунктом "а"</w:t>
        </w:r>
      </w:hyperlink>
      <w:r>
        <w:t xml:space="preserve"> настоящего пункта, текущие обязательства по договорам, указанным в </w:t>
      </w:r>
      <w:hyperlink w:anchor="P8377" w:history="1">
        <w:r>
          <w:rPr>
            <w:color w:val="0000FF"/>
          </w:rPr>
          <w:t>подпункте "е"</w:t>
        </w:r>
      </w:hyperlink>
      <w:r>
        <w:t xml:space="preserve"> настоящего пункта, исполнены);</w:t>
      </w:r>
    </w:p>
    <w:p w:rsidR="0087477A" w:rsidRDefault="0087477A">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на оплату консультационных услуг (если на момент подачи заявления, предусмотренного </w:t>
      </w:r>
      <w:hyperlink w:anchor="P8372" w:history="1">
        <w:r>
          <w:rPr>
            <w:color w:val="0000FF"/>
          </w:rPr>
          <w:t>подпунктом "а"</w:t>
        </w:r>
      </w:hyperlink>
      <w:r>
        <w:t xml:space="preserve"> настоящего пункта, текущие обязательства по договорам, указанным в </w:t>
      </w:r>
      <w:hyperlink w:anchor="P8377" w:history="1">
        <w:r>
          <w:rPr>
            <w:color w:val="0000FF"/>
          </w:rPr>
          <w:t>подпункте "е"</w:t>
        </w:r>
      </w:hyperlink>
      <w:r>
        <w:t xml:space="preserve"> настоящего пункта, исполнены).</w:t>
      </w:r>
    </w:p>
    <w:p w:rsidR="0087477A" w:rsidRDefault="0087477A">
      <w:pPr>
        <w:pStyle w:val="ConsPlusNormal"/>
        <w:ind w:firstLine="540"/>
        <w:jc w:val="both"/>
      </w:pPr>
      <w:r>
        <w:t xml:space="preserve">53. Уполномоченный орган в установленном порядке регистрирует заявления, представляемые организациями-участниками в соответствии с </w:t>
      </w:r>
      <w:hyperlink w:anchor="P8371" w:history="1">
        <w:r>
          <w:rPr>
            <w:color w:val="0000FF"/>
          </w:rPr>
          <w:t>пунктом 52</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87477A" w:rsidRDefault="0087477A">
      <w:pPr>
        <w:pStyle w:val="ConsPlusNormal"/>
        <w:ind w:firstLine="540"/>
        <w:jc w:val="both"/>
      </w:pPr>
      <w:r>
        <w:t>Уполномоченный орган в течение 10 дней со дня регистрации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87477A" w:rsidRDefault="0087477A">
      <w:pPr>
        <w:pStyle w:val="ConsPlusNormal"/>
        <w:ind w:firstLine="540"/>
        <w:jc w:val="both"/>
      </w:pPr>
      <w:r>
        <w:t xml:space="preserve">54. Перечисление организациям-участникам субсидий на цели, предусмотренные </w:t>
      </w:r>
      <w:hyperlink w:anchor="P8366" w:history="1">
        <w:r>
          <w:rPr>
            <w:color w:val="0000FF"/>
          </w:rPr>
          <w:t>пунктом 50</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87477A" w:rsidRDefault="0087477A">
      <w:pPr>
        <w:pStyle w:val="ConsPlusNormal"/>
        <w:jc w:val="both"/>
      </w:pPr>
    </w:p>
    <w:p w:rsidR="0087477A" w:rsidRDefault="0087477A">
      <w:pPr>
        <w:pStyle w:val="ConsPlusNormal"/>
        <w:jc w:val="center"/>
      </w:pPr>
      <w:r>
        <w:t>V. Предоставление субсидий</w:t>
      </w:r>
    </w:p>
    <w:p w:rsidR="0087477A" w:rsidRDefault="0087477A">
      <w:pPr>
        <w:pStyle w:val="ConsPlusNormal"/>
        <w:jc w:val="center"/>
      </w:pPr>
      <w:r>
        <w:t>на проведение выставочно-ярмарочных мероприятий,</w:t>
      </w:r>
    </w:p>
    <w:p w:rsidR="0087477A" w:rsidRDefault="0087477A">
      <w:pPr>
        <w:pStyle w:val="ConsPlusNormal"/>
        <w:jc w:val="center"/>
      </w:pPr>
      <w:r>
        <w:t>а также на участие представителей организаций-участников</w:t>
      </w:r>
    </w:p>
    <w:p w:rsidR="0087477A" w:rsidRDefault="0087477A">
      <w:pPr>
        <w:pStyle w:val="ConsPlusNormal"/>
        <w:jc w:val="center"/>
      </w:pPr>
      <w:r>
        <w:t>в выставочно-ярмарочных и коммуникативных мероприятиях</w:t>
      </w:r>
    </w:p>
    <w:p w:rsidR="0087477A" w:rsidRDefault="0087477A">
      <w:pPr>
        <w:pStyle w:val="ConsPlusNormal"/>
        <w:jc w:val="center"/>
      </w:pPr>
      <w:r>
        <w:t>в Российской Федерации и за рубежом</w:t>
      </w:r>
    </w:p>
    <w:p w:rsidR="0087477A" w:rsidRDefault="0087477A">
      <w:pPr>
        <w:pStyle w:val="ConsPlusNormal"/>
        <w:jc w:val="both"/>
      </w:pPr>
    </w:p>
    <w:p w:rsidR="0087477A" w:rsidRDefault="0087477A">
      <w:pPr>
        <w:pStyle w:val="ConsPlusNormal"/>
        <w:ind w:firstLine="540"/>
        <w:jc w:val="both"/>
      </w:pPr>
      <w:bookmarkStart w:id="70" w:name="P8390"/>
      <w:bookmarkEnd w:id="70"/>
      <w:r>
        <w:t>55. Субсидии, предоставляемые на проведение выставочно-ярмарочных мероприятий, а также на участие представителей организаций-участников в выставочно-ярмарочных и коммуникативных мероприятиях (форумы, конференции, семинары, круглые столы), в том числе за рубежом, направляются на следующие цели:</w:t>
      </w:r>
    </w:p>
    <w:p w:rsidR="0087477A" w:rsidRDefault="0087477A">
      <w:pPr>
        <w:pStyle w:val="ConsPlusNormal"/>
        <w:ind w:firstLine="540"/>
        <w:jc w:val="both"/>
      </w:pPr>
      <w:bookmarkStart w:id="71" w:name="P8391"/>
      <w:bookmarkEnd w:id="71"/>
      <w:r>
        <w:t>а) субсидирование части затрат организаций-участников, связанных с проведением выставочно-ярмарочных мероприятий на территории, на которой расположен кластер, по тематике, соответствующей задачам и направлениям реализации государственной программы субъекта Российской Федерации;</w:t>
      </w:r>
    </w:p>
    <w:p w:rsidR="0087477A" w:rsidRDefault="0087477A">
      <w:pPr>
        <w:pStyle w:val="ConsPlusNormal"/>
        <w:ind w:firstLine="540"/>
        <w:jc w:val="both"/>
      </w:pPr>
      <w:bookmarkStart w:id="72" w:name="P8392"/>
      <w:bookmarkEnd w:id="72"/>
      <w:r>
        <w:t xml:space="preserve">б) субсидирование части затрат организаций-участников, связанных с участием </w:t>
      </w:r>
      <w:r>
        <w:lastRenderedPageBreak/>
        <w:t>представителей организаций-участников в выставочно-ярмарочных мероприятиях, в том числе проводимых за рубежом,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w:t>
      </w:r>
    </w:p>
    <w:p w:rsidR="0087477A" w:rsidRDefault="0087477A">
      <w:pPr>
        <w:pStyle w:val="ConsPlusNormal"/>
        <w:ind w:firstLine="540"/>
        <w:jc w:val="both"/>
      </w:pPr>
      <w:bookmarkStart w:id="73" w:name="P8393"/>
      <w:bookmarkEnd w:id="73"/>
      <w:r>
        <w:t>в) субсидирование части затрат организаций-участников, связанных с участием представителей организаций-участников в коммуникативных мероприятиях, проводимых за рубежом,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w:t>
      </w:r>
    </w:p>
    <w:p w:rsidR="0087477A" w:rsidRDefault="0087477A">
      <w:pPr>
        <w:pStyle w:val="ConsPlusNormal"/>
        <w:ind w:firstLine="540"/>
        <w:jc w:val="both"/>
      </w:pPr>
      <w:bookmarkStart w:id="74" w:name="P8394"/>
      <w:bookmarkEnd w:id="74"/>
      <w:r>
        <w:t xml:space="preserve">56. Субсидии на цели, предусмотренные </w:t>
      </w:r>
      <w:hyperlink w:anchor="P8390" w:history="1">
        <w:r>
          <w:rPr>
            <w:color w:val="0000FF"/>
          </w:rPr>
          <w:t>пунктом 55</w:t>
        </w:r>
      </w:hyperlink>
      <w:r>
        <w:t xml:space="preserve"> настоящих Правил, предоставляются на основе оценки соответствия:</w:t>
      </w:r>
    </w:p>
    <w:p w:rsidR="0087477A" w:rsidRDefault="0087477A">
      <w:pPr>
        <w:pStyle w:val="ConsPlusNormal"/>
        <w:ind w:firstLine="540"/>
        <w:jc w:val="both"/>
      </w:pPr>
      <w:r>
        <w:t>а) тематики выставочно-ярмарочных (коммуникативных) мероприятий направлениям реализации государственной программы субъекта Российской Федерации;</w:t>
      </w:r>
    </w:p>
    <w:p w:rsidR="0087477A" w:rsidRDefault="0087477A">
      <w:pPr>
        <w:pStyle w:val="ConsPlusNormal"/>
        <w:ind w:firstLine="540"/>
        <w:jc w:val="both"/>
      </w:pPr>
      <w:r>
        <w:t>б) стоимости проведения выставочно-ярмарочных (коммуникативных) мероприятий (участия в них) среднерыночной стоимости проведения аналогичных мероприятий (участия в них).</w:t>
      </w:r>
    </w:p>
    <w:p w:rsidR="0087477A" w:rsidRDefault="0087477A">
      <w:pPr>
        <w:pStyle w:val="ConsPlusNormal"/>
        <w:ind w:firstLine="540"/>
        <w:jc w:val="both"/>
      </w:pPr>
      <w:bookmarkStart w:id="75" w:name="P8397"/>
      <w:bookmarkEnd w:id="75"/>
      <w:r>
        <w:t xml:space="preserve">57. Для включения в заявку на предоставление субсидий на цели, предусмотренные </w:t>
      </w:r>
      <w:hyperlink w:anchor="P8391" w:history="1">
        <w:r>
          <w:rPr>
            <w:color w:val="0000FF"/>
          </w:rPr>
          <w:t>подпунктом "а"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87477A" w:rsidRDefault="0087477A">
      <w:pPr>
        <w:pStyle w:val="ConsPlusNormal"/>
        <w:ind w:firstLine="540"/>
        <w:jc w:val="both"/>
      </w:pPr>
      <w:bookmarkStart w:id="76" w:name="P8398"/>
      <w:bookmarkEnd w:id="76"/>
      <w:r>
        <w:t>а) заявление;</w:t>
      </w:r>
    </w:p>
    <w:p w:rsidR="0087477A" w:rsidRDefault="0087477A">
      <w:pPr>
        <w:pStyle w:val="ConsPlusNormal"/>
        <w:ind w:firstLine="540"/>
        <w:jc w:val="both"/>
      </w:pPr>
      <w:r>
        <w:t>б) документы, подтверждающие финансирование выставочно-ярмарочных мероприятий по тематике, соответствующей задачам и направлениям реализации государственной программы субъекта Российской Федерации, за счет средств государственной программы субъекта Российской Федерации;</w:t>
      </w:r>
    </w:p>
    <w:p w:rsidR="0087477A" w:rsidRDefault="0087477A">
      <w:pPr>
        <w:pStyle w:val="ConsPlusNormal"/>
        <w:ind w:firstLine="540"/>
        <w:jc w:val="both"/>
      </w:pPr>
      <w:r>
        <w:t>в) копии документов, содержащих описание выставочно-ярмарочных мероприятий, проведенных (планируемых к проведению) на территории, на которой расположен территориальный кластер, а также обоснование соответствия тематики выставочно-ярмарочных мероприятий задачам и направлениям реализации государственной программы субъекта Российской Федерации;</w:t>
      </w:r>
    </w:p>
    <w:p w:rsidR="0087477A" w:rsidRDefault="0087477A">
      <w:pPr>
        <w:pStyle w:val="ConsPlusNormal"/>
        <w:ind w:firstLine="540"/>
        <w:jc w:val="both"/>
      </w:pPr>
      <w:r>
        <w:t>г) заверенные руководителями организаций-участников материалы, подтверждающие соответствие стоимости проведения выставочно-ярмарочных мероприятий среднерыночной стоимости проведения аналогичных мероприятий;</w:t>
      </w:r>
    </w:p>
    <w:p w:rsidR="0087477A" w:rsidRDefault="0087477A">
      <w:pPr>
        <w:pStyle w:val="ConsPlusNormal"/>
        <w:ind w:firstLine="540"/>
        <w:jc w:val="both"/>
      </w:pPr>
      <w:r>
        <w:t xml:space="preserve">д) заверенные руководителями организаций-участников копии документов, подтверждающих проведение выставочно-ярмарочных мероприятий на территории, на которой расположен кластер (если на момент подачи заявления, предусмотренного </w:t>
      </w:r>
      <w:hyperlink w:anchor="P8398" w:history="1">
        <w:r>
          <w:rPr>
            <w:color w:val="0000FF"/>
          </w:rPr>
          <w:t>подпунктом "а"</w:t>
        </w:r>
      </w:hyperlink>
      <w:r>
        <w:t xml:space="preserve"> настоящего пункта, мероприятия были проведены);</w:t>
      </w:r>
    </w:p>
    <w:p w:rsidR="0087477A" w:rsidRDefault="0087477A">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осуществление затрат, связанных с проведением выставочно-ярмарочных мероприятий на территории, на которой расположен территориальный кластер (если на момент подачи заявления, предусмотренного </w:t>
      </w:r>
      <w:hyperlink w:anchor="P8398" w:history="1">
        <w:r>
          <w:rPr>
            <w:color w:val="0000FF"/>
          </w:rPr>
          <w:t>подпунктом "а"</w:t>
        </w:r>
      </w:hyperlink>
      <w:r>
        <w:t xml:space="preserve"> настоящего пункта, затраты были осуществлены);</w:t>
      </w:r>
    </w:p>
    <w:p w:rsidR="0087477A" w:rsidRDefault="0087477A">
      <w:pPr>
        <w:pStyle w:val="ConsPlusNormal"/>
        <w:ind w:firstLine="540"/>
        <w:jc w:val="both"/>
      </w:pPr>
      <w:r>
        <w:t xml:space="preserve">ж) расчет размера субсидии на оплату расходов, связанных с проведением выставочно-ярмарочных мероприятий на территории, на которой расположен территориальный кластер (при заключении договора аренды выставочных площадей для экспозиции товаров (работ, услуг) 2 и более организаций-участников (общая </w:t>
      </w:r>
      <w:proofErr w:type="gramStart"/>
      <w:r>
        <w:t xml:space="preserve">экспозиция) </w:t>
      </w:r>
      <w:proofErr w:type="gramEnd"/>
      <w:r>
        <w:t>субсидии предоставляются каждой из них пропорционально стоимости вклада в оплату договора аренды соответствующих организаций-участников).</w:t>
      </w:r>
    </w:p>
    <w:p w:rsidR="0087477A" w:rsidRDefault="0087477A">
      <w:pPr>
        <w:pStyle w:val="ConsPlusNormal"/>
        <w:ind w:firstLine="540"/>
        <w:jc w:val="both"/>
      </w:pPr>
      <w:r>
        <w:t xml:space="preserve">58. Для включения в заявку на предоставление субсидий на цели, предусмотренные </w:t>
      </w:r>
      <w:hyperlink w:anchor="P8392" w:history="1">
        <w:r>
          <w:rPr>
            <w:color w:val="0000FF"/>
          </w:rPr>
          <w:t>подпунктом "б"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87477A" w:rsidRDefault="0087477A">
      <w:pPr>
        <w:pStyle w:val="ConsPlusNormal"/>
        <w:ind w:firstLine="540"/>
        <w:jc w:val="both"/>
      </w:pPr>
      <w:bookmarkStart w:id="77" w:name="P8406"/>
      <w:bookmarkEnd w:id="77"/>
      <w:proofErr w:type="gramStart"/>
      <w:r>
        <w:t>а) заявление;</w:t>
      </w:r>
      <w:proofErr w:type="gramEnd"/>
    </w:p>
    <w:p w:rsidR="0087477A" w:rsidRDefault="0087477A">
      <w:pPr>
        <w:pStyle w:val="ConsPlusNormal"/>
        <w:ind w:firstLine="540"/>
        <w:jc w:val="both"/>
      </w:pPr>
      <w:proofErr w:type="gramStart"/>
      <w:r>
        <w:t xml:space="preserve">б) документы, подтверждающие финансирование мероприятий, связанных с участием представителей организаций-участников в выставочно-ярмарочных мероприятиях, в том числе проводимых за рубежом, по тематике, соответствующей задачам и направлениям реализации </w:t>
      </w:r>
      <w:r>
        <w:lastRenderedPageBreak/>
        <w:t>государственной программы субъекта Российской Федерации, за счет средств государственной программы субъекта Российской Федерации (за исключением расходов на наем жилых помещений и питание);</w:t>
      </w:r>
      <w:proofErr w:type="gramEnd"/>
    </w:p>
    <w:p w:rsidR="0087477A" w:rsidRDefault="0087477A">
      <w:pPr>
        <w:pStyle w:val="ConsPlusNormal"/>
        <w:ind w:firstLine="540"/>
        <w:jc w:val="both"/>
      </w:pPr>
      <w:r>
        <w:t>в) копии документов, содержащих описание выставочно-ярмарочных мероприятий, а также обоснование соответствия указанных мероприятий задачам и направлениям реализации государственной программы субъекта Российской Федерации;</w:t>
      </w:r>
    </w:p>
    <w:p w:rsidR="0087477A" w:rsidRDefault="0087477A">
      <w:pPr>
        <w:pStyle w:val="ConsPlusNormal"/>
        <w:ind w:firstLine="540"/>
        <w:jc w:val="both"/>
      </w:pPr>
      <w:r>
        <w:t>г) заверенные руководителями организаций-участников материалы, подтверждающие соответствие стоимости участия в выставочно-ярмарочных мероприятиях среднерыночной стоимости участия в аналогичных или сходных с ними мероприятиях;</w:t>
      </w:r>
    </w:p>
    <w:p w:rsidR="0087477A" w:rsidRDefault="0087477A">
      <w:pPr>
        <w:pStyle w:val="ConsPlusNormal"/>
        <w:ind w:firstLine="540"/>
        <w:jc w:val="both"/>
      </w:pPr>
      <w:r>
        <w:t xml:space="preserve">д) заверенные руководителями организаций-участников копии документов, подтверждающих участие представителей организаций-участников в выставочно-ярмарочных мероприятиях, в том числе за рубежом, либо стоимость их вклада в оплату договора аренды выставочных площадей для общей экспозиции (если на момент подачи заявления, предусмотренного </w:t>
      </w:r>
      <w:hyperlink w:anchor="P8406" w:history="1">
        <w:r>
          <w:rPr>
            <w:color w:val="0000FF"/>
          </w:rPr>
          <w:t>подпунктом "а"</w:t>
        </w:r>
      </w:hyperlink>
      <w:r>
        <w:t xml:space="preserve"> настоящего пункта, мероприятия были проведены);</w:t>
      </w:r>
    </w:p>
    <w:p w:rsidR="0087477A" w:rsidRDefault="0087477A">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участием представителей организаций-участников в выставочно-ярмарочных мероприятиях, в том числе за рубежом (если на момент подачи заявления, предусмотренного </w:t>
      </w:r>
      <w:hyperlink w:anchor="P8406" w:history="1">
        <w:r>
          <w:rPr>
            <w:color w:val="0000FF"/>
          </w:rPr>
          <w:t>подпунктом "а"</w:t>
        </w:r>
      </w:hyperlink>
      <w:r>
        <w:t xml:space="preserve"> настоящего пункта, затраты были осуществлены);</w:t>
      </w:r>
    </w:p>
    <w:p w:rsidR="0087477A" w:rsidRDefault="0087477A">
      <w:pPr>
        <w:pStyle w:val="ConsPlusNormal"/>
        <w:ind w:firstLine="540"/>
        <w:jc w:val="both"/>
      </w:pPr>
      <w:r>
        <w:t xml:space="preserve">ж) заверенные руководителями организаций-участников копии договоров аренды выставочных площадей (при наличии на момент подачи заявления, предусмотренного </w:t>
      </w:r>
      <w:hyperlink w:anchor="P8406" w:history="1">
        <w:r>
          <w:rPr>
            <w:color w:val="0000FF"/>
          </w:rPr>
          <w:t>подпунктом "а"</w:t>
        </w:r>
      </w:hyperlink>
      <w:r>
        <w:t xml:space="preserve"> настоящего пункта, заключенных договоров);</w:t>
      </w:r>
    </w:p>
    <w:p w:rsidR="0087477A" w:rsidRDefault="0087477A">
      <w:pPr>
        <w:pStyle w:val="ConsPlusNormal"/>
        <w:ind w:firstLine="540"/>
        <w:jc w:val="both"/>
      </w:pPr>
      <w:r>
        <w:t>з) расчет размера субсидий на оплату расходов, связанных с участием представителей организаций-участников в выставочно-ярмарочных мероприятиях, в том числе за рубежом.</w:t>
      </w:r>
    </w:p>
    <w:p w:rsidR="0087477A" w:rsidRDefault="0087477A">
      <w:pPr>
        <w:pStyle w:val="ConsPlusNormal"/>
        <w:ind w:firstLine="540"/>
        <w:jc w:val="both"/>
      </w:pPr>
      <w:bookmarkStart w:id="78" w:name="P8414"/>
      <w:bookmarkEnd w:id="78"/>
      <w:r>
        <w:t xml:space="preserve">59. Для включения в заявку на предоставление субсидий на цели, предусмотренные </w:t>
      </w:r>
      <w:hyperlink w:anchor="P8393" w:history="1">
        <w:r>
          <w:rPr>
            <w:color w:val="0000FF"/>
          </w:rPr>
          <w:t>подпунктом "в"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87477A" w:rsidRDefault="0087477A">
      <w:pPr>
        <w:pStyle w:val="ConsPlusNormal"/>
        <w:ind w:firstLine="540"/>
        <w:jc w:val="both"/>
      </w:pPr>
      <w:bookmarkStart w:id="79" w:name="P8415"/>
      <w:bookmarkEnd w:id="79"/>
      <w:r>
        <w:t>а) заявление;</w:t>
      </w:r>
    </w:p>
    <w:p w:rsidR="0087477A" w:rsidRDefault="0087477A">
      <w:pPr>
        <w:pStyle w:val="ConsPlusNormal"/>
        <w:ind w:firstLine="540"/>
        <w:jc w:val="both"/>
      </w:pPr>
      <w:r>
        <w:t>б) документы, подтверждающие финансирование мероприятий, связанных с участием представителей организаций-участников в коммуникативных мероприятиях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 за счет средств государственной программы субъекта Российской Федерации;</w:t>
      </w:r>
    </w:p>
    <w:p w:rsidR="0087477A" w:rsidRDefault="0087477A">
      <w:pPr>
        <w:pStyle w:val="ConsPlusNormal"/>
        <w:ind w:firstLine="540"/>
        <w:jc w:val="both"/>
      </w:pPr>
      <w:r>
        <w:t>в) копии документов, содержащих описание коммуникативных мероприятий, а также обоснование соответствия указанных мероприятий задачам и направлениям реализации государственной программы субъекта Российской Федерации;</w:t>
      </w:r>
    </w:p>
    <w:p w:rsidR="0087477A" w:rsidRDefault="0087477A">
      <w:pPr>
        <w:pStyle w:val="ConsPlusNormal"/>
        <w:ind w:firstLine="540"/>
        <w:jc w:val="both"/>
      </w:pPr>
      <w:r>
        <w:t>г) заверенные руководителями организаций-участников материалы, подтверждающие соответствие стоимости участия в коммуникативных мероприятиях среднерыночной стоимости участия в аналогичных или сходных с ними мероприятиях;</w:t>
      </w:r>
    </w:p>
    <w:p w:rsidR="0087477A" w:rsidRDefault="0087477A">
      <w:pPr>
        <w:pStyle w:val="ConsPlusNormal"/>
        <w:ind w:firstLine="540"/>
        <w:jc w:val="both"/>
      </w:pPr>
      <w:r>
        <w:t xml:space="preserve">д) заверенные руководителями организаций-участников копии документов, подтверждающих участие представителей организаций-участников в коммуникативных мероприятиях (если на момент подачи заявления, предусмотренного </w:t>
      </w:r>
      <w:hyperlink w:anchor="P8415" w:history="1">
        <w:r>
          <w:rPr>
            <w:color w:val="0000FF"/>
          </w:rPr>
          <w:t>подпунктом "а"</w:t>
        </w:r>
      </w:hyperlink>
      <w:r>
        <w:t xml:space="preserve"> настоящего пункта, мероприятия были проведены);</w:t>
      </w:r>
    </w:p>
    <w:p w:rsidR="0087477A" w:rsidRDefault="0087477A">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участием представителей организаций-участников в коммуникативных мероприятиях (если на момент подачи заявления, предусмотренного </w:t>
      </w:r>
      <w:hyperlink w:anchor="P8415" w:history="1">
        <w:r>
          <w:rPr>
            <w:color w:val="0000FF"/>
          </w:rPr>
          <w:t>подпунктом "а"</w:t>
        </w:r>
      </w:hyperlink>
      <w:r>
        <w:t xml:space="preserve"> настоящего пункта, затраты были осуществлены);</w:t>
      </w:r>
    </w:p>
    <w:p w:rsidR="0087477A" w:rsidRDefault="0087477A">
      <w:pPr>
        <w:pStyle w:val="ConsPlusNormal"/>
        <w:ind w:firstLine="540"/>
        <w:jc w:val="both"/>
      </w:pPr>
      <w:r>
        <w:t>ж) расчет размера субсидии на оплату расходов, связанных с участием представителей организаций-участников в коммуникативных мероприятиях.</w:t>
      </w:r>
    </w:p>
    <w:p w:rsidR="0087477A" w:rsidRDefault="0087477A">
      <w:pPr>
        <w:pStyle w:val="ConsPlusNormal"/>
        <w:ind w:firstLine="540"/>
        <w:jc w:val="both"/>
      </w:pPr>
      <w:r>
        <w:t xml:space="preserve">60. Уполномоченный орган в установленном порядке регистрирует заявления, представляемые организациями-участниками в соответствии с </w:t>
      </w:r>
      <w:hyperlink w:anchor="P8397" w:history="1">
        <w:r>
          <w:rPr>
            <w:color w:val="0000FF"/>
          </w:rPr>
          <w:t>пунктами 57</w:t>
        </w:r>
      </w:hyperlink>
      <w:r>
        <w:t xml:space="preserve"> - </w:t>
      </w:r>
      <w:hyperlink w:anchor="P8414" w:history="1">
        <w:r>
          <w:rPr>
            <w:color w:val="0000FF"/>
          </w:rPr>
          <w:t>59</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87477A" w:rsidRDefault="0087477A">
      <w:pPr>
        <w:pStyle w:val="ConsPlusNormal"/>
        <w:ind w:firstLine="540"/>
        <w:jc w:val="both"/>
      </w:pPr>
      <w:r>
        <w:lastRenderedPageBreak/>
        <w:t>Уполномоченный орган в течение 10 дней со дня регистрации заявления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87477A" w:rsidRDefault="0087477A">
      <w:pPr>
        <w:pStyle w:val="ConsPlusNormal"/>
        <w:ind w:firstLine="540"/>
        <w:jc w:val="both"/>
      </w:pPr>
      <w:r>
        <w:t xml:space="preserve">61. Перечисление организациям-участникам субсидий на цели, предусмотренные </w:t>
      </w:r>
      <w:hyperlink w:anchor="P8390" w:history="1">
        <w:r>
          <w:rPr>
            <w:color w:val="0000FF"/>
          </w:rPr>
          <w:t>пунктом 55</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87477A" w:rsidRDefault="0087477A">
      <w:pPr>
        <w:pStyle w:val="ConsPlusNormal"/>
        <w:jc w:val="both"/>
      </w:pPr>
    </w:p>
    <w:p w:rsidR="0087477A" w:rsidRDefault="0087477A">
      <w:pPr>
        <w:pStyle w:val="ConsPlusNormal"/>
        <w:jc w:val="center"/>
      </w:pPr>
      <w:r>
        <w:t>VI. Предоставление субсидий на развитие на территориях,</w:t>
      </w:r>
    </w:p>
    <w:p w:rsidR="0087477A" w:rsidRDefault="0087477A">
      <w:pPr>
        <w:pStyle w:val="ConsPlusNormal"/>
        <w:jc w:val="center"/>
      </w:pPr>
      <w:r>
        <w:t xml:space="preserve">на </w:t>
      </w:r>
      <w:proofErr w:type="gramStart"/>
      <w:r>
        <w:t>которых</w:t>
      </w:r>
      <w:proofErr w:type="gramEnd"/>
      <w:r>
        <w:t xml:space="preserve"> расположены территориальные кластеры,</w:t>
      </w:r>
    </w:p>
    <w:p w:rsidR="0087477A" w:rsidRDefault="0087477A">
      <w:pPr>
        <w:pStyle w:val="ConsPlusNormal"/>
        <w:jc w:val="center"/>
      </w:pPr>
      <w:r>
        <w:t xml:space="preserve">объектов </w:t>
      </w:r>
      <w:proofErr w:type="gramStart"/>
      <w:r>
        <w:t>инновационной</w:t>
      </w:r>
      <w:proofErr w:type="gramEnd"/>
      <w:r>
        <w:t>, образовательной, транспортной,</w:t>
      </w:r>
    </w:p>
    <w:p w:rsidR="0087477A" w:rsidRDefault="0087477A">
      <w:pPr>
        <w:pStyle w:val="ConsPlusNormal"/>
        <w:jc w:val="center"/>
      </w:pPr>
      <w:r>
        <w:t>энергетической, инженерной и социальной инфраструктуры</w:t>
      </w:r>
    </w:p>
    <w:p w:rsidR="0087477A" w:rsidRDefault="0087477A">
      <w:pPr>
        <w:pStyle w:val="ConsPlusNormal"/>
        <w:jc w:val="both"/>
      </w:pPr>
    </w:p>
    <w:p w:rsidR="0087477A" w:rsidRDefault="0087477A">
      <w:pPr>
        <w:pStyle w:val="ConsPlusNormal"/>
        <w:ind w:firstLine="540"/>
        <w:jc w:val="both"/>
      </w:pPr>
      <w:bookmarkStart w:id="80" w:name="P8431"/>
      <w:bookmarkEnd w:id="80"/>
      <w:r>
        <w:t>62. Средства субсидий, предоставляемые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направляются на следующие цели:</w:t>
      </w:r>
    </w:p>
    <w:p w:rsidR="0087477A" w:rsidRDefault="0087477A">
      <w:pPr>
        <w:pStyle w:val="ConsPlusNormal"/>
        <w:ind w:firstLine="540"/>
        <w:jc w:val="both"/>
      </w:pPr>
      <w:bookmarkStart w:id="81" w:name="P8432"/>
      <w:bookmarkEnd w:id="81"/>
      <w:proofErr w:type="gramStart"/>
      <w:r>
        <w:t>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оплату коммунальных услуг, аренду помещений, а также на осуществление иных расходов по направлениям деятельности</w:t>
      </w:r>
      <w:proofErr w:type="gramEnd"/>
      <w:r>
        <w:t xml:space="preserve"> инжиниринговых центров, за исключением строительства, реконструкции и капитального ремонта объектов капитального строительства;</w:t>
      </w:r>
    </w:p>
    <w:p w:rsidR="0087477A" w:rsidRDefault="0087477A">
      <w:pPr>
        <w:pStyle w:val="ConsPlusNormal"/>
        <w:ind w:firstLine="540"/>
        <w:jc w:val="both"/>
      </w:pPr>
      <w:bookmarkStart w:id="82" w:name="P8433"/>
      <w:bookmarkEnd w:id="82"/>
      <w:proofErr w:type="gramStart"/>
      <w:r>
        <w:t>б) субсидирование части затрат, не включенных в федеральные целевые программы, связанных с приобретением машин и оборудования, базовых расходных материалов и лицензионного программного обеспечения к нему, за исключением капитальных вложений, для нужд действующих или создаваемых объектов капитального строительства государственной собственности субъектов Российской Федерации (муниципальной собственности), относящихся к инновационной, образовательной, транспортной, энергетической, инженерной и социальной инфраструктуре;</w:t>
      </w:r>
      <w:proofErr w:type="gramEnd"/>
    </w:p>
    <w:p w:rsidR="0087477A" w:rsidRDefault="0087477A">
      <w:pPr>
        <w:pStyle w:val="ConsPlusNormal"/>
        <w:ind w:firstLine="540"/>
        <w:jc w:val="both"/>
      </w:pPr>
      <w:r>
        <w:t>в) субсидирование части затрат, связанных с проведением необходимых работ по монтажу машин и оборудования, не превышающих 5 процентов суммарной стоимости оборудования, базовых расходных материалов и лицензионного программного обеспечения к нему;</w:t>
      </w:r>
    </w:p>
    <w:p w:rsidR="0087477A" w:rsidRDefault="0087477A">
      <w:pPr>
        <w:pStyle w:val="ConsPlusNormal"/>
        <w:ind w:firstLine="540"/>
        <w:jc w:val="both"/>
      </w:pPr>
      <w:bookmarkStart w:id="83" w:name="P8435"/>
      <w:bookmarkEnd w:id="83"/>
      <w:r>
        <w:t>г) субсидирование части затрат, связанных с обучением персонала работе с приобретенными машинами и оборудованием, стоимость которого не превышает 5 процентов суммарной стоимости оборудования, базовых расходных материалов и лицензионного программного обеспечения к нему.</w:t>
      </w:r>
    </w:p>
    <w:p w:rsidR="0087477A" w:rsidRDefault="0087477A">
      <w:pPr>
        <w:pStyle w:val="ConsPlusNormal"/>
        <w:ind w:firstLine="540"/>
        <w:jc w:val="both"/>
      </w:pPr>
      <w:r>
        <w:t xml:space="preserve">63. </w:t>
      </w:r>
      <w:proofErr w:type="gramStart"/>
      <w:r>
        <w:t>В настоящих Правилах под инжиниринговым центром понимается юридическое лицо, учредителем или одним из учредителей которого являются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и (или) организация, учредителями которой являются исключительно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удовлетворяющее следующим условиям:</w:t>
      </w:r>
      <w:proofErr w:type="gramEnd"/>
    </w:p>
    <w:p w:rsidR="0087477A" w:rsidRDefault="0087477A">
      <w:pPr>
        <w:pStyle w:val="ConsPlusNormal"/>
        <w:ind w:firstLine="540"/>
        <w:jc w:val="both"/>
      </w:pPr>
      <w:r>
        <w:t>а) целью деятельности инжинирингового центра является содействие внедрению новых производственных технологий в организациях-участниках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(подготовки технико-экономических обоснований, проектно-конструкторских разработок и других подобных услуг);</w:t>
      </w:r>
    </w:p>
    <w:p w:rsidR="0087477A" w:rsidRDefault="0087477A">
      <w:pPr>
        <w:pStyle w:val="ConsPlusNormal"/>
        <w:ind w:firstLine="540"/>
        <w:jc w:val="both"/>
      </w:pPr>
      <w:bookmarkStart w:id="84" w:name="P8438"/>
      <w:bookmarkEnd w:id="84"/>
      <w:r>
        <w:t>б) основными видами деятельности инжинирингового центра являются:</w:t>
      </w:r>
    </w:p>
    <w:p w:rsidR="0087477A" w:rsidRDefault="0087477A">
      <w:pPr>
        <w:pStyle w:val="ConsPlusNormal"/>
        <w:ind w:firstLine="540"/>
        <w:jc w:val="both"/>
      </w:pPr>
      <w:r>
        <w:lastRenderedPageBreak/>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87477A" w:rsidRDefault="0087477A">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87477A" w:rsidRDefault="0087477A">
      <w:pPr>
        <w:pStyle w:val="ConsPlusNormal"/>
        <w:ind w:firstLine="540"/>
        <w:jc w:val="both"/>
      </w:pPr>
      <w:bookmarkStart w:id="85" w:name="P8441"/>
      <w:bookmarkEnd w:id="85"/>
      <w:r>
        <w:t>в) наряду с основными видами деятельности инжиниринговый центр может оказывать следующие сопутствующие услуги:</w:t>
      </w:r>
    </w:p>
    <w:p w:rsidR="0087477A" w:rsidRDefault="0087477A">
      <w:pPr>
        <w:pStyle w:val="ConsPlusNormal"/>
        <w:ind w:firstLine="540"/>
        <w:jc w:val="both"/>
      </w:pPr>
      <w:r>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87477A" w:rsidRDefault="0087477A">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87477A" w:rsidRDefault="0087477A">
      <w:pPr>
        <w:pStyle w:val="ConsPlusNormal"/>
        <w:ind w:firstLine="540"/>
        <w:jc w:val="both"/>
      </w:pPr>
      <w:r>
        <w:t>переподготовка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87477A" w:rsidRDefault="0087477A">
      <w:pPr>
        <w:pStyle w:val="ConsPlusNormal"/>
        <w:ind w:firstLine="540"/>
        <w:jc w:val="both"/>
      </w:pPr>
      <w:r>
        <w:t xml:space="preserve">г) доля выручки инжинирингового центра от реализации сопутствующих услуг в соответствии с </w:t>
      </w:r>
      <w:hyperlink w:anchor="P8441" w:history="1">
        <w:r>
          <w:rPr>
            <w:color w:val="0000FF"/>
          </w:rPr>
          <w:t>подпунктом "</w:t>
        </w:r>
        <w:proofErr w:type="gramStart"/>
        <w:r>
          <w:rPr>
            <w:color w:val="0000FF"/>
          </w:rPr>
          <w:t>в</w:t>
        </w:r>
        <w:proofErr w:type="gramEnd"/>
        <w:r>
          <w:rPr>
            <w:color w:val="0000FF"/>
          </w:rPr>
          <w:t>"</w:t>
        </w:r>
      </w:hyperlink>
      <w:r>
        <w:t xml:space="preserve"> </w:t>
      </w:r>
      <w:proofErr w:type="gramStart"/>
      <w:r>
        <w:t>настоящего</w:t>
      </w:r>
      <w:proofErr w:type="gramEnd"/>
      <w:r>
        <w:t xml:space="preserve">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8438" w:history="1">
        <w:r>
          <w:rPr>
            <w:color w:val="0000FF"/>
          </w:rPr>
          <w:t>подпунктом "б"</w:t>
        </w:r>
      </w:hyperlink>
      <w:r>
        <w:t xml:space="preserve"> настоящего пункта.</w:t>
      </w:r>
    </w:p>
    <w:p w:rsidR="0087477A" w:rsidRDefault="0087477A">
      <w:pPr>
        <w:pStyle w:val="ConsPlusNormal"/>
        <w:ind w:firstLine="540"/>
        <w:jc w:val="both"/>
      </w:pPr>
      <w:bookmarkStart w:id="86" w:name="P8446"/>
      <w:bookmarkEnd w:id="86"/>
      <w:r>
        <w:t xml:space="preserve">64. Субсидии на цели, предусмотренные </w:t>
      </w:r>
      <w:hyperlink w:anchor="P8432" w:history="1">
        <w:r>
          <w:rPr>
            <w:color w:val="0000FF"/>
          </w:rPr>
          <w:t>подпунктом "а" пункта 62</w:t>
        </w:r>
      </w:hyperlink>
      <w:r>
        <w:t xml:space="preserve"> настоящих Правил, предоставляются на следующих условиях:</w:t>
      </w:r>
    </w:p>
    <w:p w:rsidR="0087477A" w:rsidRDefault="0087477A">
      <w:pPr>
        <w:pStyle w:val="ConsPlusNormal"/>
        <w:ind w:firstLine="540"/>
        <w:jc w:val="both"/>
      </w:pPr>
      <w:r>
        <w:t>а) наличие концепции работы инжинирингового центра с определением направлений его деятельности;</w:t>
      </w:r>
    </w:p>
    <w:p w:rsidR="0087477A" w:rsidRDefault="0087477A">
      <w:pPr>
        <w:pStyle w:val="ConsPlusNormal"/>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87477A" w:rsidRDefault="0087477A">
      <w:pPr>
        <w:pStyle w:val="ConsPlusNormal"/>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государственной программы субъекта Российской Федерации, а также величине затрат, связанных с развитием и обеспечением деятельности инжинирингового центра;</w:t>
      </w:r>
    </w:p>
    <w:p w:rsidR="0087477A" w:rsidRDefault="0087477A">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87477A" w:rsidRDefault="0087477A">
      <w:pPr>
        <w:pStyle w:val="ConsPlusNormal"/>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профессиональную переподготовку и повышение квалификации кадров по направлениям специализации инжинирингового центра;</w:t>
      </w:r>
    </w:p>
    <w:p w:rsidR="0087477A" w:rsidRDefault="0087477A">
      <w:pPr>
        <w:pStyle w:val="ConsPlusNormal"/>
        <w:ind w:firstLine="540"/>
        <w:jc w:val="both"/>
      </w:pPr>
      <w:proofErr w:type="gramStart"/>
      <w:r>
        <w:t>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в законе субъекта Российской Федерации о бюджете субъекта Российской Федерации на очередной финансовый год и плановый период и (или) в нормативном правовом акте муниципального образования (муниципальных образований), на территории которого расположен территориальный кластер</w:t>
      </w:r>
      <w:proofErr w:type="gramEnd"/>
      <w:r>
        <w:t>, о бюджете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наличие соответствующих средств внебюджетных источников финансирования;</w:t>
      </w:r>
    </w:p>
    <w:p w:rsidR="0087477A" w:rsidRDefault="0087477A">
      <w:pPr>
        <w:pStyle w:val="ConsPlusNormal"/>
        <w:ind w:firstLine="540"/>
        <w:jc w:val="both"/>
      </w:pPr>
      <w:proofErr w:type="gramStart"/>
      <w:r>
        <w:t xml:space="preserve">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в законе субъекта Российской Федерации о бюджете субъекта Российской </w:t>
      </w:r>
      <w:r>
        <w:lastRenderedPageBreak/>
        <w:t>Федерации на очередной финансовый год и плановый период и (или) в нормативном правовом акте муниципального образования (муниципальных образований), на территории которого</w:t>
      </w:r>
      <w:proofErr w:type="gramEnd"/>
      <w:r>
        <w:t xml:space="preserve"> расположен территориальный кластер, о бюджете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
    <w:p w:rsidR="0087477A" w:rsidRDefault="0087477A">
      <w:pPr>
        <w:pStyle w:val="ConsPlusNormal"/>
        <w:ind w:firstLine="540"/>
        <w:jc w:val="both"/>
      </w:pPr>
      <w:r>
        <w:t>з) наличие штата квалифицированного (при необходимости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87477A" w:rsidRDefault="0087477A">
      <w:pPr>
        <w:pStyle w:val="ConsPlusNormal"/>
        <w:ind w:firstLine="540"/>
        <w:jc w:val="both"/>
      </w:pPr>
      <w:bookmarkStart w:id="87" w:name="P8455"/>
      <w:bookmarkEnd w:id="87"/>
      <w:r>
        <w:t xml:space="preserve">65. Для получения субсидий на цели, предусмотренные </w:t>
      </w:r>
      <w:hyperlink w:anchor="P8432" w:history="1">
        <w:r>
          <w:rPr>
            <w:color w:val="0000FF"/>
          </w:rPr>
          <w:t>подпунктом "а" пункта 62</w:t>
        </w:r>
      </w:hyperlink>
      <w:r>
        <w:t xml:space="preserve"> настоящих Правил, инжиниринговый центр представляет в уполномоченный орган единовременно следующие документы:</w:t>
      </w:r>
    </w:p>
    <w:p w:rsidR="0087477A" w:rsidRDefault="0087477A">
      <w:pPr>
        <w:pStyle w:val="ConsPlusNormal"/>
        <w:ind w:firstLine="540"/>
        <w:jc w:val="both"/>
      </w:pPr>
      <w:bookmarkStart w:id="88" w:name="P8456"/>
      <w:bookmarkEnd w:id="88"/>
      <w:r>
        <w:t>а) заявление;</w:t>
      </w:r>
    </w:p>
    <w:p w:rsidR="0087477A" w:rsidRDefault="0087477A">
      <w:pPr>
        <w:pStyle w:val="ConsPlusNormal"/>
        <w:ind w:firstLine="540"/>
        <w:jc w:val="both"/>
      </w:pPr>
      <w:r>
        <w:t>б) документы, подтверждающие финансирование мероприятия по развитию и обеспечению деятельности инжиниринговых центров за счет средств государственной программы субъекта Российской Федерации;</w:t>
      </w:r>
    </w:p>
    <w:p w:rsidR="0087477A" w:rsidRDefault="0087477A">
      <w:pPr>
        <w:pStyle w:val="ConsPlusNormal"/>
        <w:ind w:firstLine="540"/>
        <w:jc w:val="both"/>
      </w:pPr>
      <w:r>
        <w:t>в) копии учредительных документов инжинирингового центра (с предоставлением подлинников, если копии не заверены нотариусом);</w:t>
      </w:r>
    </w:p>
    <w:p w:rsidR="0087477A" w:rsidRDefault="0087477A">
      <w:pPr>
        <w:pStyle w:val="ConsPlusNormal"/>
        <w:ind w:firstLine="540"/>
        <w:jc w:val="both"/>
      </w:pPr>
      <w:proofErr w:type="gramStart"/>
      <w:r>
        <w:t>г)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копии договоров об аренде соответствующего недвижимого имущества и (или) заверенная уполномоченным органом выписка из федерального закона о федеральном бюджете на очередной финансовый год и плановый период, из закона субъекта Российской Федерации о бюджете субъекта Российской Федерации на текущий финансовый</w:t>
      </w:r>
      <w:proofErr w:type="gramEnd"/>
      <w:r>
        <w:t xml:space="preserve"> </w:t>
      </w:r>
      <w:proofErr w:type="gramStart"/>
      <w:r>
        <w:t>год и плановый период и (или) из нормативного правового акта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подтверждающая включение в федеральный бюджет на очередной финансовый год и плановый период, в бюджет субъекта Российской Федерации на очередной финансовый год и плановый период и (или) в</w:t>
      </w:r>
      <w:proofErr w:type="gramEnd"/>
      <w:r>
        <w:t xml:space="preserve"> бюджет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87477A" w:rsidRDefault="0087477A">
      <w:pPr>
        <w:pStyle w:val="ConsPlusNormal"/>
        <w:ind w:firstLine="540"/>
        <w:jc w:val="both"/>
      </w:pPr>
      <w:r>
        <w:t>д) заверенная руководителем инжинирингового центра копия концепции работы инжинирингового центра с определением направлений его деятельности;</w:t>
      </w:r>
    </w:p>
    <w:p w:rsidR="0087477A" w:rsidRDefault="0087477A">
      <w:pPr>
        <w:pStyle w:val="ConsPlusNormal"/>
        <w:ind w:firstLine="540"/>
        <w:jc w:val="both"/>
      </w:pPr>
      <w:proofErr w:type="gramStart"/>
      <w:r>
        <w:t>е)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roofErr w:type="gramEnd"/>
    </w:p>
    <w:p w:rsidR="0087477A" w:rsidRDefault="0087477A">
      <w:pPr>
        <w:pStyle w:val="ConsPlusNormal"/>
        <w:ind w:firstLine="540"/>
        <w:jc w:val="both"/>
      </w:pPr>
      <w:r>
        <w:t>ж)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государственной программы субъекта Российской Федерации;</w:t>
      </w:r>
    </w:p>
    <w:p w:rsidR="0087477A" w:rsidRDefault="0087477A">
      <w:pPr>
        <w:pStyle w:val="ConsPlusNormal"/>
        <w:ind w:firstLine="540"/>
        <w:jc w:val="both"/>
      </w:pPr>
      <w:r>
        <w:t>з)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организаций-участников;</w:t>
      </w:r>
    </w:p>
    <w:p w:rsidR="0087477A" w:rsidRDefault="0087477A">
      <w:pPr>
        <w:pStyle w:val="ConsPlusNormal"/>
        <w:ind w:firstLine="540"/>
        <w:jc w:val="both"/>
      </w:pPr>
      <w:r>
        <w:t xml:space="preserve">и) заверенные руководителем инжинирингового центра материалы, содержащие </w:t>
      </w:r>
      <w:r>
        <w:lastRenderedPageBreak/>
        <w:t>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87477A" w:rsidRDefault="0087477A">
      <w:pPr>
        <w:pStyle w:val="ConsPlusNormal"/>
        <w:ind w:firstLine="540"/>
        <w:jc w:val="both"/>
      </w:pPr>
      <w:proofErr w:type="gramStart"/>
      <w:r>
        <w:t>к)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заверенная уполномоченным органом выписка из федерального закона о федеральном бюджете на очередной финансовый год и плановый период, из закона субъекта Российской Федерации о бюджете субъекта Российской Федерации на текущий финансовый год и плановый период и (или) из</w:t>
      </w:r>
      <w:proofErr w:type="gramEnd"/>
      <w:r>
        <w:t xml:space="preserve"> </w:t>
      </w:r>
      <w:proofErr w:type="gramStart"/>
      <w:r>
        <w:t>нормативного правового акта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подтверждающая включение в федеральный бюджет на очередной финансовый год и плановый период, в бюджет субъекта Российской Федерации на очередной финансовый год и плановый период и (или) в бюджет муниципального образования (муниципальных образований) на очередной</w:t>
      </w:r>
      <w:proofErr w:type="gramEnd"/>
      <w:r>
        <w:t xml:space="preserve">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87477A" w:rsidRDefault="0087477A">
      <w:pPr>
        <w:pStyle w:val="ConsPlusNormal"/>
        <w:ind w:firstLine="540"/>
        <w:jc w:val="both"/>
      </w:pPr>
      <w:r>
        <w:t>л) заверенные руководителем инжинирингового центра материалы, содержащие обоснование наличия штата квалифицированного (при необходимости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87477A" w:rsidRDefault="0087477A">
      <w:pPr>
        <w:pStyle w:val="ConsPlusNormal"/>
        <w:ind w:firstLine="540"/>
        <w:jc w:val="both"/>
      </w:pPr>
      <w:r>
        <w:t>м) расчет размера субсидии, предоставляемой на развитие и обеспечение деятельности инжинирингового центра;</w:t>
      </w:r>
    </w:p>
    <w:p w:rsidR="0087477A" w:rsidRDefault="0087477A">
      <w:pPr>
        <w:pStyle w:val="ConsPlusNormal"/>
        <w:ind w:firstLine="540"/>
        <w:jc w:val="both"/>
      </w:pPr>
      <w:r>
        <w:t>н)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87477A" w:rsidRDefault="0087477A">
      <w:pPr>
        <w:pStyle w:val="ConsPlusNormal"/>
        <w:ind w:firstLine="540"/>
        <w:jc w:val="both"/>
      </w:pPr>
      <w:r>
        <w:t xml:space="preserve">о)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(если на момент подачи заявления, предусмотренного </w:t>
      </w:r>
      <w:hyperlink w:anchor="P8456" w:history="1">
        <w:r>
          <w:rPr>
            <w:color w:val="0000FF"/>
          </w:rPr>
          <w:t>подпунктом "а"</w:t>
        </w:r>
      </w:hyperlink>
      <w:r>
        <w:t xml:space="preserve"> настоящего пункта, затраты уже были осуществлены).</w:t>
      </w:r>
    </w:p>
    <w:p w:rsidR="0087477A" w:rsidRDefault="0087477A">
      <w:pPr>
        <w:pStyle w:val="ConsPlusNormal"/>
        <w:ind w:firstLine="540"/>
        <w:jc w:val="both"/>
      </w:pPr>
      <w:r>
        <w:t xml:space="preserve">66. </w:t>
      </w:r>
      <w:proofErr w:type="gramStart"/>
      <w:r>
        <w:t xml:space="preserve">Субсидии на цели, предусмотренные </w:t>
      </w:r>
      <w:hyperlink w:anchor="P8433" w:history="1">
        <w:r>
          <w:rPr>
            <w:color w:val="0000FF"/>
          </w:rPr>
          <w:t>подпунктом "б" пункта 62</w:t>
        </w:r>
      </w:hyperlink>
      <w:r>
        <w:t xml:space="preserve"> настоящих Правил, предоставляются на приобретение машин и оборудования научно-исследовательского, измерительного, испытательного, электронно-вычислительного, производственного, учебно-лабораторного и учебно-производственного назначения, необходимых для проведения научно-исследовательских и опытно-конструкторских работ, создания, развития и модернизации производства товаров (работ, услуг).</w:t>
      </w:r>
      <w:proofErr w:type="gramEnd"/>
    </w:p>
    <w:p w:rsidR="0087477A" w:rsidRDefault="0087477A">
      <w:pPr>
        <w:pStyle w:val="ConsPlusNormal"/>
        <w:ind w:firstLine="540"/>
        <w:jc w:val="both"/>
      </w:pPr>
      <w:r>
        <w:t>Не подлежат приобретению физически изношенные или морально устаревшие машины и оборудование.</w:t>
      </w:r>
    </w:p>
    <w:p w:rsidR="0087477A" w:rsidRDefault="0087477A">
      <w:pPr>
        <w:pStyle w:val="ConsPlusNormal"/>
        <w:ind w:firstLine="540"/>
        <w:jc w:val="both"/>
      </w:pPr>
      <w:bookmarkStart w:id="89" w:name="P8472"/>
      <w:bookmarkEnd w:id="89"/>
      <w:r>
        <w:t xml:space="preserve">67. Субсидии на цели, предусмотренные </w:t>
      </w:r>
      <w:hyperlink w:anchor="P8433" w:history="1">
        <w:r>
          <w:rPr>
            <w:color w:val="0000FF"/>
          </w:rPr>
          <w:t>подпунктами "б"</w:t>
        </w:r>
      </w:hyperlink>
      <w:r>
        <w:t xml:space="preserve"> - </w:t>
      </w:r>
      <w:hyperlink w:anchor="P8435" w:history="1">
        <w:r>
          <w:rPr>
            <w:color w:val="0000FF"/>
          </w:rPr>
          <w:t>"г" пункта 62</w:t>
        </w:r>
      </w:hyperlink>
      <w:r>
        <w:t xml:space="preserve"> настоящих Правил, предоставляются на следующих условиях:</w:t>
      </w:r>
    </w:p>
    <w:p w:rsidR="0087477A" w:rsidRDefault="0087477A">
      <w:pPr>
        <w:pStyle w:val="ConsPlusNormal"/>
        <w:ind w:firstLine="540"/>
        <w:jc w:val="both"/>
      </w:pPr>
      <w:r>
        <w:t>а) соответствие назначения и технических характеристик машин и оборудования задачам и направлениям реализации государственной программы субъекта Российской Федерации;</w:t>
      </w:r>
    </w:p>
    <w:p w:rsidR="0087477A" w:rsidRDefault="0087477A">
      <w:pPr>
        <w:pStyle w:val="ConsPlusNormal"/>
        <w:ind w:firstLine="540"/>
        <w:jc w:val="both"/>
      </w:pPr>
      <w:r>
        <w:t xml:space="preserve">б) соответствие решаемых с помощью приобретаемых машин и оборудования задач по направлениям </w:t>
      </w:r>
      <w:proofErr w:type="gramStart"/>
      <w:r>
        <w:t>реализации государственной программы субъекта Российской Федерации их стоимости</w:t>
      </w:r>
      <w:proofErr w:type="gramEnd"/>
      <w:r>
        <w:t>;</w:t>
      </w:r>
    </w:p>
    <w:p w:rsidR="0087477A" w:rsidRDefault="0087477A">
      <w:pPr>
        <w:pStyle w:val="ConsPlusNormal"/>
        <w:ind w:firstLine="540"/>
        <w:jc w:val="both"/>
      </w:pPr>
      <w:r>
        <w:t>в) наличие собственных или арендованных производственных помещений для размещения машин и оборудования;</w:t>
      </w:r>
    </w:p>
    <w:p w:rsidR="0087477A" w:rsidRDefault="0087477A">
      <w:pPr>
        <w:pStyle w:val="ConsPlusNormal"/>
        <w:ind w:firstLine="540"/>
        <w:jc w:val="both"/>
      </w:pPr>
      <w:r>
        <w:t xml:space="preserve">г) наличие штата квалифицированного (при необходимости сертифицированного) персонала </w:t>
      </w:r>
      <w:r>
        <w:lastRenderedPageBreak/>
        <w:t>для эксплуатации приобретаемых машин и оборудования;</w:t>
      </w:r>
    </w:p>
    <w:p w:rsidR="0087477A" w:rsidRDefault="0087477A">
      <w:pPr>
        <w:pStyle w:val="ConsPlusNormal"/>
        <w:ind w:firstLine="540"/>
        <w:jc w:val="both"/>
      </w:pPr>
      <w:r>
        <w:t>д) соответствие машин и оборудования санитарно-техническим требованиям.</w:t>
      </w:r>
    </w:p>
    <w:p w:rsidR="0087477A" w:rsidRDefault="0087477A">
      <w:pPr>
        <w:pStyle w:val="ConsPlusNormal"/>
        <w:ind w:firstLine="540"/>
        <w:jc w:val="both"/>
      </w:pPr>
      <w:bookmarkStart w:id="90" w:name="P8478"/>
      <w:bookmarkEnd w:id="90"/>
      <w:r>
        <w:t xml:space="preserve">68. Для получения субсидий на цели, предусмотренные </w:t>
      </w:r>
      <w:hyperlink w:anchor="P8433" w:history="1">
        <w:r>
          <w:rPr>
            <w:color w:val="0000FF"/>
          </w:rPr>
          <w:t>подпунктами "б"</w:t>
        </w:r>
      </w:hyperlink>
      <w:r>
        <w:t xml:space="preserve"> - </w:t>
      </w:r>
      <w:hyperlink w:anchor="P8435" w:history="1">
        <w:r>
          <w:rPr>
            <w:color w:val="0000FF"/>
          </w:rPr>
          <w:t>"г" пункта 62</w:t>
        </w:r>
      </w:hyperlink>
      <w:r>
        <w:t xml:space="preserve"> настоящих Правил, организации-участники представляют в уполномоченный орган единовременно следующие документы:</w:t>
      </w:r>
    </w:p>
    <w:p w:rsidR="0087477A" w:rsidRDefault="0087477A">
      <w:pPr>
        <w:pStyle w:val="ConsPlusNormal"/>
        <w:ind w:firstLine="540"/>
        <w:jc w:val="both"/>
      </w:pPr>
      <w:bookmarkStart w:id="91" w:name="P8479"/>
      <w:bookmarkEnd w:id="91"/>
      <w:r>
        <w:t>а) заявление;</w:t>
      </w:r>
    </w:p>
    <w:p w:rsidR="0087477A" w:rsidRDefault="0087477A">
      <w:pPr>
        <w:pStyle w:val="ConsPlusNormal"/>
        <w:ind w:firstLine="540"/>
        <w:jc w:val="both"/>
      </w:pPr>
      <w:r>
        <w:t>б) документы, подтверждающие финансирование мероприятия по приобретению машин и оборудования, базовых расходных материалов и лицензионного программного обеспечения к нему, работ по его монтажу и обучению персонала для работы с ним за счет средств государственной программы субъекта Российской Федерации;</w:t>
      </w:r>
    </w:p>
    <w:p w:rsidR="0087477A" w:rsidRDefault="0087477A">
      <w:pPr>
        <w:pStyle w:val="ConsPlusNormal"/>
        <w:ind w:firstLine="540"/>
        <w:jc w:val="both"/>
      </w:pPr>
      <w:r>
        <w:t>в) заверенные руководителями организаций-участников материалы, подтверждающие соответствие стоимости приобретения машин и оборудования среднерыночной стоимости аналогичных машин и оборудования;</w:t>
      </w:r>
    </w:p>
    <w:p w:rsidR="0087477A" w:rsidRDefault="0087477A">
      <w:pPr>
        <w:pStyle w:val="ConsPlusNormal"/>
        <w:ind w:firstLine="540"/>
        <w:jc w:val="both"/>
      </w:pPr>
      <w:r>
        <w:t>г) договоры о приобретении в собственность машин и оборудования (при наличии заключенных договоров);</w:t>
      </w:r>
    </w:p>
    <w:p w:rsidR="0087477A" w:rsidRDefault="0087477A">
      <w:pPr>
        <w:pStyle w:val="ConsPlusNormal"/>
        <w:ind w:firstLine="540"/>
        <w:jc w:val="both"/>
      </w:pPr>
      <w:r>
        <w:t xml:space="preserve">д) платежные поручения, подтверждающие фактическую оплату машин и оборудования в размере не менее суммы софинансирования, и бухгалтерские документы, подтверждающие постановку на баланс указанных машин и оборудования (если на момент подачи заявления, предусмотренного </w:t>
      </w:r>
      <w:hyperlink w:anchor="P8479" w:history="1">
        <w:r>
          <w:rPr>
            <w:color w:val="0000FF"/>
          </w:rPr>
          <w:t>подпунктом "а"</w:t>
        </w:r>
      </w:hyperlink>
      <w:r>
        <w:t xml:space="preserve"> настоящего пункта, оплата и (или) постановка на баланс были осуществлены);</w:t>
      </w:r>
    </w:p>
    <w:p w:rsidR="0087477A" w:rsidRDefault="0087477A">
      <w:pPr>
        <w:pStyle w:val="ConsPlusNormal"/>
        <w:ind w:firstLine="540"/>
        <w:jc w:val="both"/>
      </w:pPr>
      <w:r>
        <w:t xml:space="preserve">е) технико-экономическое обоснование приобретения машин и оборудования в целях проведения научно-исследовательских и опытно-конструкторских работ, создания, развития и модернизации производства товаров (работ, услуг), </w:t>
      </w:r>
      <w:proofErr w:type="gramStart"/>
      <w:r>
        <w:t>включающее</w:t>
      </w:r>
      <w:proofErr w:type="gramEnd"/>
      <w:r>
        <w:t xml:space="preserve"> в том числе оценку потенциального спроса на использование машин и оборудования со стороны организаций-участников;</w:t>
      </w:r>
    </w:p>
    <w:p w:rsidR="0087477A" w:rsidRDefault="0087477A">
      <w:pPr>
        <w:pStyle w:val="ConsPlusNormal"/>
        <w:ind w:firstLine="540"/>
        <w:jc w:val="both"/>
      </w:pPr>
      <w:r>
        <w:t>ж) копия свидетельства о государственной регистрации прав на объект недвижимого имущества (помещения), в котором размещаются машины и оборудование, или копия договора об аренде соответствующего недвижимого имущества;</w:t>
      </w:r>
    </w:p>
    <w:p w:rsidR="0087477A" w:rsidRDefault="0087477A">
      <w:pPr>
        <w:pStyle w:val="ConsPlusNormal"/>
        <w:ind w:firstLine="540"/>
        <w:jc w:val="both"/>
      </w:pPr>
      <w:proofErr w:type="gramStart"/>
      <w:r>
        <w:t>з) заверенные руководителем организации-участника копии утвержденной проектно-сметной документации, имеющей положительное заключение государственной экспертизы проектно-сметной документации и результатов инженерных изысканий, выполненных для подготовки такой документации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объектов капитального строительства, если машины и оборудование приобретаются в целях оснащения строящихся объектов капитального строительства.</w:t>
      </w:r>
      <w:proofErr w:type="gramEnd"/>
    </w:p>
    <w:p w:rsidR="0087477A" w:rsidRDefault="0087477A">
      <w:pPr>
        <w:pStyle w:val="ConsPlusNormal"/>
        <w:ind w:firstLine="540"/>
        <w:jc w:val="both"/>
      </w:pPr>
      <w:r>
        <w:t xml:space="preserve">69. Уполномоченный орган в установленном порядке регистрирует заявления, представляемые организациями-участниками и (или) инжиниринговым центром в соответствии с </w:t>
      </w:r>
      <w:hyperlink w:anchor="P8455" w:history="1">
        <w:r>
          <w:rPr>
            <w:color w:val="0000FF"/>
          </w:rPr>
          <w:t>пунктами 65</w:t>
        </w:r>
      </w:hyperlink>
      <w:r>
        <w:t xml:space="preserve"> и </w:t>
      </w:r>
      <w:hyperlink w:anchor="P8478" w:history="1">
        <w:r>
          <w:rPr>
            <w:color w:val="0000FF"/>
          </w:rPr>
          <w:t>68</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87477A" w:rsidRDefault="0087477A">
      <w:pPr>
        <w:pStyle w:val="ConsPlusNormal"/>
        <w:ind w:firstLine="540"/>
        <w:jc w:val="both"/>
      </w:pPr>
      <w:r>
        <w:t>Уполномоченный орган в течение 10 дней со дня регистрации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87477A" w:rsidRDefault="0087477A">
      <w:pPr>
        <w:pStyle w:val="ConsPlusNormal"/>
        <w:ind w:firstLine="540"/>
        <w:jc w:val="both"/>
      </w:pPr>
      <w:r>
        <w:t xml:space="preserve">70. Перечисление организациям-участникам и (или) инжиниринговому центру субсидий на цели, предусмотренные </w:t>
      </w:r>
      <w:hyperlink w:anchor="P8431" w:history="1">
        <w:r>
          <w:rPr>
            <w:color w:val="0000FF"/>
          </w:rPr>
          <w:t>пунктом 62</w:t>
        </w:r>
      </w:hyperlink>
      <w:r>
        <w:t xml:space="preserve"> настоящих Правил, осуществляется уполномоченным органом на расчетные счета, открытые организацией-участником и (или) инжиниринговым центром в кредитных организациях, если иное не предусмотрено законодательством Российской Федерации.</w:t>
      </w:r>
    </w:p>
    <w:p w:rsidR="0087477A" w:rsidRDefault="0087477A">
      <w:pPr>
        <w:sectPr w:rsidR="0087477A">
          <w:pgSz w:w="11905" w:h="16838"/>
          <w:pgMar w:top="1134" w:right="850" w:bottom="1134" w:left="1701" w:header="0" w:footer="0" w:gutter="0"/>
          <w:cols w:space="720"/>
        </w:sectPr>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w:t>
      </w:r>
    </w:p>
    <w:p w:rsidR="0087477A" w:rsidRDefault="0087477A">
      <w:pPr>
        <w:pStyle w:val="ConsPlusNormal"/>
        <w:jc w:val="right"/>
      </w:pPr>
      <w:r>
        <w:t>к Правилам предоставления</w:t>
      </w:r>
    </w:p>
    <w:p w:rsidR="0087477A" w:rsidRDefault="0087477A">
      <w:pPr>
        <w:pStyle w:val="ConsPlusNormal"/>
        <w:jc w:val="right"/>
      </w:pPr>
      <w:r>
        <w:t xml:space="preserve">и распределения субсидий </w:t>
      </w:r>
      <w:proofErr w:type="gramStart"/>
      <w:r>
        <w:t>из</w:t>
      </w:r>
      <w:proofErr w:type="gramEnd"/>
      <w:r>
        <w:t xml:space="preserve"> федерального</w:t>
      </w:r>
    </w:p>
    <w:p w:rsidR="0087477A" w:rsidRDefault="0087477A">
      <w:pPr>
        <w:pStyle w:val="ConsPlusNormal"/>
        <w:jc w:val="right"/>
      </w:pPr>
      <w:r>
        <w:t xml:space="preserve">бюджета бюджетам субъектов </w:t>
      </w:r>
      <w:proofErr w:type="gramStart"/>
      <w:r>
        <w:t>Российской</w:t>
      </w:r>
      <w:proofErr w:type="gramEnd"/>
    </w:p>
    <w:p w:rsidR="0087477A" w:rsidRDefault="0087477A">
      <w:pPr>
        <w:pStyle w:val="ConsPlusNormal"/>
        <w:jc w:val="right"/>
      </w:pPr>
      <w:r>
        <w:t xml:space="preserve">Федерации на реализацию </w:t>
      </w:r>
      <w:proofErr w:type="gramStart"/>
      <w:r>
        <w:t>комплексных</w:t>
      </w:r>
      <w:proofErr w:type="gramEnd"/>
    </w:p>
    <w:p w:rsidR="0087477A" w:rsidRDefault="0087477A">
      <w:pPr>
        <w:pStyle w:val="ConsPlusNormal"/>
        <w:jc w:val="right"/>
      </w:pPr>
      <w:r>
        <w:t>инвестиционных проектов по развитию</w:t>
      </w:r>
    </w:p>
    <w:p w:rsidR="0087477A" w:rsidRDefault="0087477A">
      <w:pPr>
        <w:pStyle w:val="ConsPlusNormal"/>
        <w:jc w:val="right"/>
      </w:pPr>
      <w:r>
        <w:t>инновационных территориальных кластеров</w:t>
      </w:r>
    </w:p>
    <w:p w:rsidR="0087477A" w:rsidRDefault="0087477A">
      <w:pPr>
        <w:pStyle w:val="ConsPlusNormal"/>
        <w:jc w:val="both"/>
      </w:pPr>
    </w:p>
    <w:p w:rsidR="0087477A" w:rsidRDefault="0087477A">
      <w:pPr>
        <w:pStyle w:val="ConsPlusNormal"/>
        <w:jc w:val="center"/>
      </w:pPr>
      <w:bookmarkStart w:id="92" w:name="P8503"/>
      <w:bookmarkEnd w:id="92"/>
      <w:r>
        <w:t>ПЕРЕЧЕНЬ</w:t>
      </w:r>
    </w:p>
    <w:p w:rsidR="0087477A" w:rsidRDefault="0087477A">
      <w:pPr>
        <w:pStyle w:val="ConsPlusNormal"/>
        <w:jc w:val="center"/>
      </w:pPr>
      <w:r>
        <w:t>СУБЪЕКТОВ РОССИЙСКОЙ ФЕДЕРАЦИИ, БЮДЖЕТАМ КОТОРЫХ</w:t>
      </w:r>
    </w:p>
    <w:p w:rsidR="0087477A" w:rsidRDefault="0087477A">
      <w:pPr>
        <w:pStyle w:val="ConsPlusNormal"/>
        <w:jc w:val="center"/>
      </w:pPr>
      <w:r>
        <w:t>ПРЕДОСТАВЛЯЮТСЯ СУБСИДИИ ИЗ ФЕДЕРАЛЬНОГО БЮДЖЕТА</w:t>
      </w:r>
    </w:p>
    <w:p w:rsidR="0087477A" w:rsidRDefault="0087477A">
      <w:pPr>
        <w:pStyle w:val="ConsPlusNormal"/>
        <w:jc w:val="center"/>
      </w:pPr>
      <w:r>
        <w:t>НА РЕАЛИЗАЦИЮ КОМПЛЕКСНЫХ ИНВЕСТИЦИОННЫХ ПРОЕКТОВ</w:t>
      </w:r>
    </w:p>
    <w:p w:rsidR="0087477A" w:rsidRDefault="0087477A">
      <w:pPr>
        <w:pStyle w:val="ConsPlusNormal"/>
        <w:jc w:val="center"/>
      </w:pPr>
      <w:r>
        <w:t>ПО РАЗВИТИЮ ИННОВАЦИОННЫХ ТЕРРИТОРИАЛЬНЫХ КЛАСТЕРОВ</w:t>
      </w:r>
    </w:p>
    <w:p w:rsidR="0087477A" w:rsidRDefault="008747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6"/>
        <w:gridCol w:w="6233"/>
      </w:tblGrid>
      <w:tr w:rsidR="0087477A">
        <w:tc>
          <w:tcPr>
            <w:tcW w:w="3466" w:type="dxa"/>
            <w:tcBorders>
              <w:top w:val="single" w:sz="4" w:space="0" w:color="auto"/>
              <w:left w:val="nil"/>
              <w:bottom w:val="single" w:sz="4" w:space="0" w:color="auto"/>
            </w:tcBorders>
          </w:tcPr>
          <w:p w:rsidR="0087477A" w:rsidRDefault="0087477A">
            <w:pPr>
              <w:pStyle w:val="ConsPlusNormal"/>
            </w:pPr>
          </w:p>
        </w:tc>
        <w:tc>
          <w:tcPr>
            <w:tcW w:w="6233" w:type="dxa"/>
            <w:tcBorders>
              <w:top w:val="single" w:sz="4" w:space="0" w:color="auto"/>
              <w:bottom w:val="single" w:sz="4" w:space="0" w:color="auto"/>
              <w:right w:val="nil"/>
            </w:tcBorders>
          </w:tcPr>
          <w:p w:rsidR="0087477A" w:rsidRDefault="0087477A">
            <w:pPr>
              <w:pStyle w:val="ConsPlusNormal"/>
              <w:jc w:val="center"/>
            </w:pPr>
            <w:r>
              <w:t>Наименование инновационного территориального кластера</w:t>
            </w:r>
          </w:p>
        </w:tc>
      </w:tr>
      <w:tr w:rsidR="0087477A">
        <w:tblPrEx>
          <w:tblBorders>
            <w:insideH w:val="none" w:sz="0" w:space="0" w:color="auto"/>
            <w:insideV w:val="none" w:sz="0" w:space="0" w:color="auto"/>
          </w:tblBorders>
        </w:tblPrEx>
        <w:tc>
          <w:tcPr>
            <w:tcW w:w="9699" w:type="dxa"/>
            <w:gridSpan w:val="2"/>
            <w:tcBorders>
              <w:top w:val="single" w:sz="4" w:space="0" w:color="auto"/>
              <w:left w:val="nil"/>
              <w:bottom w:val="nil"/>
              <w:right w:val="nil"/>
            </w:tcBorders>
          </w:tcPr>
          <w:p w:rsidR="0087477A" w:rsidRDefault="0087477A">
            <w:pPr>
              <w:pStyle w:val="ConsPlusNormal"/>
              <w:jc w:val="center"/>
            </w:pPr>
            <w:r>
              <w:t>Центральный федеральный округ</w:t>
            </w:r>
          </w:p>
        </w:tc>
      </w:tr>
      <w:tr w:rsidR="0087477A">
        <w:tblPrEx>
          <w:tblBorders>
            <w:insideH w:val="none" w:sz="0" w:space="0" w:color="auto"/>
            <w:insideV w:val="none" w:sz="0" w:space="0" w:color="auto"/>
          </w:tblBorders>
        </w:tblPrEx>
        <w:tc>
          <w:tcPr>
            <w:tcW w:w="3466" w:type="dxa"/>
            <w:vMerge w:val="restart"/>
            <w:tcBorders>
              <w:top w:val="nil"/>
              <w:left w:val="nil"/>
              <w:bottom w:val="nil"/>
              <w:right w:val="nil"/>
            </w:tcBorders>
          </w:tcPr>
          <w:p w:rsidR="0087477A" w:rsidRDefault="0087477A">
            <w:pPr>
              <w:pStyle w:val="ConsPlusNormal"/>
            </w:pPr>
            <w:r>
              <w:t>Город Москва</w:t>
            </w:r>
          </w:p>
        </w:tc>
        <w:tc>
          <w:tcPr>
            <w:tcW w:w="6233" w:type="dxa"/>
            <w:tcBorders>
              <w:top w:val="nil"/>
              <w:left w:val="nil"/>
              <w:bottom w:val="nil"/>
              <w:right w:val="nil"/>
            </w:tcBorders>
          </w:tcPr>
          <w:p w:rsidR="0087477A" w:rsidRDefault="0087477A">
            <w:pPr>
              <w:pStyle w:val="ConsPlusNormal"/>
            </w:pPr>
            <w:r>
              <w:t>кластер "Зеленоград"</w:t>
            </w:r>
          </w:p>
        </w:tc>
      </w:tr>
      <w:tr w:rsidR="0087477A">
        <w:tblPrEx>
          <w:tblBorders>
            <w:insideH w:val="none" w:sz="0" w:space="0" w:color="auto"/>
            <w:insideV w:val="none" w:sz="0" w:space="0" w:color="auto"/>
          </w:tblBorders>
        </w:tblPrEx>
        <w:tc>
          <w:tcPr>
            <w:tcW w:w="3466" w:type="dxa"/>
            <w:vMerge/>
            <w:tcBorders>
              <w:top w:val="nil"/>
              <w:left w:val="nil"/>
              <w:bottom w:val="nil"/>
              <w:right w:val="nil"/>
            </w:tcBorders>
          </w:tcPr>
          <w:p w:rsidR="0087477A" w:rsidRDefault="0087477A"/>
        </w:tc>
        <w:tc>
          <w:tcPr>
            <w:tcW w:w="6233" w:type="dxa"/>
            <w:tcBorders>
              <w:top w:val="nil"/>
              <w:left w:val="nil"/>
              <w:bottom w:val="nil"/>
              <w:right w:val="nil"/>
            </w:tcBorders>
          </w:tcPr>
          <w:p w:rsidR="0087477A" w:rsidRDefault="0087477A">
            <w:pPr>
              <w:pStyle w:val="ConsPlusNormal"/>
            </w:pPr>
            <w:r>
              <w:t>новые материалы, лазерные и радиационные технологии (г. Троицк)</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Калужская область</w:t>
            </w:r>
          </w:p>
        </w:tc>
        <w:tc>
          <w:tcPr>
            <w:tcW w:w="6233" w:type="dxa"/>
            <w:tcBorders>
              <w:top w:val="nil"/>
              <w:left w:val="nil"/>
              <w:bottom w:val="nil"/>
              <w:right w:val="nil"/>
            </w:tcBorders>
          </w:tcPr>
          <w:p w:rsidR="0087477A" w:rsidRDefault="0087477A">
            <w:pPr>
              <w:pStyle w:val="ConsPlusNormal"/>
            </w:pPr>
            <w:r>
              <w:t>кластер фармацевтики, биотехнологий и биомедицины</w:t>
            </w:r>
          </w:p>
        </w:tc>
      </w:tr>
      <w:tr w:rsidR="0087477A">
        <w:tblPrEx>
          <w:tblBorders>
            <w:insideH w:val="none" w:sz="0" w:space="0" w:color="auto"/>
            <w:insideV w:val="none" w:sz="0" w:space="0" w:color="auto"/>
          </w:tblBorders>
        </w:tblPrEx>
        <w:tc>
          <w:tcPr>
            <w:tcW w:w="3466" w:type="dxa"/>
            <w:vMerge w:val="restart"/>
            <w:tcBorders>
              <w:top w:val="nil"/>
              <w:left w:val="nil"/>
              <w:bottom w:val="nil"/>
              <w:right w:val="nil"/>
            </w:tcBorders>
          </w:tcPr>
          <w:p w:rsidR="0087477A" w:rsidRDefault="0087477A">
            <w:pPr>
              <w:pStyle w:val="ConsPlusNormal"/>
            </w:pPr>
            <w:r>
              <w:t>Московская область</w:t>
            </w:r>
          </w:p>
        </w:tc>
        <w:tc>
          <w:tcPr>
            <w:tcW w:w="6233" w:type="dxa"/>
            <w:tcBorders>
              <w:top w:val="nil"/>
              <w:left w:val="nil"/>
              <w:bottom w:val="nil"/>
              <w:right w:val="nil"/>
            </w:tcBorders>
          </w:tcPr>
          <w:p w:rsidR="0087477A" w:rsidRDefault="0087477A">
            <w:pPr>
              <w:pStyle w:val="ConsPlusNormal"/>
            </w:pPr>
            <w:r>
              <w:t>биотехнологический инновационный территориальный кластер Пущино</w:t>
            </w:r>
          </w:p>
        </w:tc>
      </w:tr>
      <w:tr w:rsidR="0087477A">
        <w:tblPrEx>
          <w:tblBorders>
            <w:insideH w:val="none" w:sz="0" w:space="0" w:color="auto"/>
            <w:insideV w:val="none" w:sz="0" w:space="0" w:color="auto"/>
          </w:tblBorders>
        </w:tblPrEx>
        <w:tc>
          <w:tcPr>
            <w:tcW w:w="3466" w:type="dxa"/>
            <w:vMerge/>
            <w:tcBorders>
              <w:top w:val="nil"/>
              <w:left w:val="nil"/>
              <w:bottom w:val="nil"/>
              <w:right w:val="nil"/>
            </w:tcBorders>
          </w:tcPr>
          <w:p w:rsidR="0087477A" w:rsidRDefault="0087477A"/>
        </w:tc>
        <w:tc>
          <w:tcPr>
            <w:tcW w:w="6233" w:type="dxa"/>
            <w:tcBorders>
              <w:top w:val="nil"/>
              <w:left w:val="nil"/>
              <w:bottom w:val="nil"/>
              <w:right w:val="nil"/>
            </w:tcBorders>
          </w:tcPr>
          <w:p w:rsidR="0087477A" w:rsidRDefault="0087477A">
            <w:pPr>
              <w:pStyle w:val="ConsPlusNormal"/>
            </w:pPr>
            <w:r>
              <w:t>кластер "Физтех XXI" (г. Долгопрудный, г. Химки)</w:t>
            </w:r>
          </w:p>
        </w:tc>
      </w:tr>
      <w:tr w:rsidR="0087477A">
        <w:tblPrEx>
          <w:tblBorders>
            <w:insideH w:val="none" w:sz="0" w:space="0" w:color="auto"/>
            <w:insideV w:val="none" w:sz="0" w:space="0" w:color="auto"/>
          </w:tblBorders>
        </w:tblPrEx>
        <w:tc>
          <w:tcPr>
            <w:tcW w:w="3466" w:type="dxa"/>
            <w:vMerge/>
            <w:tcBorders>
              <w:top w:val="nil"/>
              <w:left w:val="nil"/>
              <w:bottom w:val="nil"/>
              <w:right w:val="nil"/>
            </w:tcBorders>
          </w:tcPr>
          <w:p w:rsidR="0087477A" w:rsidRDefault="0087477A"/>
        </w:tc>
        <w:tc>
          <w:tcPr>
            <w:tcW w:w="6233" w:type="dxa"/>
            <w:tcBorders>
              <w:top w:val="nil"/>
              <w:left w:val="nil"/>
              <w:bottom w:val="nil"/>
              <w:right w:val="nil"/>
            </w:tcBorders>
          </w:tcPr>
          <w:p w:rsidR="0087477A" w:rsidRDefault="0087477A">
            <w:pPr>
              <w:pStyle w:val="ConsPlusNormal"/>
            </w:pPr>
            <w:r>
              <w:t xml:space="preserve">кластер </w:t>
            </w:r>
            <w:proofErr w:type="gramStart"/>
            <w:r>
              <w:t>ядерно-физических</w:t>
            </w:r>
            <w:proofErr w:type="gramEnd"/>
            <w:r>
              <w:t xml:space="preserve"> и нанотехнологий в г. Дубне</w:t>
            </w:r>
          </w:p>
        </w:tc>
      </w:tr>
      <w:tr w:rsidR="0087477A">
        <w:tblPrEx>
          <w:tblBorders>
            <w:insideH w:val="none" w:sz="0" w:space="0" w:color="auto"/>
            <w:insideV w:val="none" w:sz="0" w:space="0" w:color="auto"/>
          </w:tblBorders>
        </w:tblPrEx>
        <w:tc>
          <w:tcPr>
            <w:tcW w:w="9699" w:type="dxa"/>
            <w:gridSpan w:val="2"/>
            <w:tcBorders>
              <w:top w:val="nil"/>
              <w:left w:val="nil"/>
              <w:bottom w:val="nil"/>
              <w:right w:val="nil"/>
            </w:tcBorders>
          </w:tcPr>
          <w:p w:rsidR="0087477A" w:rsidRDefault="0087477A">
            <w:pPr>
              <w:pStyle w:val="ConsPlusNormal"/>
              <w:jc w:val="center"/>
            </w:pPr>
            <w:r>
              <w:t>Северо-Западный федеральный округ</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Архангельская область</w:t>
            </w:r>
          </w:p>
        </w:tc>
        <w:tc>
          <w:tcPr>
            <w:tcW w:w="6233" w:type="dxa"/>
            <w:tcBorders>
              <w:top w:val="nil"/>
              <w:left w:val="nil"/>
              <w:bottom w:val="nil"/>
              <w:right w:val="nil"/>
            </w:tcBorders>
          </w:tcPr>
          <w:p w:rsidR="0087477A" w:rsidRDefault="0087477A">
            <w:pPr>
              <w:pStyle w:val="ConsPlusNormal"/>
            </w:pPr>
            <w:r>
              <w:t>судостроительный инновационный территориальный кластер Архангельской области</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Город Санкт-Петербург</w:t>
            </w:r>
          </w:p>
        </w:tc>
        <w:tc>
          <w:tcPr>
            <w:tcW w:w="6233" w:type="dxa"/>
            <w:tcBorders>
              <w:top w:val="nil"/>
              <w:left w:val="nil"/>
              <w:bottom w:val="nil"/>
              <w:right w:val="nil"/>
            </w:tcBorders>
          </w:tcPr>
          <w:p w:rsidR="0087477A" w:rsidRDefault="0087477A">
            <w:pPr>
              <w:pStyle w:val="ConsPlusNormal"/>
            </w:pPr>
            <w:r>
              <w:t>развитие информационных технологий, радиоэлектроники, приборостроения, сре</w:t>
            </w:r>
            <w:proofErr w:type="gramStart"/>
            <w:r>
              <w:t>дств св</w:t>
            </w:r>
            <w:proofErr w:type="gramEnd"/>
            <w:r>
              <w:t>язи и инфотелекоммуникаций г. Санкт-Петербурга</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Город Санкт-Петербург, Ленинградская область</w:t>
            </w:r>
          </w:p>
        </w:tc>
        <w:tc>
          <w:tcPr>
            <w:tcW w:w="6233" w:type="dxa"/>
            <w:tcBorders>
              <w:top w:val="nil"/>
              <w:left w:val="nil"/>
              <w:bottom w:val="nil"/>
              <w:right w:val="nil"/>
            </w:tcBorders>
          </w:tcPr>
          <w:p w:rsidR="0087477A" w:rsidRDefault="0087477A">
            <w:pPr>
              <w:pStyle w:val="ConsPlusNormal"/>
            </w:pPr>
            <w:r>
              <w:t>кластер медицинской, фармацевтической промышленности, радиационных технологий</w:t>
            </w:r>
          </w:p>
        </w:tc>
      </w:tr>
      <w:tr w:rsidR="0087477A">
        <w:tblPrEx>
          <w:tblBorders>
            <w:insideH w:val="none" w:sz="0" w:space="0" w:color="auto"/>
            <w:insideV w:val="none" w:sz="0" w:space="0" w:color="auto"/>
          </w:tblBorders>
        </w:tblPrEx>
        <w:tc>
          <w:tcPr>
            <w:tcW w:w="9699" w:type="dxa"/>
            <w:gridSpan w:val="2"/>
            <w:tcBorders>
              <w:top w:val="nil"/>
              <w:left w:val="nil"/>
              <w:bottom w:val="nil"/>
              <w:right w:val="nil"/>
            </w:tcBorders>
          </w:tcPr>
          <w:p w:rsidR="0087477A" w:rsidRDefault="0087477A">
            <w:pPr>
              <w:pStyle w:val="ConsPlusNormal"/>
              <w:jc w:val="center"/>
            </w:pPr>
            <w:r>
              <w:t>Приволжский федеральный округ</w:t>
            </w:r>
          </w:p>
        </w:tc>
      </w:tr>
      <w:tr w:rsidR="0087477A">
        <w:tblPrEx>
          <w:tblBorders>
            <w:insideH w:val="none" w:sz="0" w:space="0" w:color="auto"/>
            <w:insideV w:val="none" w:sz="0" w:space="0" w:color="auto"/>
          </w:tblBorders>
        </w:tblPrEx>
        <w:tc>
          <w:tcPr>
            <w:tcW w:w="3466" w:type="dxa"/>
            <w:vMerge w:val="restart"/>
            <w:tcBorders>
              <w:top w:val="nil"/>
              <w:left w:val="nil"/>
              <w:bottom w:val="nil"/>
              <w:right w:val="nil"/>
            </w:tcBorders>
          </w:tcPr>
          <w:p w:rsidR="0087477A" w:rsidRDefault="0087477A">
            <w:pPr>
              <w:pStyle w:val="ConsPlusNormal"/>
            </w:pPr>
            <w:r>
              <w:t>Нижегородская область</w:t>
            </w:r>
          </w:p>
        </w:tc>
        <w:tc>
          <w:tcPr>
            <w:tcW w:w="6233" w:type="dxa"/>
            <w:tcBorders>
              <w:top w:val="nil"/>
              <w:left w:val="nil"/>
              <w:bottom w:val="nil"/>
              <w:right w:val="nil"/>
            </w:tcBorders>
          </w:tcPr>
          <w:p w:rsidR="0087477A" w:rsidRDefault="0087477A">
            <w:pPr>
              <w:pStyle w:val="ConsPlusNormal"/>
            </w:pPr>
            <w:r>
              <w:t>Нижегородский индустриальный инновационный кластер в области автомобилестроения и нефтехимии</w:t>
            </w:r>
          </w:p>
        </w:tc>
      </w:tr>
      <w:tr w:rsidR="0087477A">
        <w:tblPrEx>
          <w:tblBorders>
            <w:insideH w:val="none" w:sz="0" w:space="0" w:color="auto"/>
            <w:insideV w:val="none" w:sz="0" w:space="0" w:color="auto"/>
          </w:tblBorders>
        </w:tblPrEx>
        <w:tc>
          <w:tcPr>
            <w:tcW w:w="3466" w:type="dxa"/>
            <w:vMerge/>
            <w:tcBorders>
              <w:top w:val="nil"/>
              <w:left w:val="nil"/>
              <w:bottom w:val="nil"/>
              <w:right w:val="nil"/>
            </w:tcBorders>
          </w:tcPr>
          <w:p w:rsidR="0087477A" w:rsidRDefault="0087477A"/>
        </w:tc>
        <w:tc>
          <w:tcPr>
            <w:tcW w:w="6233" w:type="dxa"/>
            <w:tcBorders>
              <w:top w:val="nil"/>
              <w:left w:val="nil"/>
              <w:bottom w:val="nil"/>
              <w:right w:val="nil"/>
            </w:tcBorders>
          </w:tcPr>
          <w:p w:rsidR="0087477A" w:rsidRDefault="0087477A">
            <w:pPr>
              <w:pStyle w:val="ConsPlusNormal"/>
            </w:pPr>
            <w:r>
              <w:t>Саровский инновационный кластер</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Пермский край</w:t>
            </w:r>
          </w:p>
        </w:tc>
        <w:tc>
          <w:tcPr>
            <w:tcW w:w="6233" w:type="dxa"/>
            <w:tcBorders>
              <w:top w:val="nil"/>
              <w:left w:val="nil"/>
              <w:bottom w:val="nil"/>
              <w:right w:val="nil"/>
            </w:tcBorders>
          </w:tcPr>
          <w:p w:rsidR="0087477A" w:rsidRDefault="0087477A">
            <w:pPr>
              <w:pStyle w:val="ConsPlusNormal"/>
            </w:pPr>
            <w:r>
              <w:t>инновационный территориальный кластер ракетного двигателестроения "Технополис "Новый Звездный"</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Республика Башкортостан</w:t>
            </w:r>
          </w:p>
        </w:tc>
        <w:tc>
          <w:tcPr>
            <w:tcW w:w="6233" w:type="dxa"/>
            <w:tcBorders>
              <w:top w:val="nil"/>
              <w:left w:val="nil"/>
              <w:bottom w:val="nil"/>
              <w:right w:val="nil"/>
            </w:tcBorders>
          </w:tcPr>
          <w:p w:rsidR="0087477A" w:rsidRDefault="0087477A">
            <w:pPr>
              <w:pStyle w:val="ConsPlusNormal"/>
            </w:pPr>
            <w:r>
              <w:t>нефтехимический территориальный кластер</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Республика Мордовия</w:t>
            </w:r>
          </w:p>
        </w:tc>
        <w:tc>
          <w:tcPr>
            <w:tcW w:w="6233" w:type="dxa"/>
            <w:tcBorders>
              <w:top w:val="nil"/>
              <w:left w:val="nil"/>
              <w:bottom w:val="nil"/>
              <w:right w:val="nil"/>
            </w:tcBorders>
          </w:tcPr>
          <w:p w:rsidR="0087477A" w:rsidRDefault="0087477A">
            <w:pPr>
              <w:pStyle w:val="ConsPlusNormal"/>
            </w:pPr>
            <w:r>
              <w:t>энергоэффективная светотехника и интеллектуальные системы управления освещением</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Республика Татарстан</w:t>
            </w:r>
          </w:p>
        </w:tc>
        <w:tc>
          <w:tcPr>
            <w:tcW w:w="6233" w:type="dxa"/>
            <w:tcBorders>
              <w:top w:val="nil"/>
              <w:left w:val="nil"/>
              <w:bottom w:val="nil"/>
              <w:right w:val="nil"/>
            </w:tcBorders>
          </w:tcPr>
          <w:p w:rsidR="0087477A" w:rsidRDefault="0087477A">
            <w:pPr>
              <w:pStyle w:val="ConsPlusNormal"/>
            </w:pPr>
            <w:r>
              <w:t>Камский инновационный территориально-производственный кластер Республики Татарстан</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Самарская область</w:t>
            </w:r>
          </w:p>
        </w:tc>
        <w:tc>
          <w:tcPr>
            <w:tcW w:w="6233" w:type="dxa"/>
            <w:tcBorders>
              <w:top w:val="nil"/>
              <w:left w:val="nil"/>
              <w:bottom w:val="nil"/>
              <w:right w:val="nil"/>
            </w:tcBorders>
          </w:tcPr>
          <w:p w:rsidR="0087477A" w:rsidRDefault="0087477A">
            <w:pPr>
              <w:pStyle w:val="ConsPlusNormal"/>
            </w:pPr>
            <w:r>
              <w:t>инновационный территориальный аэрокосмический кластер Самарской области</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Удмуртская Республика</w:t>
            </w:r>
          </w:p>
        </w:tc>
        <w:tc>
          <w:tcPr>
            <w:tcW w:w="6233" w:type="dxa"/>
            <w:tcBorders>
              <w:top w:val="nil"/>
              <w:left w:val="nil"/>
              <w:bottom w:val="nil"/>
              <w:right w:val="nil"/>
            </w:tcBorders>
          </w:tcPr>
          <w:p w:rsidR="0087477A" w:rsidRDefault="0087477A">
            <w:pPr>
              <w:pStyle w:val="ConsPlusNormal"/>
            </w:pPr>
            <w:r>
              <w:t>Удмуртский машиностроительный кластер</w:t>
            </w:r>
          </w:p>
        </w:tc>
      </w:tr>
      <w:tr w:rsidR="0087477A">
        <w:tblPrEx>
          <w:tblBorders>
            <w:insideH w:val="none" w:sz="0" w:space="0" w:color="auto"/>
            <w:insideV w:val="none" w:sz="0" w:space="0" w:color="auto"/>
          </w:tblBorders>
        </w:tblPrEx>
        <w:tc>
          <w:tcPr>
            <w:tcW w:w="3466" w:type="dxa"/>
            <w:vMerge w:val="restart"/>
            <w:tcBorders>
              <w:top w:val="nil"/>
              <w:left w:val="nil"/>
              <w:bottom w:val="nil"/>
              <w:right w:val="nil"/>
            </w:tcBorders>
          </w:tcPr>
          <w:p w:rsidR="0087477A" w:rsidRDefault="0087477A">
            <w:pPr>
              <w:pStyle w:val="ConsPlusNormal"/>
            </w:pPr>
            <w:r>
              <w:lastRenderedPageBreak/>
              <w:t>Ульяновская область</w:t>
            </w:r>
          </w:p>
        </w:tc>
        <w:tc>
          <w:tcPr>
            <w:tcW w:w="6233" w:type="dxa"/>
            <w:tcBorders>
              <w:top w:val="nil"/>
              <w:left w:val="nil"/>
              <w:bottom w:val="nil"/>
              <w:right w:val="nil"/>
            </w:tcBorders>
          </w:tcPr>
          <w:p w:rsidR="0087477A" w:rsidRDefault="0087477A">
            <w:pPr>
              <w:pStyle w:val="ConsPlusNormal"/>
            </w:pPr>
            <w:r>
              <w:t>консорциум "Научно-образовательно-производственный кластер "Ульяновск-Авиа"</w:t>
            </w:r>
          </w:p>
        </w:tc>
      </w:tr>
      <w:tr w:rsidR="0087477A">
        <w:tblPrEx>
          <w:tblBorders>
            <w:insideH w:val="none" w:sz="0" w:space="0" w:color="auto"/>
            <w:insideV w:val="none" w:sz="0" w:space="0" w:color="auto"/>
          </w:tblBorders>
        </w:tblPrEx>
        <w:tc>
          <w:tcPr>
            <w:tcW w:w="3466" w:type="dxa"/>
            <w:vMerge/>
            <w:tcBorders>
              <w:top w:val="nil"/>
              <w:left w:val="nil"/>
              <w:bottom w:val="nil"/>
              <w:right w:val="nil"/>
            </w:tcBorders>
          </w:tcPr>
          <w:p w:rsidR="0087477A" w:rsidRDefault="0087477A"/>
        </w:tc>
        <w:tc>
          <w:tcPr>
            <w:tcW w:w="6233" w:type="dxa"/>
            <w:tcBorders>
              <w:top w:val="nil"/>
              <w:left w:val="nil"/>
              <w:bottom w:val="nil"/>
              <w:right w:val="nil"/>
            </w:tcBorders>
          </w:tcPr>
          <w:p w:rsidR="0087477A" w:rsidRDefault="0087477A">
            <w:pPr>
              <w:pStyle w:val="ConsPlusNormal"/>
            </w:pPr>
            <w:r>
              <w:t>ядерно-инновационный кластер г. Димитровграда Ульяновской области</w:t>
            </w:r>
          </w:p>
        </w:tc>
      </w:tr>
      <w:tr w:rsidR="0087477A">
        <w:tblPrEx>
          <w:tblBorders>
            <w:insideH w:val="none" w:sz="0" w:space="0" w:color="auto"/>
            <w:insideV w:val="none" w:sz="0" w:space="0" w:color="auto"/>
          </w:tblBorders>
        </w:tblPrEx>
        <w:tc>
          <w:tcPr>
            <w:tcW w:w="9699" w:type="dxa"/>
            <w:gridSpan w:val="2"/>
            <w:tcBorders>
              <w:top w:val="nil"/>
              <w:left w:val="nil"/>
              <w:bottom w:val="nil"/>
              <w:right w:val="nil"/>
            </w:tcBorders>
          </w:tcPr>
          <w:p w:rsidR="0087477A" w:rsidRDefault="0087477A">
            <w:pPr>
              <w:pStyle w:val="ConsPlusNormal"/>
              <w:jc w:val="center"/>
            </w:pPr>
            <w:r>
              <w:t>Уральский федеральный округ</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Свердловская область</w:t>
            </w:r>
          </w:p>
        </w:tc>
        <w:tc>
          <w:tcPr>
            <w:tcW w:w="6233" w:type="dxa"/>
            <w:tcBorders>
              <w:top w:val="nil"/>
              <w:left w:val="nil"/>
              <w:bottom w:val="nil"/>
              <w:right w:val="nil"/>
            </w:tcBorders>
          </w:tcPr>
          <w:p w:rsidR="0087477A" w:rsidRDefault="0087477A">
            <w:pPr>
              <w:pStyle w:val="ConsPlusNormal"/>
            </w:pPr>
            <w:r>
              <w:t>титановый кластер Свердловской области</w:t>
            </w:r>
          </w:p>
        </w:tc>
      </w:tr>
      <w:tr w:rsidR="0087477A">
        <w:tblPrEx>
          <w:tblBorders>
            <w:insideH w:val="none" w:sz="0" w:space="0" w:color="auto"/>
            <w:insideV w:val="none" w:sz="0" w:space="0" w:color="auto"/>
          </w:tblBorders>
        </w:tblPrEx>
        <w:tc>
          <w:tcPr>
            <w:tcW w:w="9699" w:type="dxa"/>
            <w:gridSpan w:val="2"/>
            <w:tcBorders>
              <w:top w:val="nil"/>
              <w:left w:val="nil"/>
              <w:bottom w:val="nil"/>
              <w:right w:val="nil"/>
            </w:tcBorders>
          </w:tcPr>
          <w:p w:rsidR="0087477A" w:rsidRDefault="0087477A">
            <w:pPr>
              <w:pStyle w:val="ConsPlusNormal"/>
              <w:jc w:val="center"/>
            </w:pPr>
            <w:r>
              <w:t>Сибирский федеральный округ</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Алтайский край</w:t>
            </w:r>
          </w:p>
        </w:tc>
        <w:tc>
          <w:tcPr>
            <w:tcW w:w="6233" w:type="dxa"/>
            <w:tcBorders>
              <w:top w:val="nil"/>
              <w:left w:val="nil"/>
              <w:bottom w:val="nil"/>
              <w:right w:val="nil"/>
            </w:tcBorders>
          </w:tcPr>
          <w:p w:rsidR="0087477A" w:rsidRDefault="0087477A">
            <w:pPr>
              <w:pStyle w:val="ConsPlusNormal"/>
            </w:pPr>
            <w:r>
              <w:t>Алтайский биофармацевтический кластер</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Кемеровская область</w:t>
            </w:r>
          </w:p>
        </w:tc>
        <w:tc>
          <w:tcPr>
            <w:tcW w:w="6233" w:type="dxa"/>
            <w:tcBorders>
              <w:top w:val="nil"/>
              <w:left w:val="nil"/>
              <w:bottom w:val="nil"/>
              <w:right w:val="nil"/>
            </w:tcBorders>
          </w:tcPr>
          <w:p w:rsidR="0087477A" w:rsidRDefault="0087477A">
            <w:pPr>
              <w:pStyle w:val="ConsPlusNormal"/>
            </w:pPr>
            <w:r>
              <w:t>комплексная переработка угля и техногенных отходов в Кемеровской области</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Красноярский край</w:t>
            </w:r>
          </w:p>
        </w:tc>
        <w:tc>
          <w:tcPr>
            <w:tcW w:w="6233" w:type="dxa"/>
            <w:tcBorders>
              <w:top w:val="nil"/>
              <w:left w:val="nil"/>
              <w:bottom w:val="nil"/>
              <w:right w:val="nil"/>
            </w:tcBorders>
          </w:tcPr>
          <w:p w:rsidR="0087477A" w:rsidRDefault="0087477A">
            <w:pPr>
              <w:pStyle w:val="ConsPlusNormal"/>
            </w:pPr>
            <w:r>
              <w:t xml:space="preserve">кластер инновационных </w:t>
            </w:r>
            <w:proofErr w:type="gramStart"/>
            <w:r>
              <w:t>технологий</w:t>
            </w:r>
            <w:proofErr w:type="gramEnd"/>
            <w:r>
              <w:t xml:space="preserve"> ЗАТО г. Железногорск</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Новосибирская область</w:t>
            </w:r>
          </w:p>
        </w:tc>
        <w:tc>
          <w:tcPr>
            <w:tcW w:w="6233" w:type="dxa"/>
            <w:tcBorders>
              <w:top w:val="nil"/>
              <w:left w:val="nil"/>
              <w:bottom w:val="nil"/>
              <w:right w:val="nil"/>
            </w:tcBorders>
          </w:tcPr>
          <w:p w:rsidR="0087477A" w:rsidRDefault="0087477A">
            <w:pPr>
              <w:pStyle w:val="ConsPlusNormal"/>
            </w:pPr>
            <w:r>
              <w:t>инновационный кластер информационных и биофармацевтических технологий Новосибирской области</w:t>
            </w:r>
          </w:p>
        </w:tc>
      </w:tr>
      <w:tr w:rsidR="0087477A">
        <w:tblPrEx>
          <w:tblBorders>
            <w:insideH w:val="none" w:sz="0" w:space="0" w:color="auto"/>
            <w:insideV w:val="none" w:sz="0" w:space="0" w:color="auto"/>
          </w:tblBorders>
        </w:tblPrEx>
        <w:tc>
          <w:tcPr>
            <w:tcW w:w="3466" w:type="dxa"/>
            <w:tcBorders>
              <w:top w:val="nil"/>
              <w:left w:val="nil"/>
              <w:bottom w:val="nil"/>
              <w:right w:val="nil"/>
            </w:tcBorders>
          </w:tcPr>
          <w:p w:rsidR="0087477A" w:rsidRDefault="0087477A">
            <w:pPr>
              <w:pStyle w:val="ConsPlusNormal"/>
            </w:pPr>
            <w:r>
              <w:t>Томская область</w:t>
            </w:r>
          </w:p>
        </w:tc>
        <w:tc>
          <w:tcPr>
            <w:tcW w:w="6233" w:type="dxa"/>
            <w:tcBorders>
              <w:top w:val="nil"/>
              <w:left w:val="nil"/>
              <w:bottom w:val="nil"/>
              <w:right w:val="nil"/>
            </w:tcBorders>
          </w:tcPr>
          <w:p w:rsidR="0087477A" w:rsidRDefault="0087477A">
            <w:pPr>
              <w:pStyle w:val="ConsPlusNormal"/>
            </w:pPr>
            <w:r>
              <w:t>фармацевтика, медицинская техника и информационные технологии Томской области</w:t>
            </w:r>
          </w:p>
        </w:tc>
      </w:tr>
      <w:tr w:rsidR="0087477A">
        <w:tblPrEx>
          <w:tblBorders>
            <w:insideH w:val="none" w:sz="0" w:space="0" w:color="auto"/>
            <w:insideV w:val="none" w:sz="0" w:space="0" w:color="auto"/>
          </w:tblBorders>
        </w:tblPrEx>
        <w:tc>
          <w:tcPr>
            <w:tcW w:w="9699" w:type="dxa"/>
            <w:gridSpan w:val="2"/>
            <w:tcBorders>
              <w:top w:val="nil"/>
              <w:left w:val="nil"/>
              <w:bottom w:val="nil"/>
              <w:right w:val="nil"/>
            </w:tcBorders>
          </w:tcPr>
          <w:p w:rsidR="0087477A" w:rsidRDefault="0087477A">
            <w:pPr>
              <w:pStyle w:val="ConsPlusNormal"/>
              <w:jc w:val="center"/>
            </w:pPr>
            <w:r>
              <w:t>Дальневосточный федеральный округ</w:t>
            </w:r>
          </w:p>
        </w:tc>
      </w:tr>
      <w:tr w:rsidR="0087477A">
        <w:tblPrEx>
          <w:tblBorders>
            <w:insideH w:val="none" w:sz="0" w:space="0" w:color="auto"/>
            <w:insideV w:val="none" w:sz="0" w:space="0" w:color="auto"/>
          </w:tblBorders>
        </w:tblPrEx>
        <w:tc>
          <w:tcPr>
            <w:tcW w:w="3466" w:type="dxa"/>
            <w:tcBorders>
              <w:top w:val="nil"/>
              <w:left w:val="nil"/>
              <w:bottom w:val="single" w:sz="4" w:space="0" w:color="auto"/>
              <w:right w:val="nil"/>
            </w:tcBorders>
          </w:tcPr>
          <w:p w:rsidR="0087477A" w:rsidRDefault="0087477A">
            <w:pPr>
              <w:pStyle w:val="ConsPlusNormal"/>
            </w:pPr>
            <w:r>
              <w:t>Хабаровский край</w:t>
            </w:r>
          </w:p>
        </w:tc>
        <w:tc>
          <w:tcPr>
            <w:tcW w:w="6233" w:type="dxa"/>
            <w:tcBorders>
              <w:top w:val="nil"/>
              <w:left w:val="nil"/>
              <w:bottom w:val="single" w:sz="4" w:space="0" w:color="auto"/>
              <w:right w:val="nil"/>
            </w:tcBorders>
          </w:tcPr>
          <w:p w:rsidR="0087477A" w:rsidRDefault="0087477A">
            <w:pPr>
              <w:pStyle w:val="ConsPlusNormal"/>
            </w:pPr>
            <w:r>
              <w:t>инновационный территориальный кластер авиастроения и судостроения Хабаровского края</w:t>
            </w:r>
          </w:p>
        </w:tc>
      </w:tr>
    </w:tbl>
    <w:p w:rsidR="0087477A" w:rsidRDefault="0087477A">
      <w:pPr>
        <w:sectPr w:rsidR="0087477A">
          <w:pgSz w:w="16838" w:h="11905"/>
          <w:pgMar w:top="1701" w:right="1134" w:bottom="850" w:left="1134" w:header="0" w:footer="0" w:gutter="0"/>
          <w:cols w:space="720"/>
        </w:sectPr>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7</w:t>
      </w:r>
    </w:p>
    <w:p w:rsidR="0087477A" w:rsidRDefault="0087477A">
      <w:pPr>
        <w:pStyle w:val="ConsPlusNormal"/>
        <w:jc w:val="right"/>
      </w:pPr>
      <w:r>
        <w:t>к государственной программе</w:t>
      </w:r>
    </w:p>
    <w:p w:rsidR="0087477A" w:rsidRDefault="0087477A">
      <w:pPr>
        <w:pStyle w:val="ConsPlusNormal"/>
        <w:jc w:val="right"/>
      </w:pPr>
      <w:r>
        <w:t>Российской Федерации "</w:t>
      </w:r>
      <w:proofErr w:type="gramStart"/>
      <w:r>
        <w:t>Экономическое</w:t>
      </w:r>
      <w:proofErr w:type="gramEnd"/>
    </w:p>
    <w:p w:rsidR="0087477A" w:rsidRDefault="0087477A">
      <w:pPr>
        <w:pStyle w:val="ConsPlusNormal"/>
        <w:jc w:val="right"/>
      </w:pPr>
      <w:r>
        <w:t>развитие и инновационная экономика"</w:t>
      </w:r>
    </w:p>
    <w:p w:rsidR="0087477A" w:rsidRDefault="0087477A">
      <w:pPr>
        <w:pStyle w:val="ConsPlusNormal"/>
        <w:jc w:val="both"/>
      </w:pPr>
    </w:p>
    <w:p w:rsidR="0087477A" w:rsidRDefault="0087477A">
      <w:pPr>
        <w:pStyle w:val="ConsPlusNormal"/>
        <w:jc w:val="center"/>
      </w:pPr>
      <w:bookmarkStart w:id="93" w:name="P8574"/>
      <w:bookmarkEnd w:id="93"/>
      <w:r>
        <w:t>ПРАВИЛА</w:t>
      </w:r>
    </w:p>
    <w:p w:rsidR="0087477A" w:rsidRDefault="0087477A">
      <w:pPr>
        <w:pStyle w:val="ConsPlusNormal"/>
        <w:jc w:val="center"/>
      </w:pPr>
      <w:r>
        <w:t>ПРЕДОСТАВЛЕНИЯ СУБСИДИЙ ИЗ ФЕДЕРАЛЬНОГО БЮДЖЕТА БЮДЖЕТАМ</w:t>
      </w:r>
    </w:p>
    <w:p w:rsidR="0087477A" w:rsidRDefault="0087477A">
      <w:pPr>
        <w:pStyle w:val="ConsPlusNormal"/>
        <w:jc w:val="center"/>
      </w:pPr>
      <w:r>
        <w:t>СУБЪЕКТОВ РОССИЙСКОЙ ФЕДЕРАЦИИ НА СОФИНАНСИРОВАНИЕ</w:t>
      </w:r>
    </w:p>
    <w:p w:rsidR="0087477A" w:rsidRDefault="0087477A">
      <w:pPr>
        <w:pStyle w:val="ConsPlusNormal"/>
        <w:jc w:val="center"/>
      </w:pPr>
      <w:r>
        <w:t>РАСХОДОВ, СВЯЗАННЫХ С ОПЛАТОЙ ОКАЗАННЫХ СПЕЦИАЛИСТАМ</w:t>
      </w:r>
    </w:p>
    <w:p w:rsidR="0087477A" w:rsidRDefault="0087477A">
      <w:pPr>
        <w:pStyle w:val="ConsPlusNormal"/>
        <w:jc w:val="center"/>
      </w:pPr>
      <w:r>
        <w:t>РОССИЙСКИМИ ОБРАЗОВАТЕЛЬНЫМИ ОРГАНИЗАЦИЯМИ УСЛУГ</w:t>
      </w:r>
    </w:p>
    <w:p w:rsidR="0087477A" w:rsidRDefault="0087477A">
      <w:pPr>
        <w:pStyle w:val="ConsPlusNormal"/>
        <w:jc w:val="center"/>
      </w:pPr>
      <w:r>
        <w:t>ПО ОБУЧЕНИЮ В СООТВЕТСТВИИ С ГОСУДАРСТВЕННЫМ ПЛАНОМ</w:t>
      </w:r>
    </w:p>
    <w:p w:rsidR="0087477A" w:rsidRDefault="0087477A">
      <w:pPr>
        <w:pStyle w:val="ConsPlusNormal"/>
        <w:jc w:val="center"/>
      </w:pPr>
      <w:r>
        <w:t>ПОДГОТОВКИ УПРАВЛЕНЧЕСКИХ КАДРОВ ДЛЯ ОРГАНИЗАЦИЙ</w:t>
      </w:r>
    </w:p>
    <w:p w:rsidR="0087477A" w:rsidRDefault="0087477A">
      <w:pPr>
        <w:pStyle w:val="ConsPlusNormal"/>
        <w:jc w:val="center"/>
      </w:pPr>
      <w:r>
        <w:t>НАРОДНОГО ХОЗЯЙСТВА РОССИЙСКОЙ ФЕДЕРАЦИИ</w:t>
      </w:r>
    </w:p>
    <w:p w:rsidR="0087477A" w:rsidRDefault="0087477A">
      <w:pPr>
        <w:pStyle w:val="ConsPlusNormal"/>
        <w:jc w:val="center"/>
      </w:pPr>
      <w:r>
        <w:t>В 2007/08 - 2017/18 УЧЕБНЫХ ГОДАХ</w:t>
      </w:r>
    </w:p>
    <w:p w:rsidR="0087477A" w:rsidRDefault="0087477A">
      <w:pPr>
        <w:pStyle w:val="ConsPlusNormal"/>
        <w:jc w:val="center"/>
      </w:pPr>
      <w:r>
        <w:t>Список изменяющих документов</w:t>
      </w:r>
    </w:p>
    <w:p w:rsidR="0087477A" w:rsidRDefault="0087477A">
      <w:pPr>
        <w:pStyle w:val="ConsPlusNormal"/>
        <w:jc w:val="center"/>
      </w:pPr>
      <w:r>
        <w:t xml:space="preserve">(введены </w:t>
      </w:r>
      <w:hyperlink r:id="rId223" w:history="1">
        <w:r>
          <w:rPr>
            <w:color w:val="0000FF"/>
          </w:rPr>
          <w:t>Постановлением</w:t>
        </w:r>
      </w:hyperlink>
      <w:r>
        <w:t xml:space="preserve"> Правительства РФ от 15.08.2015 N 849;</w:t>
      </w:r>
    </w:p>
    <w:p w:rsidR="0087477A" w:rsidRDefault="0087477A">
      <w:pPr>
        <w:pStyle w:val="ConsPlusNormal"/>
        <w:jc w:val="center"/>
      </w:pPr>
      <w:r>
        <w:t xml:space="preserve">в ред. </w:t>
      </w:r>
      <w:hyperlink r:id="rId224" w:history="1">
        <w:r>
          <w:rPr>
            <w:color w:val="0000FF"/>
          </w:rPr>
          <w:t>Постановления</w:t>
        </w:r>
      </w:hyperlink>
      <w:r>
        <w:t xml:space="preserve"> Правительства РФ от 11.11.2015 N 1215)</w:t>
      </w:r>
    </w:p>
    <w:p w:rsidR="0087477A" w:rsidRDefault="0087477A">
      <w:pPr>
        <w:pStyle w:val="ConsPlusNormal"/>
        <w:jc w:val="both"/>
      </w:pP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rPr>
          <w:color w:val="0A2666"/>
        </w:rPr>
        <w:t>КонсультантПлюс: примечание.</w:t>
      </w:r>
    </w:p>
    <w:p w:rsidR="0087477A" w:rsidRDefault="0087477A">
      <w:pPr>
        <w:pStyle w:val="ConsPlusNormal"/>
        <w:ind w:firstLine="540"/>
        <w:jc w:val="both"/>
      </w:pPr>
      <w:r>
        <w:rPr>
          <w:color w:val="0A2666"/>
        </w:rPr>
        <w:t xml:space="preserve">В соответствии с изменениями, внесенными </w:t>
      </w:r>
      <w:hyperlink r:id="rId225" w:history="1">
        <w:r>
          <w:rPr>
            <w:color w:val="0000FF"/>
          </w:rPr>
          <w:t>Постановлением</w:t>
        </w:r>
      </w:hyperlink>
      <w:r>
        <w:rPr>
          <w:color w:val="0A2666"/>
        </w:rPr>
        <w:t xml:space="preserve"> Правительства РФ от 03.09.2015 N 928, действие Государственного </w:t>
      </w:r>
      <w:hyperlink r:id="rId226" w:history="1">
        <w:r>
          <w:rPr>
            <w:color w:val="0000FF"/>
          </w:rPr>
          <w:t>плана</w:t>
        </w:r>
      </w:hyperlink>
      <w:r>
        <w:rPr>
          <w:color w:val="0A2666"/>
        </w:rPr>
        <w:t xml:space="preserve"> подготовки управленческих кадров для организаций народного хозяйства Российской Федерации продлено на 2017/18 учебные годы.</w:t>
      </w: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t xml:space="preserve">1. </w:t>
      </w:r>
      <w:proofErr w:type="gramStart"/>
      <w:r>
        <w:t xml:space="preserve">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27"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 субсидии).</w:t>
      </w:r>
      <w:proofErr w:type="gramEnd"/>
    </w:p>
    <w:p w:rsidR="0087477A" w:rsidRDefault="0087477A">
      <w:pPr>
        <w:pStyle w:val="ConsPlusNormal"/>
        <w:jc w:val="both"/>
      </w:pPr>
      <w:r>
        <w:t xml:space="preserve">(в ред. </w:t>
      </w:r>
      <w:hyperlink r:id="rId228" w:history="1">
        <w:r>
          <w:rPr>
            <w:color w:val="0000FF"/>
          </w:rPr>
          <w:t>Постановления</w:t>
        </w:r>
      </w:hyperlink>
      <w:r>
        <w:t xml:space="preserve"> Правительства РФ от 11.11.2015 N 1215)</w:t>
      </w:r>
    </w:p>
    <w:p w:rsidR="0087477A" w:rsidRDefault="0087477A">
      <w:pPr>
        <w:pStyle w:val="ConsPlusNormal"/>
        <w:ind w:firstLine="540"/>
        <w:jc w:val="both"/>
      </w:pPr>
      <w:bookmarkStart w:id="94" w:name="P8593"/>
      <w:bookmarkEnd w:id="94"/>
      <w:r>
        <w:t xml:space="preserve">2. </w:t>
      </w:r>
      <w:proofErr w:type="gramStart"/>
      <w:r>
        <w:t>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roofErr w:type="gramEnd"/>
    </w:p>
    <w:p w:rsidR="0087477A" w:rsidRDefault="0087477A">
      <w:pPr>
        <w:pStyle w:val="ConsPlusNormal"/>
        <w:ind w:firstLine="540"/>
        <w:jc w:val="both"/>
      </w:pPr>
      <w:r>
        <w:t>3. Субсидии предоставляются при соблюдении следующих условий:</w:t>
      </w:r>
    </w:p>
    <w:p w:rsidR="0087477A" w:rsidRDefault="0087477A">
      <w:pPr>
        <w:pStyle w:val="ConsPlusNormal"/>
        <w:ind w:firstLine="540"/>
        <w:jc w:val="both"/>
      </w:pPr>
      <w:r>
        <w:t xml:space="preserve">а) наличие в бюджете субъекта Российской Федерации бюджетных ассигнований на оплату оказанных специалистам образовательными организациями услуг по обучению в соответствии с Государственным </w:t>
      </w:r>
      <w:hyperlink r:id="rId229" w:history="1">
        <w:r>
          <w:rPr>
            <w:color w:val="0000FF"/>
          </w:rPr>
          <w:t>планом</w:t>
        </w:r>
      </w:hyperlink>
      <w:r>
        <w:t>;</w:t>
      </w:r>
    </w:p>
    <w:p w:rsidR="0087477A" w:rsidRDefault="0087477A">
      <w:pPr>
        <w:pStyle w:val="ConsPlusNormal"/>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87477A" w:rsidRDefault="0087477A">
      <w:pPr>
        <w:pStyle w:val="ConsPlusNormal"/>
        <w:ind w:firstLine="540"/>
        <w:jc w:val="both"/>
      </w:pPr>
      <w:r>
        <w:t xml:space="preserve">в) наличие перечня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w:t>
      </w:r>
      <w:r>
        <w:lastRenderedPageBreak/>
        <w:t>Федерации, на софинансирование которых осуществляется предоставление субсидий.</w:t>
      </w:r>
    </w:p>
    <w:p w:rsidR="0087477A" w:rsidRDefault="0087477A">
      <w:pPr>
        <w:pStyle w:val="ConsPlusNormal"/>
        <w:ind w:firstLine="540"/>
        <w:jc w:val="both"/>
      </w:pPr>
      <w:r>
        <w:t>4. Критерием отбора субъектов Российской Федерации для предоставления субсидий является соответствие условиям предоставления субсидий.</w:t>
      </w:r>
    </w:p>
    <w:p w:rsidR="0087477A" w:rsidRDefault="0087477A">
      <w:pPr>
        <w:pStyle w:val="ConsPlusNormal"/>
        <w:ind w:firstLine="540"/>
        <w:jc w:val="both"/>
      </w:pPr>
      <w:r>
        <w:t xml:space="preserve">5. </w:t>
      </w:r>
      <w:proofErr w:type="gramStart"/>
      <w:r>
        <w:t xml:space="preserve">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экономического развития Российской Федерации на цели, указанные в </w:t>
      </w:r>
      <w:hyperlink w:anchor="P8593" w:history="1">
        <w:r>
          <w:rPr>
            <w:color w:val="0000FF"/>
          </w:rPr>
          <w:t>пункте 2</w:t>
        </w:r>
      </w:hyperlink>
      <w:r>
        <w:t xml:space="preserve"> настоящих Правил, в соответствии с соглашением о предоставлении субсидии, заключаемым Министерством экономического развития Российской Федерации и органом исполнительной</w:t>
      </w:r>
      <w:proofErr w:type="gramEnd"/>
      <w:r>
        <w:t xml:space="preserve"> власти субъекта Российской Федерации (далее - соглашение).</w:t>
      </w:r>
    </w:p>
    <w:p w:rsidR="0087477A" w:rsidRDefault="0087477A">
      <w:pPr>
        <w:pStyle w:val="ConsPlusNormal"/>
        <w:ind w:firstLine="540"/>
        <w:jc w:val="both"/>
      </w:pPr>
      <w:r>
        <w:t>6. Соглашение должно содержать следующие сведения:</w:t>
      </w:r>
    </w:p>
    <w:p w:rsidR="0087477A" w:rsidRDefault="0087477A">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7477A" w:rsidRDefault="0087477A">
      <w:pPr>
        <w:pStyle w:val="ConsPlusNormal"/>
        <w:ind w:firstLine="540"/>
        <w:jc w:val="both"/>
      </w:pPr>
      <w:r>
        <w:t>б) размер субсидии, порядок, сроки и условия ее предоставления и расходования;</w:t>
      </w:r>
    </w:p>
    <w:p w:rsidR="0087477A" w:rsidRDefault="0087477A">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предоставления субсидии;</w:t>
      </w:r>
    </w:p>
    <w:p w:rsidR="0087477A" w:rsidRDefault="0087477A">
      <w:pPr>
        <w:pStyle w:val="ConsPlusNormal"/>
        <w:ind w:firstLine="540"/>
        <w:jc w:val="both"/>
      </w:pPr>
      <w:r>
        <w:t>г) значения показателей результативности использования субсидий;</w:t>
      </w:r>
    </w:p>
    <w:p w:rsidR="0087477A" w:rsidRDefault="0087477A">
      <w:pPr>
        <w:pStyle w:val="ConsPlusNormal"/>
        <w:ind w:firstLine="540"/>
        <w:jc w:val="both"/>
      </w:pPr>
      <w:r>
        <w:t xml:space="preserve">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87477A" w:rsidRDefault="0087477A">
      <w:pPr>
        <w:pStyle w:val="ConsPlusNormal"/>
        <w:ind w:firstLine="540"/>
        <w:jc w:val="both"/>
      </w:pPr>
      <w:r>
        <w:t xml:space="preserve">е) последствия недостижения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rPr>
          <w:color w:val="0A2666"/>
        </w:rPr>
        <w:t>КонсультантПлюс: примечание.</w:t>
      </w:r>
    </w:p>
    <w:p w:rsidR="0087477A" w:rsidRDefault="0087477A">
      <w:pPr>
        <w:pStyle w:val="ConsPlusNormal"/>
        <w:ind w:firstLine="540"/>
        <w:jc w:val="both"/>
      </w:pPr>
      <w:hyperlink r:id="rId230" w:history="1">
        <w:r>
          <w:rPr>
            <w:color w:val="0000FF"/>
          </w:rPr>
          <w:t>Постановление</w:t>
        </w:r>
      </w:hyperlink>
      <w:r>
        <w:rPr>
          <w:color w:val="0A2666"/>
        </w:rPr>
        <w:t xml:space="preserve"> Правительства РФ от 24.03.2007 N 177 (ред. от 03.09.2015) имеет наименование "О подготовке управленческих кадров для организаций народного хозяйства Российской Федерации в 2007/08 - 2017/18 учебных годах".</w:t>
      </w: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t xml:space="preserve">7. </w:t>
      </w:r>
      <w:proofErr w:type="gramStart"/>
      <w:r>
        <w:t xml:space="preserve">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31" w:history="1">
        <w:r>
          <w:rPr>
            <w:color w:val="0000FF"/>
          </w:rPr>
          <w:t>постановлением</w:t>
        </w:r>
      </w:hyperlink>
      <w:r>
        <w:t xml:space="preserve"> Правительства Российской Федерации от 24 марта 2007 г. N 177 "О</w:t>
      </w:r>
      <w:proofErr w:type="gramEnd"/>
      <w:r>
        <w:t xml:space="preserve"> подготовке управленческих кадров для организаций народного хозяйства Российской Федерации в 2007/08 - 2017/18 учебных годах".</w:t>
      </w:r>
    </w:p>
    <w:p w:rsidR="0087477A" w:rsidRDefault="0087477A">
      <w:pPr>
        <w:pStyle w:val="ConsPlusNormal"/>
        <w:jc w:val="both"/>
      </w:pPr>
      <w:r>
        <w:t xml:space="preserve">(в ред. </w:t>
      </w:r>
      <w:hyperlink r:id="rId232" w:history="1">
        <w:r>
          <w:rPr>
            <w:color w:val="0000FF"/>
          </w:rPr>
          <w:t>Постановления</w:t>
        </w:r>
      </w:hyperlink>
      <w:r>
        <w:t xml:space="preserve"> Правительства РФ от 11.11.2015 N 1215)</w:t>
      </w:r>
    </w:p>
    <w:p w:rsidR="0087477A" w:rsidRDefault="0087477A">
      <w:pPr>
        <w:pStyle w:val="ConsPlusNormal"/>
        <w:ind w:firstLine="540"/>
        <w:jc w:val="both"/>
      </w:pPr>
      <w:hyperlink r:id="rId233" w:history="1">
        <w:r>
          <w:rPr>
            <w:color w:val="0000FF"/>
          </w:rPr>
          <w:t>Распределение</w:t>
        </w:r>
      </w:hyperlink>
      <w:r>
        <w:t xml:space="preserve"> субсидий между бюджетами субъектов Российской Федерации на очередной финансовый год утверждается распоряжением Правительства Российской Федерации.</w:t>
      </w:r>
    </w:p>
    <w:p w:rsidR="0087477A" w:rsidRDefault="0087477A">
      <w:pPr>
        <w:pStyle w:val="ConsPlusNormal"/>
        <w:ind w:firstLine="540"/>
        <w:jc w:val="both"/>
      </w:pPr>
      <w:r>
        <w:t xml:space="preserve">8.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87477A" w:rsidRDefault="0087477A">
      <w:pPr>
        <w:pStyle w:val="ConsPlusNormal"/>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87477A" w:rsidRDefault="0087477A">
      <w:pPr>
        <w:pStyle w:val="ConsPlusNormal"/>
        <w:jc w:val="both"/>
      </w:pPr>
    </w:p>
    <w:p w:rsidR="0087477A" w:rsidRDefault="0087477A">
      <w:pPr>
        <w:pStyle w:val="ConsPlusNormal"/>
        <w:jc w:val="center"/>
      </w:pPr>
      <w:r w:rsidRPr="00C50622">
        <w:rPr>
          <w:position w:val="-30"/>
        </w:rPr>
        <w:pict>
          <v:shape id="_x0000_i1107" style="width:511.5pt;height:39.75pt" coordsize="" o:spt="100" adj="0,,0" path="" filled="f" stroked="f">
            <v:stroke joinstyle="miter"/>
            <v:imagedata r:id="rId234" o:title="base_1_188930_173"/>
            <v:formulas/>
            <v:path o:connecttype="segments"/>
          </v:shape>
        </w:pict>
      </w:r>
      <w:r>
        <w:t>,</w:t>
      </w:r>
    </w:p>
    <w:p w:rsidR="0087477A" w:rsidRDefault="0087477A">
      <w:pPr>
        <w:pStyle w:val="ConsPlusNormal"/>
        <w:jc w:val="both"/>
      </w:pPr>
    </w:p>
    <w:p w:rsidR="0087477A" w:rsidRDefault="0087477A">
      <w:pPr>
        <w:pStyle w:val="ConsPlusNormal"/>
        <w:ind w:firstLine="540"/>
        <w:jc w:val="both"/>
      </w:pPr>
      <w:r>
        <w:lastRenderedPageBreak/>
        <w:t>где:</w:t>
      </w:r>
    </w:p>
    <w:p w:rsidR="0087477A" w:rsidRDefault="0087477A">
      <w:pPr>
        <w:pStyle w:val="ConsPlusNormal"/>
        <w:ind w:firstLine="540"/>
        <w:jc w:val="both"/>
      </w:pPr>
      <w:r>
        <w:t xml:space="preserve">m - число образовательных организаций, в которых проводится обучение специалистов, направленных субъектом Российской Федерации для </w:t>
      </w:r>
      <w:proofErr w:type="gramStart"/>
      <w:r>
        <w:t>обучения по</w:t>
      </w:r>
      <w:proofErr w:type="gramEnd"/>
      <w:r>
        <w:t xml:space="preserve"> образовательным программам типа "А";</w:t>
      </w:r>
    </w:p>
    <w:p w:rsidR="0087477A" w:rsidRDefault="0087477A">
      <w:pPr>
        <w:pStyle w:val="ConsPlusNormal"/>
        <w:ind w:firstLine="540"/>
        <w:jc w:val="both"/>
      </w:pPr>
      <w:r w:rsidRPr="00C50622">
        <w:rPr>
          <w:position w:val="-12"/>
        </w:rPr>
        <w:pict>
          <v:shape id="_x0000_i1108" style="width:16.5pt;height:19.5pt" coordsize="" o:spt="100" adj="0,,0" path="" filled="f" stroked="f">
            <v:stroke joinstyle="miter"/>
            <v:imagedata r:id="rId235" o:title="base_1_188930_174"/>
            <v:formulas/>
            <v:path o:connecttype="segments"/>
          </v:shape>
        </w:pict>
      </w:r>
      <w:r>
        <w:t xml:space="preserve"> - базовая стоимость </w:t>
      </w:r>
      <w:proofErr w:type="gramStart"/>
      <w:r>
        <w:t>обучения специалиста по</w:t>
      </w:r>
      <w:proofErr w:type="gramEnd"/>
      <w:r>
        <w:t xml:space="preserve"> образовательной программе типа "А" в i-й образовательной организации;</w:t>
      </w:r>
    </w:p>
    <w:p w:rsidR="0087477A" w:rsidRDefault="0087477A">
      <w:pPr>
        <w:pStyle w:val="ConsPlusNormal"/>
        <w:ind w:firstLine="540"/>
        <w:jc w:val="both"/>
      </w:pPr>
      <w:r w:rsidRPr="00C50622">
        <w:rPr>
          <w:position w:val="-12"/>
        </w:rPr>
        <w:pict>
          <v:shape id="_x0000_i1109" style="width:22.5pt;height:19.5pt" coordsize="" o:spt="100" adj="0,,0" path="" filled="f" stroked="f">
            <v:stroke joinstyle="miter"/>
            <v:imagedata r:id="rId236" o:title="base_1_188930_175"/>
            <v:formulas/>
            <v:path o:connecttype="segments"/>
          </v:shape>
        </w:pict>
      </w:r>
      <w:r>
        <w:t xml:space="preserve"> - численность специалистов, направленных субъектом Российской Федерации для </w:t>
      </w:r>
      <w:proofErr w:type="gramStart"/>
      <w:r>
        <w:t>обучения по</w:t>
      </w:r>
      <w:proofErr w:type="gramEnd"/>
      <w:r>
        <w:t xml:space="preserve"> образовательной программе типа "А" в i-й образовательной организации;</w:t>
      </w:r>
    </w:p>
    <w:p w:rsidR="0087477A" w:rsidRDefault="0087477A">
      <w:pPr>
        <w:pStyle w:val="ConsPlusNormal"/>
        <w:ind w:firstLine="540"/>
        <w:jc w:val="both"/>
      </w:pPr>
      <w:r w:rsidRPr="00C50622">
        <w:rPr>
          <w:position w:val="-12"/>
        </w:rPr>
        <w:pict>
          <v:shape id="_x0000_i1110" style="width:19.5pt;height:19.5pt" coordsize="" o:spt="100" adj="0,,0" path="" filled="f" stroked="f">
            <v:stroke joinstyle="miter"/>
            <v:imagedata r:id="rId237" o:title="base_1_188930_176"/>
            <v:formulas/>
            <v:path o:connecttype="segments"/>
          </v:shape>
        </w:pict>
      </w:r>
      <w:r>
        <w:t xml:space="preserve"> - коэффициент региональной дифференциации базовой стоимости обучения в i-й образовательной организации согласно </w:t>
      </w:r>
      <w:hyperlink w:anchor="P8689" w:history="1">
        <w:r>
          <w:rPr>
            <w:color w:val="0000FF"/>
          </w:rPr>
          <w:t>приложению N 1</w:t>
        </w:r>
      </w:hyperlink>
      <w:r>
        <w:t>;</w:t>
      </w:r>
    </w:p>
    <w:p w:rsidR="0087477A" w:rsidRDefault="0087477A">
      <w:pPr>
        <w:pStyle w:val="ConsPlusNormal"/>
        <w:ind w:firstLine="540"/>
        <w:jc w:val="both"/>
      </w:pPr>
      <w:r w:rsidRPr="00C50622">
        <w:rPr>
          <w:position w:val="-12"/>
        </w:rPr>
        <w:pict>
          <v:shape id="_x0000_i1111" style="width:16.5pt;height:19.5pt" coordsize="" o:spt="100" adj="0,,0" path="" filled="f" stroked="f">
            <v:stroke joinstyle="miter"/>
            <v:imagedata r:id="rId238" o:title="base_1_188930_177"/>
            <v:formulas/>
            <v:path o:connecttype="segments"/>
          </v:shape>
        </w:pict>
      </w:r>
      <w:r>
        <w:t xml:space="preserve"> - коэффициент наполняемости учебной группы (отражает численность группы специалистов, проходящих </w:t>
      </w:r>
      <w:proofErr w:type="gramStart"/>
      <w:r>
        <w:t>обучение по программе</w:t>
      </w:r>
      <w:proofErr w:type="gramEnd"/>
      <w:r>
        <w:t xml:space="preserve"> соответствующего типа в i-й образовательной организации) согласно </w:t>
      </w:r>
      <w:hyperlink w:anchor="P8744" w:history="1">
        <w:r>
          <w:rPr>
            <w:color w:val="0000FF"/>
          </w:rPr>
          <w:t>приложению N 2</w:t>
        </w:r>
      </w:hyperlink>
      <w:r>
        <w:t>;</w:t>
      </w: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rPr>
          <w:color w:val="0A2666"/>
        </w:rPr>
        <w:t>КонсультантПлюс: примечание.</w:t>
      </w:r>
    </w:p>
    <w:p w:rsidR="0087477A" w:rsidRDefault="0087477A">
      <w:pPr>
        <w:pStyle w:val="ConsPlusNormal"/>
        <w:ind w:firstLine="540"/>
        <w:jc w:val="both"/>
      </w:pPr>
      <w:hyperlink r:id="rId239" w:history="1">
        <w:r>
          <w:rPr>
            <w:color w:val="0000FF"/>
          </w:rPr>
          <w:t>Постановление</w:t>
        </w:r>
      </w:hyperlink>
      <w:r>
        <w:rPr>
          <w:color w:val="0A2666"/>
        </w:rPr>
        <w:t xml:space="preserve"> Правительства РФ от 24.03.2007 N 177 (ред. от 03.09.2015) имеет наименование "О подготовке управленческих кадров для организаций народного хозяйства Российской Федерации в 2007/08 - 2017/18 учебных годах".</w:t>
      </w: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t xml:space="preserve">0,33 - уровень софинансирования расходов за счет средств федерального бюджета в соответствии с </w:t>
      </w:r>
      <w:hyperlink r:id="rId240"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87477A" w:rsidRDefault="0087477A">
      <w:pPr>
        <w:pStyle w:val="ConsPlusNormal"/>
        <w:jc w:val="both"/>
      </w:pPr>
      <w:r>
        <w:t xml:space="preserve">(в ред. </w:t>
      </w:r>
      <w:hyperlink r:id="rId241" w:history="1">
        <w:r>
          <w:rPr>
            <w:color w:val="0000FF"/>
          </w:rPr>
          <w:t>Постановления</w:t>
        </w:r>
      </w:hyperlink>
      <w:r>
        <w:t xml:space="preserve"> Правительства РФ от 11.11.2015 N 1215)</w:t>
      </w:r>
    </w:p>
    <w:p w:rsidR="0087477A" w:rsidRDefault="0087477A">
      <w:pPr>
        <w:pStyle w:val="ConsPlusNormal"/>
        <w:ind w:firstLine="540"/>
        <w:jc w:val="both"/>
      </w:pPr>
      <w:r>
        <w:t xml:space="preserve">n - число образовательных организаций, в которых проводится обучение специалистов, направленных субъектом Российской Федерации для </w:t>
      </w:r>
      <w:proofErr w:type="gramStart"/>
      <w:r>
        <w:t>обучения по</w:t>
      </w:r>
      <w:proofErr w:type="gramEnd"/>
      <w:r>
        <w:t xml:space="preserve"> образовательным программам типа "Б";</w:t>
      </w:r>
    </w:p>
    <w:p w:rsidR="0087477A" w:rsidRDefault="0087477A">
      <w:pPr>
        <w:pStyle w:val="ConsPlusNormal"/>
        <w:ind w:firstLine="540"/>
        <w:jc w:val="both"/>
      </w:pPr>
      <w:r w:rsidRPr="00C50622">
        <w:rPr>
          <w:position w:val="-12"/>
        </w:rPr>
        <w:pict>
          <v:shape id="_x0000_i1112" style="width:15pt;height:19.5pt" coordsize="" o:spt="100" adj="0,,0" path="" filled="f" stroked="f">
            <v:stroke joinstyle="miter"/>
            <v:imagedata r:id="rId242" o:title="base_1_188930_178"/>
            <v:formulas/>
            <v:path o:connecttype="segments"/>
          </v:shape>
        </w:pict>
      </w:r>
      <w:r>
        <w:t xml:space="preserve"> - базовая стоимость </w:t>
      </w:r>
      <w:proofErr w:type="gramStart"/>
      <w:r>
        <w:t>обучения специалиста по</w:t>
      </w:r>
      <w:proofErr w:type="gramEnd"/>
      <w:r>
        <w:t xml:space="preserve"> образовательной программе типа "Б" в i-й образовательной организации;</w:t>
      </w:r>
    </w:p>
    <w:p w:rsidR="0087477A" w:rsidRDefault="0087477A">
      <w:pPr>
        <w:pStyle w:val="ConsPlusNormal"/>
        <w:ind w:firstLine="540"/>
        <w:jc w:val="both"/>
      </w:pPr>
      <w:r w:rsidRPr="00C50622">
        <w:rPr>
          <w:position w:val="-12"/>
        </w:rPr>
        <w:pict>
          <v:shape id="_x0000_i1113" style="width:23.25pt;height:19.5pt" coordsize="" o:spt="100" adj="0,,0" path="" filled="f" stroked="f">
            <v:stroke joinstyle="miter"/>
            <v:imagedata r:id="rId243" o:title="base_1_188930_179"/>
            <v:formulas/>
            <v:path o:connecttype="segments"/>
          </v:shape>
        </w:pict>
      </w:r>
      <w:r>
        <w:t xml:space="preserve"> - численность специалистов, направленных субъектом Российской Федерации для </w:t>
      </w:r>
      <w:proofErr w:type="gramStart"/>
      <w:r>
        <w:t>обучения по</w:t>
      </w:r>
      <w:proofErr w:type="gramEnd"/>
      <w:r>
        <w:t xml:space="preserve"> образовательной программе типа "Б" в i-й образовательной организации;</w:t>
      </w:r>
    </w:p>
    <w:p w:rsidR="0087477A" w:rsidRDefault="0087477A">
      <w:pPr>
        <w:pStyle w:val="ConsPlusNormal"/>
        <w:ind w:firstLine="540"/>
        <w:jc w:val="both"/>
      </w:pPr>
      <w:r>
        <w:t xml:space="preserve">s - число образовательных организаций, в которых проводится </w:t>
      </w:r>
      <w:proofErr w:type="gramStart"/>
      <w:r>
        <w:t>обучение специалистов</w:t>
      </w:r>
      <w:proofErr w:type="gramEnd"/>
      <w:r>
        <w:t xml:space="preserve"> по дополнительным профессиональным программам;</w:t>
      </w:r>
    </w:p>
    <w:p w:rsidR="0087477A" w:rsidRDefault="0087477A">
      <w:pPr>
        <w:pStyle w:val="ConsPlusNormal"/>
        <w:ind w:firstLine="540"/>
        <w:jc w:val="both"/>
      </w:pPr>
      <w:r w:rsidRPr="00C50622">
        <w:rPr>
          <w:position w:val="-12"/>
        </w:rPr>
        <w:pict>
          <v:shape id="_x0000_i1114" style="width:16.5pt;height:19.5pt" coordsize="" o:spt="100" adj="0,,0" path="" filled="f" stroked="f">
            <v:stroke joinstyle="miter"/>
            <v:imagedata r:id="rId244" o:title="base_1_188930_180"/>
            <v:formulas/>
            <v:path o:connecttype="segments"/>
          </v:shape>
        </w:pict>
      </w:r>
      <w:r>
        <w:t xml:space="preserve"> - базовая стоимость </w:t>
      </w:r>
      <w:proofErr w:type="gramStart"/>
      <w:r>
        <w:t>обучения специалиста по программе</w:t>
      </w:r>
      <w:proofErr w:type="gramEnd"/>
      <w:r>
        <w:t xml:space="preserve"> повышения квалификации типа "Q" в i-й образовательной организации;</w:t>
      </w:r>
    </w:p>
    <w:p w:rsidR="0087477A" w:rsidRDefault="0087477A">
      <w:pPr>
        <w:pStyle w:val="ConsPlusNormal"/>
        <w:ind w:firstLine="540"/>
        <w:jc w:val="both"/>
      </w:pPr>
      <w:r w:rsidRPr="00C50622">
        <w:rPr>
          <w:position w:val="-12"/>
        </w:rPr>
        <w:pict>
          <v:shape id="_x0000_i1115" style="width:23.25pt;height:19.5pt" coordsize="" o:spt="100" adj="0,,0" path="" filled="f" stroked="f">
            <v:stroke joinstyle="miter"/>
            <v:imagedata r:id="rId245" o:title="base_1_188930_181"/>
            <v:formulas/>
            <v:path o:connecttype="segments"/>
          </v:shape>
        </w:pict>
      </w:r>
      <w:r>
        <w:t xml:space="preserve"> - численность специалистов, направленных субъектом Российской Федерации для </w:t>
      </w:r>
      <w:proofErr w:type="gramStart"/>
      <w:r>
        <w:t>обучения по программе</w:t>
      </w:r>
      <w:proofErr w:type="gramEnd"/>
      <w:r>
        <w:t xml:space="preserve"> повышения квалификации типа "Q" в i-й образовательной организации.</w:t>
      </w:r>
    </w:p>
    <w:p w:rsidR="0087477A" w:rsidRDefault="0087477A">
      <w:pPr>
        <w:pStyle w:val="ConsPlusNormal"/>
        <w:ind w:firstLine="540"/>
        <w:jc w:val="both"/>
      </w:pPr>
      <w:r>
        <w:t xml:space="preserve">10. При отсутствии софинансирования, осуществляемого в соответствии с Государственным </w:t>
      </w:r>
      <w:hyperlink r:id="rId246"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87477A" w:rsidRDefault="0087477A">
      <w:pPr>
        <w:pStyle w:val="ConsPlusNormal"/>
        <w:ind w:firstLine="540"/>
        <w:jc w:val="both"/>
      </w:pPr>
      <w:r>
        <w:t xml:space="preserve">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w:t>
      </w:r>
      <w:proofErr w:type="gramStart"/>
      <w:r>
        <w:t>Федерации</w:t>
      </w:r>
      <w:proofErr w:type="gramEnd"/>
      <w:r>
        <w:t xml:space="preserve"> с учетом достижения следующих количественных и качественных показателей:</w:t>
      </w:r>
    </w:p>
    <w:p w:rsidR="0087477A" w:rsidRDefault="0087477A">
      <w:pPr>
        <w:pStyle w:val="ConsPlusNormal"/>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87477A" w:rsidRDefault="0087477A">
      <w:pPr>
        <w:pStyle w:val="ConsPlusNormal"/>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87477A" w:rsidRDefault="0087477A">
      <w:pPr>
        <w:pStyle w:val="ConsPlusNormal"/>
        <w:ind w:firstLine="540"/>
        <w:jc w:val="both"/>
      </w:pPr>
      <w:r>
        <w:lastRenderedPageBreak/>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87477A" w:rsidRDefault="0087477A">
      <w:pPr>
        <w:pStyle w:val="ConsPlusNormal"/>
        <w:ind w:firstLine="540"/>
        <w:jc w:val="both"/>
      </w:pPr>
      <w:bookmarkStart w:id="95" w:name="P8642"/>
      <w:bookmarkEnd w:id="95"/>
      <w:r>
        <w:t>12. Орган исполнительной власти субъекта Российской Федерации ежеквартально и по итогам года представляет в Министерство экономического развития Российской Федерации:</w:t>
      </w:r>
    </w:p>
    <w:p w:rsidR="0087477A" w:rsidRDefault="0087477A">
      <w:pPr>
        <w:pStyle w:val="ConsPlusNormal"/>
        <w:ind w:firstLine="540"/>
        <w:jc w:val="both"/>
      </w:pPr>
      <w:r>
        <w:t>а) отчет о расходах бюджета субъекта Российской Федерации, источником финансового обеспечения которых является субсидия, по форме, установленной Министерством финансов Российской Федерации;</w:t>
      </w:r>
    </w:p>
    <w:p w:rsidR="0087477A" w:rsidRDefault="0087477A">
      <w:pPr>
        <w:pStyle w:val="ConsPlusNormal"/>
        <w:ind w:firstLine="540"/>
        <w:jc w:val="both"/>
      </w:pPr>
      <w:r>
        <w:t xml:space="preserve">б) отчет о достижении </w:t>
      </w:r>
      <w:proofErr w:type="gramStart"/>
      <w:r>
        <w:t>значений показателей результативности использования субсидии</w:t>
      </w:r>
      <w:proofErr w:type="gramEnd"/>
      <w:r>
        <w:t xml:space="preserve"> по </w:t>
      </w:r>
      <w:hyperlink r:id="rId247" w:history="1">
        <w:r>
          <w:rPr>
            <w:color w:val="0000FF"/>
          </w:rPr>
          <w:t>форме</w:t>
        </w:r>
      </w:hyperlink>
      <w:r>
        <w:t>, установленной Министерством экономического развития Российской Федерации.</w:t>
      </w:r>
    </w:p>
    <w:p w:rsidR="0087477A" w:rsidRDefault="0087477A">
      <w:pPr>
        <w:pStyle w:val="ConsPlusNormal"/>
        <w:ind w:firstLine="540"/>
        <w:jc w:val="both"/>
      </w:pPr>
      <w:r>
        <w:t xml:space="preserve">13. Отчеты, указанные в </w:t>
      </w:r>
      <w:hyperlink w:anchor="P8642" w:history="1">
        <w:r>
          <w:rPr>
            <w:color w:val="0000FF"/>
          </w:rPr>
          <w:t>пункте 12</w:t>
        </w:r>
      </w:hyperlink>
      <w:r>
        <w:t xml:space="preserve"> настоящих Правил, представляются в Министерство экономического развития Российской Федерации в следующие сроки:</w:t>
      </w:r>
    </w:p>
    <w:p w:rsidR="0087477A" w:rsidRDefault="0087477A">
      <w:pPr>
        <w:pStyle w:val="ConsPlusNormal"/>
        <w:ind w:firstLine="540"/>
        <w:jc w:val="both"/>
      </w:pPr>
      <w:r>
        <w:t>а) квартальные - не позднее 10-го числа месяца, следующего за отчетным периодом;</w:t>
      </w:r>
    </w:p>
    <w:p w:rsidR="0087477A" w:rsidRDefault="0087477A">
      <w:pPr>
        <w:pStyle w:val="ConsPlusNormal"/>
        <w:ind w:firstLine="540"/>
        <w:jc w:val="both"/>
      </w:pPr>
      <w:r>
        <w:t xml:space="preserve">б) </w:t>
      </w:r>
      <w:proofErr w:type="gramStart"/>
      <w:r>
        <w:t>годовой</w:t>
      </w:r>
      <w:proofErr w:type="gramEnd"/>
      <w:r>
        <w:t xml:space="preserve"> - не позднее 15 января года, следующего за отчетным.</w:t>
      </w:r>
    </w:p>
    <w:p w:rsidR="0087477A" w:rsidRDefault="0087477A">
      <w:pPr>
        <w:pStyle w:val="ConsPlusNormal"/>
        <w:ind w:firstLine="540"/>
        <w:jc w:val="both"/>
      </w:pPr>
      <w:r>
        <w:t xml:space="preserve">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48" w:history="1">
        <w:r>
          <w:rPr>
            <w:color w:val="0000FF"/>
          </w:rPr>
          <w:t>порядке</w:t>
        </w:r>
      </w:hyperlink>
      <w:r>
        <w:t xml:space="preserve"> в бюджеты субъектов Российской Федерации.</w:t>
      </w:r>
    </w:p>
    <w:p w:rsidR="0087477A" w:rsidRDefault="0087477A">
      <w:pPr>
        <w:pStyle w:val="ConsPlusNormal"/>
        <w:ind w:firstLine="540"/>
        <w:jc w:val="both"/>
      </w:pPr>
      <w:r>
        <w:t>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87477A" w:rsidRDefault="0087477A">
      <w:pPr>
        <w:pStyle w:val="ConsPlusNormal"/>
        <w:ind w:firstLine="540"/>
        <w:jc w:val="both"/>
      </w:pPr>
      <w:r>
        <w:t xml:space="preserve">15. Перечисление средств субсидии в бюджет субъекта Российской Федерации осуществляется на основании </w:t>
      </w:r>
      <w:proofErr w:type="gramStart"/>
      <w:r>
        <w:t>заявки органа исполнительной власти субъекта Российской Федерации</w:t>
      </w:r>
      <w:proofErr w:type="gramEnd"/>
      <w:r>
        <w:t xml:space="preserve"> о перечислении субсидии, представляемой в Министерство экономического развития Российской Федерации по форме и в срок, которые установлены Министерством.</w:t>
      </w:r>
    </w:p>
    <w:p w:rsidR="0087477A" w:rsidRDefault="0087477A">
      <w:pPr>
        <w:pStyle w:val="ConsPlusNormal"/>
        <w:ind w:firstLine="540"/>
        <w:jc w:val="both"/>
      </w:pPr>
      <w:r>
        <w:t>16.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87477A" w:rsidRDefault="0087477A">
      <w:pPr>
        <w:pStyle w:val="ConsPlusNormal"/>
        <w:ind w:firstLine="540"/>
        <w:jc w:val="both"/>
      </w:pPr>
      <w:r>
        <w:t>Перечисление субсидий осуществляется в соответствии с условиями соглашения.</w:t>
      </w:r>
    </w:p>
    <w:p w:rsidR="0087477A" w:rsidRDefault="0087477A">
      <w:pPr>
        <w:pStyle w:val="ConsPlusNormal"/>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49" w:history="1">
        <w:r>
          <w:rPr>
            <w:color w:val="0000FF"/>
          </w:rPr>
          <w:t>порядке</w:t>
        </w:r>
      </w:hyperlink>
      <w:r>
        <w:t xml:space="preserve"> кассового плана исполнения федерального бюджета.</w:t>
      </w:r>
    </w:p>
    <w:p w:rsidR="0087477A" w:rsidRDefault="0087477A">
      <w:pPr>
        <w:pStyle w:val="ConsPlusNormal"/>
        <w:ind w:firstLine="540"/>
        <w:jc w:val="both"/>
      </w:pPr>
      <w:r>
        <w:t xml:space="preserve">17. </w:t>
      </w:r>
      <w:proofErr w:type="gramStart"/>
      <w:r>
        <w:t xml:space="preserve">В случае нецелевого использования субсидии,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50" w:history="1">
        <w:r>
          <w:rPr>
            <w:color w:val="0000FF"/>
          </w:rPr>
          <w:t>законодательством</w:t>
        </w:r>
      </w:hyperlink>
      <w:r>
        <w:t xml:space="preserve"> Российской Федерации и </w:t>
      </w:r>
      <w:hyperlink r:id="rId25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w:t>
      </w:r>
      <w:proofErr w:type="gramEnd"/>
      <w:r>
        <w:t xml:space="preserve"> </w:t>
      </w:r>
      <w:proofErr w:type="gramStart"/>
      <w:r>
        <w:t>распределении</w:t>
      </w:r>
      <w:proofErr w:type="gramEnd"/>
      <w:r>
        <w:t xml:space="preserve"> субсидий из федерального бюджета бюджетам субъектов Российской Федерации".</w:t>
      </w:r>
    </w:p>
    <w:p w:rsidR="0087477A" w:rsidRDefault="0087477A">
      <w:pPr>
        <w:pStyle w:val="ConsPlusNormal"/>
        <w:ind w:firstLine="540"/>
        <w:jc w:val="both"/>
      </w:pPr>
      <w:r>
        <w:t xml:space="preserve">18. </w:t>
      </w:r>
      <w:proofErr w:type="gramStart"/>
      <w: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252" w:history="1">
        <w:r>
          <w:rPr>
            <w:color w:val="0000FF"/>
          </w:rPr>
          <w:t>кодексом</w:t>
        </w:r>
      </w:hyperlink>
      <w:r>
        <w:t xml:space="preserve"> Российской Федерации и федеральным законом о федеральном бюджете на текущий</w:t>
      </w:r>
      <w:proofErr w:type="gramEnd"/>
      <w:r>
        <w:t xml:space="preserve"> финансовый год и плановый период.</w:t>
      </w:r>
    </w:p>
    <w:p w:rsidR="0087477A" w:rsidRDefault="0087477A">
      <w:pPr>
        <w:pStyle w:val="ConsPlusNormal"/>
        <w:ind w:firstLine="540"/>
        <w:jc w:val="both"/>
      </w:pPr>
      <w:proofErr w:type="gramStart"/>
      <w:r>
        <w:t xml:space="preserve">В соответствии с решением Министерства экономического развития Российской Федерации </w:t>
      </w:r>
      <w:r>
        <w:lastRenderedPageBreak/>
        <w:t>о наличии потребности в не использованных в текущем финансовом году остатках субсидий средства в размере, не превышающем указанные остатки, подлежат перечислению в очередном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источником финансового обеспечения которых являются субсидии.</w:t>
      </w:r>
      <w:proofErr w:type="gramEnd"/>
    </w:p>
    <w:p w:rsidR="0087477A" w:rsidRDefault="0087477A">
      <w:pPr>
        <w:pStyle w:val="ConsPlusNormal"/>
        <w:ind w:firstLine="540"/>
        <w:jc w:val="both"/>
      </w:pPr>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253" w:history="1">
        <w:r>
          <w:rPr>
            <w:color w:val="0000FF"/>
          </w:rPr>
          <w:t>порядке</w:t>
        </w:r>
      </w:hyperlink>
      <w:r>
        <w:t>, установленном Министерством финансов Российской Федерации.</w:t>
      </w:r>
    </w:p>
    <w:p w:rsidR="0087477A" w:rsidRDefault="0087477A">
      <w:pPr>
        <w:pStyle w:val="ConsPlusNormal"/>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87477A" w:rsidRDefault="0087477A">
      <w:pPr>
        <w:pStyle w:val="ConsPlusNormal"/>
        <w:ind w:firstLine="540"/>
        <w:jc w:val="both"/>
      </w:pPr>
      <w:r>
        <w:t xml:space="preserve">20. В случае несоблюдения уполномоченным органом государственной </w:t>
      </w:r>
      <w:proofErr w:type="gramStart"/>
      <w:r>
        <w:t>власти субъекта Российской Федерации условий предоставления субсидии</w:t>
      </w:r>
      <w:proofErr w:type="gramEnd"/>
      <w:r>
        <w:t xml:space="preserve"> перечисление субсидии приостанавливается Министерством финансов Российской Федерации в установленном </w:t>
      </w:r>
      <w:hyperlink r:id="rId254" w:history="1">
        <w:r>
          <w:rPr>
            <w:color w:val="0000FF"/>
          </w:rPr>
          <w:t>порядке</w:t>
        </w:r>
      </w:hyperlink>
      <w:r>
        <w:t>.</w:t>
      </w:r>
    </w:p>
    <w:p w:rsidR="0087477A" w:rsidRDefault="0087477A">
      <w:pPr>
        <w:pStyle w:val="ConsPlusNormal"/>
        <w:ind w:firstLine="540"/>
        <w:jc w:val="both"/>
      </w:pPr>
      <w:r>
        <w:t>21. Министерство экономического развития Российской Федерации утверждает:</w:t>
      </w:r>
    </w:p>
    <w:p w:rsidR="0087477A" w:rsidRDefault="0087477A">
      <w:pPr>
        <w:pStyle w:val="ConsPlusNormal"/>
        <w:ind w:firstLine="540"/>
        <w:jc w:val="both"/>
      </w:pPr>
      <w:r>
        <w:t xml:space="preserve">а) </w:t>
      </w:r>
      <w:hyperlink r:id="rId255" w:history="1">
        <w:r>
          <w:rPr>
            <w:color w:val="0000FF"/>
          </w:rPr>
          <w:t>форму</w:t>
        </w:r>
      </w:hyperlink>
      <w:r>
        <w:t xml:space="preserve"> соглашения;</w:t>
      </w:r>
    </w:p>
    <w:p w:rsidR="0087477A" w:rsidRDefault="0087477A">
      <w:pPr>
        <w:pStyle w:val="ConsPlusNormal"/>
        <w:ind w:firstLine="540"/>
        <w:jc w:val="both"/>
      </w:pPr>
      <w:r>
        <w:t xml:space="preserve">б) примерную </w:t>
      </w:r>
      <w:hyperlink r:id="rId256"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w:t>
      </w:r>
      <w:hyperlink r:id="rId257" w:history="1">
        <w:r>
          <w:rPr>
            <w:color w:val="0000FF"/>
          </w:rPr>
          <w:t>планом</w:t>
        </w:r>
      </w:hyperlink>
      <w:r>
        <w:t>, заключаемого органом исполнительной власти субъекта Российской Федерации и образовательной организацией.</w:t>
      </w:r>
    </w:p>
    <w:p w:rsidR="0087477A" w:rsidRDefault="0087477A">
      <w:pPr>
        <w:pStyle w:val="ConsPlusNormal"/>
        <w:ind w:firstLine="540"/>
        <w:jc w:val="both"/>
      </w:pPr>
      <w:r>
        <w:t xml:space="preserve">22. </w:t>
      </w:r>
      <w:proofErr w:type="gramStart"/>
      <w:r>
        <w:t>Контроль за</w:t>
      </w:r>
      <w:proofErr w:type="gramEnd"/>
      <w:r>
        <w:t xml:space="preserve">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Федеральной службой финансово-бюджетного надзора.</w:t>
      </w:r>
    </w:p>
    <w:p w:rsidR="0087477A" w:rsidRDefault="0087477A">
      <w:pPr>
        <w:pStyle w:val="ConsPlusNormal"/>
        <w:ind w:firstLine="540"/>
        <w:jc w:val="both"/>
      </w:pPr>
      <w:r>
        <w:t xml:space="preserve">23. </w:t>
      </w:r>
      <w:proofErr w:type="gramStart"/>
      <w:r>
        <w:t>В случае отсутствия на 20 декабря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экономического развития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w:t>
      </w:r>
      <w:proofErr w:type="gramEnd"/>
      <w:r>
        <w:t xml:space="preserve"> бюджетных обязатель</w:t>
      </w:r>
      <w:proofErr w:type="gramStart"/>
      <w:r>
        <w:t>ств др</w:t>
      </w:r>
      <w:proofErr w:type="gramEnd"/>
      <w:r>
        <w:t>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w:t>
      </w:r>
    </w:p>
    <w:p w:rsidR="0087477A" w:rsidRDefault="0087477A">
      <w:pPr>
        <w:pStyle w:val="ConsPlusNormal"/>
        <w:jc w:val="both"/>
      </w:pPr>
      <w:r>
        <w:t xml:space="preserve">(п. 23 в ред. </w:t>
      </w:r>
      <w:hyperlink r:id="rId258" w:history="1">
        <w:r>
          <w:rPr>
            <w:color w:val="0000FF"/>
          </w:rPr>
          <w:t>Постановления</w:t>
        </w:r>
      </w:hyperlink>
      <w:r>
        <w:t xml:space="preserve"> Правительства РФ от 11.11.2015 N 1215)</w:t>
      </w: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1</w:t>
      </w:r>
    </w:p>
    <w:p w:rsidR="0087477A" w:rsidRDefault="0087477A">
      <w:pPr>
        <w:pStyle w:val="ConsPlusNormal"/>
        <w:jc w:val="right"/>
      </w:pPr>
      <w:r>
        <w:t>к Правилам предоставления субсидий</w:t>
      </w:r>
    </w:p>
    <w:p w:rsidR="0087477A" w:rsidRDefault="0087477A">
      <w:pPr>
        <w:pStyle w:val="ConsPlusNormal"/>
        <w:jc w:val="right"/>
      </w:pPr>
      <w:r>
        <w:t>из федерального бюджета бюджетам</w:t>
      </w:r>
    </w:p>
    <w:p w:rsidR="0087477A" w:rsidRDefault="0087477A">
      <w:pPr>
        <w:pStyle w:val="ConsPlusNormal"/>
        <w:jc w:val="right"/>
      </w:pPr>
      <w:r>
        <w:t>субъектов Российской Федерации</w:t>
      </w:r>
    </w:p>
    <w:p w:rsidR="0087477A" w:rsidRDefault="0087477A">
      <w:pPr>
        <w:pStyle w:val="ConsPlusNormal"/>
        <w:jc w:val="right"/>
      </w:pPr>
      <w:r>
        <w:t>на софинансирование расходов,</w:t>
      </w:r>
    </w:p>
    <w:p w:rsidR="0087477A" w:rsidRDefault="0087477A">
      <w:pPr>
        <w:pStyle w:val="ConsPlusNormal"/>
        <w:jc w:val="right"/>
      </w:pPr>
      <w:proofErr w:type="gramStart"/>
      <w:r>
        <w:t>связанных</w:t>
      </w:r>
      <w:proofErr w:type="gramEnd"/>
      <w:r>
        <w:t xml:space="preserve"> с оплатой оказанных</w:t>
      </w:r>
    </w:p>
    <w:p w:rsidR="0087477A" w:rsidRDefault="0087477A">
      <w:pPr>
        <w:pStyle w:val="ConsPlusNormal"/>
        <w:jc w:val="right"/>
      </w:pPr>
      <w:r>
        <w:t xml:space="preserve">специалистам </w:t>
      </w:r>
      <w:proofErr w:type="gramStart"/>
      <w:r>
        <w:t>российскими</w:t>
      </w:r>
      <w:proofErr w:type="gramEnd"/>
      <w:r>
        <w:t xml:space="preserve"> образовательными</w:t>
      </w:r>
    </w:p>
    <w:p w:rsidR="0087477A" w:rsidRDefault="0087477A">
      <w:pPr>
        <w:pStyle w:val="ConsPlusNormal"/>
        <w:jc w:val="right"/>
      </w:pPr>
      <w:r>
        <w:t>организациями услуг по обучению</w:t>
      </w:r>
    </w:p>
    <w:p w:rsidR="0087477A" w:rsidRDefault="0087477A">
      <w:pPr>
        <w:pStyle w:val="ConsPlusNormal"/>
        <w:jc w:val="right"/>
      </w:pPr>
      <w:r>
        <w:t>в соответствии с Государственным планом</w:t>
      </w:r>
    </w:p>
    <w:p w:rsidR="0087477A" w:rsidRDefault="0087477A">
      <w:pPr>
        <w:pStyle w:val="ConsPlusNormal"/>
        <w:jc w:val="right"/>
      </w:pPr>
      <w:r>
        <w:t>подготовки управленческих кадров</w:t>
      </w:r>
    </w:p>
    <w:p w:rsidR="0087477A" w:rsidRDefault="0087477A">
      <w:pPr>
        <w:pStyle w:val="ConsPlusNormal"/>
        <w:jc w:val="right"/>
      </w:pPr>
      <w:r>
        <w:t>для организаций народного хозяйства</w:t>
      </w:r>
    </w:p>
    <w:p w:rsidR="0087477A" w:rsidRDefault="0087477A">
      <w:pPr>
        <w:pStyle w:val="ConsPlusNormal"/>
        <w:jc w:val="right"/>
      </w:pPr>
      <w:r>
        <w:t>Российской Федерации</w:t>
      </w:r>
    </w:p>
    <w:p w:rsidR="0087477A" w:rsidRDefault="0087477A">
      <w:pPr>
        <w:pStyle w:val="ConsPlusNormal"/>
        <w:jc w:val="right"/>
      </w:pPr>
      <w:r>
        <w:t>в 2007/08 - 2017/18 учебных годах</w:t>
      </w:r>
    </w:p>
    <w:p w:rsidR="0087477A" w:rsidRDefault="0087477A">
      <w:pPr>
        <w:pStyle w:val="ConsPlusNormal"/>
        <w:jc w:val="both"/>
      </w:pP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ind w:firstLine="540"/>
        <w:jc w:val="both"/>
      </w:pPr>
      <w:r>
        <w:rPr>
          <w:color w:val="0A2666"/>
        </w:rPr>
        <w:t>КонсультантПлюс: примечание.</w:t>
      </w:r>
    </w:p>
    <w:p w:rsidR="0087477A" w:rsidRDefault="0087477A">
      <w:pPr>
        <w:pStyle w:val="ConsPlusNormal"/>
        <w:ind w:firstLine="540"/>
        <w:jc w:val="both"/>
      </w:pPr>
      <w:r>
        <w:rPr>
          <w:color w:val="0A2666"/>
        </w:rPr>
        <w:t xml:space="preserve">В соответствии с изменениями, внесенными </w:t>
      </w:r>
      <w:hyperlink r:id="rId259" w:history="1">
        <w:r>
          <w:rPr>
            <w:color w:val="0000FF"/>
          </w:rPr>
          <w:t>Постановлением</w:t>
        </w:r>
      </w:hyperlink>
      <w:r>
        <w:rPr>
          <w:color w:val="0A2666"/>
        </w:rPr>
        <w:t xml:space="preserve"> Правительства РФ от 03.09.2015 N 928, действие Государственного </w:t>
      </w:r>
      <w:hyperlink r:id="rId260" w:history="1">
        <w:r>
          <w:rPr>
            <w:color w:val="0000FF"/>
          </w:rPr>
          <w:t>плана</w:t>
        </w:r>
      </w:hyperlink>
      <w:r>
        <w:rPr>
          <w:color w:val="0A2666"/>
        </w:rPr>
        <w:t xml:space="preserve"> подготовки управленческих кадров для организаций народного хозяйства Российской Федерации продлено на 2017/18 учебные годы.</w:t>
      </w:r>
    </w:p>
    <w:p w:rsidR="0087477A" w:rsidRDefault="0087477A">
      <w:pPr>
        <w:pStyle w:val="ConsPlusNormal"/>
        <w:pBdr>
          <w:top w:val="single" w:sz="6" w:space="0" w:color="auto"/>
        </w:pBdr>
        <w:spacing w:before="100" w:after="100"/>
        <w:jc w:val="both"/>
        <w:rPr>
          <w:sz w:val="2"/>
          <w:szCs w:val="2"/>
        </w:rPr>
      </w:pPr>
    </w:p>
    <w:p w:rsidR="0087477A" w:rsidRDefault="0087477A">
      <w:pPr>
        <w:pStyle w:val="ConsPlusNormal"/>
        <w:jc w:val="center"/>
      </w:pPr>
      <w:bookmarkStart w:id="96" w:name="P8689"/>
      <w:bookmarkEnd w:id="96"/>
      <w:r>
        <w:t>КОЭФФИЦИЕНТЫ</w:t>
      </w:r>
    </w:p>
    <w:p w:rsidR="0087477A" w:rsidRDefault="0087477A">
      <w:pPr>
        <w:pStyle w:val="ConsPlusNormal"/>
        <w:jc w:val="center"/>
      </w:pPr>
      <w:r>
        <w:t>РЕГИОНАЛЬНОЙ ДИФФЕРЕНЦИАЦИИ БАЗОВОЙ СТОИМОСТИ ОБУЧЕНИЯ</w:t>
      </w:r>
    </w:p>
    <w:p w:rsidR="0087477A" w:rsidRDefault="0087477A">
      <w:pPr>
        <w:pStyle w:val="ConsPlusNormal"/>
        <w:jc w:val="center"/>
      </w:pPr>
      <w:r>
        <w:t>В РОССИЙСКОЙ ОБРАЗОВАТЕЛЬНОЙ ОРГАНИЗАЦИИ В СООТВЕТСТВИИ</w:t>
      </w:r>
    </w:p>
    <w:p w:rsidR="0087477A" w:rsidRDefault="0087477A">
      <w:pPr>
        <w:pStyle w:val="ConsPlusNormal"/>
        <w:jc w:val="center"/>
      </w:pPr>
      <w:r>
        <w:t>С ГОСУДАРСТВЕННЫМ ПЛАНОМ ПОДГОТОВКИ УПРАВЛЕНЧЕСКИХ КАДРОВ</w:t>
      </w:r>
    </w:p>
    <w:p w:rsidR="0087477A" w:rsidRDefault="0087477A">
      <w:pPr>
        <w:pStyle w:val="ConsPlusNormal"/>
        <w:jc w:val="center"/>
      </w:pPr>
      <w:r>
        <w:t>ДЛЯ ОРГАНИЗАЦИЙ НАРОДНОГО ХОЗЯЙСТВА РОССИЙСКОЙ ФЕДЕРАЦИИ</w:t>
      </w:r>
    </w:p>
    <w:p w:rsidR="0087477A" w:rsidRDefault="0087477A">
      <w:pPr>
        <w:pStyle w:val="ConsPlusNormal"/>
        <w:jc w:val="center"/>
      </w:pPr>
      <w:r>
        <w:t>В 2007/08 - 2017/18 УЧЕБНЫХ ГОДАХ</w:t>
      </w:r>
    </w:p>
    <w:p w:rsidR="0087477A" w:rsidRDefault="0087477A">
      <w:pPr>
        <w:pStyle w:val="ConsPlusNormal"/>
        <w:jc w:val="center"/>
      </w:pPr>
      <w:r>
        <w:t>Список изменяющих документов</w:t>
      </w:r>
    </w:p>
    <w:p w:rsidR="0087477A" w:rsidRDefault="0087477A">
      <w:pPr>
        <w:pStyle w:val="ConsPlusNormal"/>
        <w:jc w:val="center"/>
      </w:pPr>
      <w:r>
        <w:t xml:space="preserve">(в ред. </w:t>
      </w:r>
      <w:hyperlink r:id="rId261" w:history="1">
        <w:r>
          <w:rPr>
            <w:color w:val="0000FF"/>
          </w:rPr>
          <w:t>Постановления</w:t>
        </w:r>
      </w:hyperlink>
      <w:r>
        <w:t xml:space="preserve"> Правительства РФ от 11.11.2015 N 1215)</w:t>
      </w:r>
    </w:p>
    <w:p w:rsidR="0087477A" w:rsidRDefault="0087477A">
      <w:pPr>
        <w:pStyle w:val="ConsPlusNormal"/>
        <w:jc w:val="both"/>
      </w:pPr>
    </w:p>
    <w:p w:rsidR="0087477A" w:rsidRDefault="0087477A">
      <w:pPr>
        <w:pStyle w:val="ConsPlusNormal"/>
        <w:jc w:val="center"/>
      </w:pPr>
      <w:r>
        <w:t>Коэффициент 0,9</w:t>
      </w:r>
    </w:p>
    <w:p w:rsidR="0087477A" w:rsidRDefault="0087477A">
      <w:pPr>
        <w:pStyle w:val="ConsPlusNormal"/>
        <w:jc w:val="both"/>
      </w:pPr>
    </w:p>
    <w:p w:rsidR="0087477A" w:rsidRDefault="0087477A">
      <w:pPr>
        <w:pStyle w:val="ConsPlusNormal"/>
        <w:ind w:firstLine="540"/>
        <w:jc w:val="both"/>
      </w:pPr>
      <w:proofErr w:type="gramStart"/>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roofErr w:type="gramEnd"/>
    </w:p>
    <w:p w:rsidR="0087477A" w:rsidRDefault="0087477A">
      <w:pPr>
        <w:pStyle w:val="ConsPlusNormal"/>
        <w:jc w:val="both"/>
      </w:pPr>
    </w:p>
    <w:p w:rsidR="0087477A" w:rsidRDefault="0087477A">
      <w:pPr>
        <w:pStyle w:val="ConsPlusNormal"/>
        <w:jc w:val="center"/>
      </w:pPr>
      <w:r>
        <w:t>Коэффициент 0,95</w:t>
      </w:r>
    </w:p>
    <w:p w:rsidR="0087477A" w:rsidRDefault="0087477A">
      <w:pPr>
        <w:pStyle w:val="ConsPlusNormal"/>
        <w:jc w:val="both"/>
      </w:pPr>
    </w:p>
    <w:p w:rsidR="0087477A" w:rsidRDefault="0087477A">
      <w:pPr>
        <w:pStyle w:val="ConsPlusNormal"/>
        <w:ind w:firstLine="540"/>
        <w:jc w:val="both"/>
      </w:pPr>
      <w:proofErr w:type="gramStart"/>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roofErr w:type="gramEnd"/>
    </w:p>
    <w:p w:rsidR="0087477A" w:rsidRDefault="0087477A">
      <w:pPr>
        <w:pStyle w:val="ConsPlusNormal"/>
        <w:jc w:val="both"/>
      </w:pPr>
    </w:p>
    <w:p w:rsidR="0087477A" w:rsidRDefault="0087477A">
      <w:pPr>
        <w:pStyle w:val="ConsPlusNormal"/>
        <w:jc w:val="center"/>
      </w:pPr>
      <w:r>
        <w:t>Коэффициент 1</w:t>
      </w:r>
    </w:p>
    <w:p w:rsidR="0087477A" w:rsidRDefault="0087477A">
      <w:pPr>
        <w:pStyle w:val="ConsPlusNormal"/>
        <w:jc w:val="both"/>
      </w:pPr>
    </w:p>
    <w:p w:rsidR="0087477A" w:rsidRDefault="0087477A">
      <w:pPr>
        <w:pStyle w:val="ConsPlusNormal"/>
        <w:ind w:firstLine="540"/>
        <w:jc w:val="both"/>
      </w:pPr>
      <w:proofErr w:type="gramStart"/>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roofErr w:type="gramEnd"/>
    </w:p>
    <w:p w:rsidR="0087477A" w:rsidRDefault="0087477A">
      <w:pPr>
        <w:pStyle w:val="ConsPlusNormal"/>
        <w:jc w:val="both"/>
      </w:pPr>
    </w:p>
    <w:p w:rsidR="0087477A" w:rsidRDefault="0087477A">
      <w:pPr>
        <w:pStyle w:val="ConsPlusNormal"/>
        <w:jc w:val="center"/>
      </w:pPr>
      <w:r>
        <w:t>Коэффициент 1,05</w:t>
      </w:r>
    </w:p>
    <w:p w:rsidR="0087477A" w:rsidRDefault="0087477A">
      <w:pPr>
        <w:pStyle w:val="ConsPlusNormal"/>
        <w:jc w:val="both"/>
      </w:pPr>
    </w:p>
    <w:p w:rsidR="0087477A" w:rsidRDefault="0087477A">
      <w:pPr>
        <w:pStyle w:val="ConsPlusNormal"/>
        <w:ind w:firstLine="540"/>
        <w:jc w:val="both"/>
      </w:pPr>
      <w:proofErr w:type="gramStart"/>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roofErr w:type="gramEnd"/>
    </w:p>
    <w:p w:rsidR="0087477A" w:rsidRDefault="0087477A">
      <w:pPr>
        <w:pStyle w:val="ConsPlusNormal"/>
        <w:jc w:val="both"/>
      </w:pPr>
    </w:p>
    <w:p w:rsidR="0087477A" w:rsidRDefault="0087477A">
      <w:pPr>
        <w:pStyle w:val="ConsPlusNormal"/>
        <w:jc w:val="center"/>
      </w:pPr>
      <w:r>
        <w:t>Коэффициент 1,1</w:t>
      </w:r>
    </w:p>
    <w:p w:rsidR="0087477A" w:rsidRDefault="0087477A">
      <w:pPr>
        <w:pStyle w:val="ConsPlusNormal"/>
        <w:jc w:val="both"/>
      </w:pPr>
    </w:p>
    <w:p w:rsidR="0087477A" w:rsidRDefault="0087477A">
      <w:pPr>
        <w:pStyle w:val="ConsPlusNormal"/>
        <w:ind w:firstLine="540"/>
        <w:jc w:val="both"/>
      </w:pPr>
      <w:proofErr w:type="gramStart"/>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roofErr w:type="gramEnd"/>
    </w:p>
    <w:p w:rsidR="0087477A" w:rsidRDefault="0087477A">
      <w:pPr>
        <w:pStyle w:val="ConsPlusNormal"/>
        <w:jc w:val="both"/>
      </w:pPr>
    </w:p>
    <w:p w:rsidR="0087477A" w:rsidRDefault="0087477A">
      <w:pPr>
        <w:pStyle w:val="ConsPlusNormal"/>
        <w:jc w:val="center"/>
      </w:pPr>
      <w:r>
        <w:t>Коэффициент 1,25</w:t>
      </w:r>
    </w:p>
    <w:p w:rsidR="0087477A" w:rsidRDefault="0087477A">
      <w:pPr>
        <w:pStyle w:val="ConsPlusNormal"/>
        <w:jc w:val="both"/>
      </w:pPr>
    </w:p>
    <w:p w:rsidR="0087477A" w:rsidRDefault="0087477A">
      <w:pPr>
        <w:pStyle w:val="ConsPlusNormal"/>
        <w:ind w:firstLine="540"/>
        <w:jc w:val="both"/>
      </w:pPr>
      <w:r>
        <w:lastRenderedPageBreak/>
        <w:t>Город Санкт-Петербург</w:t>
      </w:r>
    </w:p>
    <w:p w:rsidR="0087477A" w:rsidRDefault="0087477A">
      <w:pPr>
        <w:pStyle w:val="ConsPlusNormal"/>
        <w:jc w:val="both"/>
      </w:pPr>
    </w:p>
    <w:p w:rsidR="0087477A" w:rsidRDefault="0087477A">
      <w:pPr>
        <w:pStyle w:val="ConsPlusNormal"/>
        <w:jc w:val="center"/>
      </w:pPr>
      <w:r>
        <w:t>Коэффициент 1,4</w:t>
      </w:r>
    </w:p>
    <w:p w:rsidR="0087477A" w:rsidRDefault="0087477A">
      <w:pPr>
        <w:pStyle w:val="ConsPlusNormal"/>
        <w:jc w:val="both"/>
      </w:pPr>
    </w:p>
    <w:p w:rsidR="0087477A" w:rsidRDefault="0087477A">
      <w:pPr>
        <w:pStyle w:val="ConsPlusNormal"/>
        <w:ind w:firstLine="540"/>
        <w:jc w:val="both"/>
      </w:pPr>
      <w:r>
        <w:t>Московская область, город Москва</w:t>
      </w:r>
    </w:p>
    <w:p w:rsidR="0087477A" w:rsidRDefault="0087477A">
      <w:pPr>
        <w:sectPr w:rsidR="0087477A">
          <w:pgSz w:w="11905" w:h="16838"/>
          <w:pgMar w:top="1134" w:right="850" w:bottom="1134" w:left="1701" w:header="0" w:footer="0" w:gutter="0"/>
          <w:cols w:space="720"/>
        </w:sectPr>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both"/>
      </w:pPr>
    </w:p>
    <w:p w:rsidR="0087477A" w:rsidRDefault="0087477A">
      <w:pPr>
        <w:pStyle w:val="ConsPlusNormal"/>
        <w:jc w:val="right"/>
      </w:pPr>
      <w:r>
        <w:t>Приложение N 2</w:t>
      </w:r>
    </w:p>
    <w:p w:rsidR="0087477A" w:rsidRDefault="0087477A">
      <w:pPr>
        <w:pStyle w:val="ConsPlusNormal"/>
        <w:jc w:val="right"/>
      </w:pPr>
      <w:r>
        <w:t>к Правилам предоставления субсидий</w:t>
      </w:r>
    </w:p>
    <w:p w:rsidR="0087477A" w:rsidRDefault="0087477A">
      <w:pPr>
        <w:pStyle w:val="ConsPlusNormal"/>
        <w:jc w:val="right"/>
      </w:pPr>
      <w:r>
        <w:t>из федерального бюджета бюджетам</w:t>
      </w:r>
    </w:p>
    <w:p w:rsidR="0087477A" w:rsidRDefault="0087477A">
      <w:pPr>
        <w:pStyle w:val="ConsPlusNormal"/>
        <w:jc w:val="right"/>
      </w:pPr>
      <w:r>
        <w:t>субъектов Российской Федерации</w:t>
      </w:r>
    </w:p>
    <w:p w:rsidR="0087477A" w:rsidRDefault="0087477A">
      <w:pPr>
        <w:pStyle w:val="ConsPlusNormal"/>
        <w:jc w:val="right"/>
      </w:pPr>
      <w:r>
        <w:t>на софинансирование расходов,</w:t>
      </w:r>
    </w:p>
    <w:p w:rsidR="0087477A" w:rsidRDefault="0087477A">
      <w:pPr>
        <w:pStyle w:val="ConsPlusNormal"/>
        <w:jc w:val="right"/>
      </w:pPr>
      <w:proofErr w:type="gramStart"/>
      <w:r>
        <w:t>связанных</w:t>
      </w:r>
      <w:proofErr w:type="gramEnd"/>
      <w:r>
        <w:t xml:space="preserve"> с оплатой оказанных</w:t>
      </w:r>
    </w:p>
    <w:p w:rsidR="0087477A" w:rsidRDefault="0087477A">
      <w:pPr>
        <w:pStyle w:val="ConsPlusNormal"/>
        <w:jc w:val="right"/>
      </w:pPr>
      <w:r>
        <w:t xml:space="preserve">специалистам </w:t>
      </w:r>
      <w:proofErr w:type="gramStart"/>
      <w:r>
        <w:t>российскими</w:t>
      </w:r>
      <w:proofErr w:type="gramEnd"/>
      <w:r>
        <w:t xml:space="preserve"> образовательными</w:t>
      </w:r>
    </w:p>
    <w:p w:rsidR="0087477A" w:rsidRDefault="0087477A">
      <w:pPr>
        <w:pStyle w:val="ConsPlusNormal"/>
        <w:jc w:val="right"/>
      </w:pPr>
      <w:r>
        <w:t>организациями услуг по обучению</w:t>
      </w:r>
    </w:p>
    <w:p w:rsidR="0087477A" w:rsidRDefault="0087477A">
      <w:pPr>
        <w:pStyle w:val="ConsPlusNormal"/>
        <w:jc w:val="right"/>
      </w:pPr>
      <w:r>
        <w:t>в соответствии с Государственным планом</w:t>
      </w:r>
    </w:p>
    <w:p w:rsidR="0087477A" w:rsidRDefault="0087477A">
      <w:pPr>
        <w:pStyle w:val="ConsPlusNormal"/>
        <w:jc w:val="right"/>
      </w:pPr>
      <w:r>
        <w:t>подготовки управленческих кадров</w:t>
      </w:r>
    </w:p>
    <w:p w:rsidR="0087477A" w:rsidRDefault="0087477A">
      <w:pPr>
        <w:pStyle w:val="ConsPlusNormal"/>
        <w:jc w:val="right"/>
      </w:pPr>
      <w:r>
        <w:t>для организаций народного хозяйства</w:t>
      </w:r>
    </w:p>
    <w:p w:rsidR="0087477A" w:rsidRDefault="0087477A">
      <w:pPr>
        <w:pStyle w:val="ConsPlusNormal"/>
        <w:jc w:val="right"/>
      </w:pPr>
      <w:r>
        <w:t>Российской Федерации</w:t>
      </w:r>
    </w:p>
    <w:p w:rsidR="0087477A" w:rsidRDefault="0087477A">
      <w:pPr>
        <w:pStyle w:val="ConsPlusNormal"/>
        <w:jc w:val="right"/>
      </w:pPr>
      <w:r>
        <w:t>в 2007/08 - 2017/18 учебных годах</w:t>
      </w:r>
    </w:p>
    <w:p w:rsidR="0087477A" w:rsidRDefault="0087477A">
      <w:pPr>
        <w:pStyle w:val="ConsPlusNormal"/>
        <w:jc w:val="both"/>
      </w:pPr>
    </w:p>
    <w:p w:rsidR="0087477A" w:rsidRDefault="0087477A">
      <w:pPr>
        <w:pStyle w:val="ConsPlusNormal"/>
        <w:jc w:val="center"/>
      </w:pPr>
      <w:bookmarkStart w:id="97" w:name="P8744"/>
      <w:bookmarkEnd w:id="97"/>
      <w:r>
        <w:t>КОЭФФИЦИЕНТ НАПОЛНЯЕМОСТИ УЧЕБНОЙ ГРУППЫ</w:t>
      </w:r>
    </w:p>
    <w:p w:rsidR="0087477A" w:rsidRDefault="008747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87477A">
        <w:tc>
          <w:tcPr>
            <w:tcW w:w="4920" w:type="dxa"/>
            <w:tcBorders>
              <w:top w:val="single" w:sz="4" w:space="0" w:color="auto"/>
              <w:left w:val="nil"/>
              <w:bottom w:val="single" w:sz="4" w:space="0" w:color="auto"/>
            </w:tcBorders>
          </w:tcPr>
          <w:p w:rsidR="0087477A" w:rsidRDefault="0087477A">
            <w:pPr>
              <w:pStyle w:val="ConsPlusNormal"/>
              <w:jc w:val="center"/>
            </w:pPr>
            <w:r>
              <w:t>Количество специалистов в группе</w:t>
            </w:r>
          </w:p>
        </w:tc>
        <w:tc>
          <w:tcPr>
            <w:tcW w:w="4860" w:type="dxa"/>
            <w:tcBorders>
              <w:top w:val="single" w:sz="4" w:space="0" w:color="auto"/>
              <w:bottom w:val="single" w:sz="4" w:space="0" w:color="auto"/>
              <w:right w:val="nil"/>
            </w:tcBorders>
          </w:tcPr>
          <w:p w:rsidR="0087477A" w:rsidRDefault="0087477A">
            <w:pPr>
              <w:pStyle w:val="ConsPlusNormal"/>
              <w:jc w:val="center"/>
            </w:pPr>
            <w:r>
              <w:t>Значение коэффициента</w:t>
            </w:r>
          </w:p>
        </w:tc>
      </w:tr>
      <w:tr w:rsidR="0087477A">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87477A" w:rsidRDefault="0087477A">
            <w:pPr>
              <w:pStyle w:val="ConsPlusNormal"/>
              <w:jc w:val="center"/>
            </w:pPr>
            <w:r>
              <w:t>15 и менее человек</w:t>
            </w:r>
          </w:p>
        </w:tc>
        <w:tc>
          <w:tcPr>
            <w:tcW w:w="4860" w:type="dxa"/>
            <w:tcBorders>
              <w:top w:val="single" w:sz="4" w:space="0" w:color="auto"/>
              <w:left w:val="nil"/>
              <w:bottom w:val="nil"/>
              <w:right w:val="nil"/>
            </w:tcBorders>
          </w:tcPr>
          <w:p w:rsidR="0087477A" w:rsidRDefault="0087477A">
            <w:pPr>
              <w:pStyle w:val="ConsPlusNormal"/>
              <w:jc w:val="center"/>
            </w:pPr>
            <w:r>
              <w:t>1,05</w:t>
            </w:r>
          </w:p>
        </w:tc>
      </w:tr>
      <w:tr w:rsidR="0087477A">
        <w:tblPrEx>
          <w:tblBorders>
            <w:insideH w:val="none" w:sz="0" w:space="0" w:color="auto"/>
            <w:insideV w:val="none" w:sz="0" w:space="0" w:color="auto"/>
          </w:tblBorders>
        </w:tblPrEx>
        <w:tc>
          <w:tcPr>
            <w:tcW w:w="4920" w:type="dxa"/>
            <w:tcBorders>
              <w:top w:val="nil"/>
              <w:left w:val="nil"/>
              <w:bottom w:val="nil"/>
              <w:right w:val="nil"/>
            </w:tcBorders>
          </w:tcPr>
          <w:p w:rsidR="0087477A" w:rsidRDefault="0087477A">
            <w:pPr>
              <w:pStyle w:val="ConsPlusNormal"/>
              <w:jc w:val="center"/>
            </w:pPr>
            <w:r>
              <w:t>16 - 24 человека</w:t>
            </w:r>
          </w:p>
        </w:tc>
        <w:tc>
          <w:tcPr>
            <w:tcW w:w="4860" w:type="dxa"/>
            <w:tcBorders>
              <w:top w:val="nil"/>
              <w:left w:val="nil"/>
              <w:bottom w:val="nil"/>
              <w:right w:val="nil"/>
            </w:tcBorders>
          </w:tcPr>
          <w:p w:rsidR="0087477A" w:rsidRDefault="0087477A">
            <w:pPr>
              <w:pStyle w:val="ConsPlusNormal"/>
              <w:jc w:val="center"/>
            </w:pPr>
            <w:r>
              <w:t>1</w:t>
            </w:r>
          </w:p>
        </w:tc>
      </w:tr>
      <w:tr w:rsidR="0087477A">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87477A" w:rsidRDefault="0087477A">
            <w:pPr>
              <w:pStyle w:val="ConsPlusNormal"/>
              <w:jc w:val="center"/>
            </w:pPr>
            <w:r>
              <w:t>25 и более человек</w:t>
            </w:r>
          </w:p>
        </w:tc>
        <w:tc>
          <w:tcPr>
            <w:tcW w:w="4860" w:type="dxa"/>
            <w:tcBorders>
              <w:top w:val="nil"/>
              <w:left w:val="nil"/>
              <w:bottom w:val="single" w:sz="4" w:space="0" w:color="auto"/>
              <w:right w:val="nil"/>
            </w:tcBorders>
          </w:tcPr>
          <w:p w:rsidR="0087477A" w:rsidRDefault="0087477A">
            <w:pPr>
              <w:pStyle w:val="ConsPlusNormal"/>
              <w:jc w:val="center"/>
            </w:pPr>
            <w:r>
              <w:t>0,95</w:t>
            </w:r>
          </w:p>
        </w:tc>
      </w:tr>
    </w:tbl>
    <w:p w:rsidR="0087477A" w:rsidRDefault="0087477A">
      <w:pPr>
        <w:pStyle w:val="ConsPlusNormal"/>
        <w:jc w:val="both"/>
      </w:pPr>
    </w:p>
    <w:p w:rsidR="0087477A" w:rsidRDefault="0087477A">
      <w:pPr>
        <w:pStyle w:val="ConsPlusNormal"/>
        <w:jc w:val="both"/>
      </w:pPr>
    </w:p>
    <w:p w:rsidR="0087477A" w:rsidRDefault="0087477A">
      <w:pPr>
        <w:pStyle w:val="ConsPlusNormal"/>
        <w:pBdr>
          <w:top w:val="single" w:sz="6" w:space="0" w:color="auto"/>
        </w:pBdr>
        <w:spacing w:before="100" w:after="100"/>
        <w:jc w:val="both"/>
        <w:rPr>
          <w:sz w:val="2"/>
          <w:szCs w:val="2"/>
        </w:rPr>
      </w:pPr>
    </w:p>
    <w:p w:rsidR="00F27885" w:rsidRDefault="00F27885"/>
    <w:sectPr w:rsidR="00F27885" w:rsidSect="00C5062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7A"/>
    <w:rsid w:val="0087477A"/>
    <w:rsid w:val="00911AC0"/>
    <w:rsid w:val="00D11BCC"/>
    <w:rsid w:val="00ED2F5D"/>
    <w:rsid w:val="00F27885"/>
    <w:rsid w:val="00F5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1BCC"/>
    <w:pPr>
      <w:keepNext/>
      <w:keepLines/>
      <w:spacing w:after="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D11BCC"/>
    <w:pPr>
      <w:keepNext/>
      <w:keepLines/>
      <w:spacing w:after="0"/>
      <w:jc w:val="center"/>
      <w:outlineLvl w:val="1"/>
    </w:pPr>
    <w:rPr>
      <w:rFonts w:ascii="Times New Roman" w:eastAsiaTheme="majorEastAsia" w:hAnsi="Times New Roman" w:cstheme="majorBidi"/>
      <w:b/>
      <w:bCs/>
      <w:sz w:val="28"/>
      <w:szCs w:val="26"/>
    </w:rPr>
  </w:style>
  <w:style w:type="paragraph" w:styleId="8">
    <w:name w:val="heading 8"/>
    <w:basedOn w:val="a"/>
    <w:next w:val="a"/>
    <w:link w:val="80"/>
    <w:uiPriority w:val="99"/>
    <w:qFormat/>
    <w:rsid w:val="00F56C35"/>
    <w:pPr>
      <w:spacing w:before="240" w:after="60" w:line="240" w:lineRule="auto"/>
      <w:jc w:val="both"/>
      <w:outlineLvl w:val="7"/>
    </w:pPr>
    <w:rPr>
      <w:rFonts w:ascii="Times New Roman" w:eastAsia="Times New Roman" w:hAnsi="Times New Roman"/>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BCC"/>
    <w:rPr>
      <w:rFonts w:ascii="Times New Roman" w:eastAsiaTheme="majorEastAsia" w:hAnsi="Times New Roman" w:cstheme="majorBidi"/>
      <w:bCs/>
      <w:sz w:val="28"/>
      <w:szCs w:val="28"/>
    </w:rPr>
  </w:style>
  <w:style w:type="character" w:customStyle="1" w:styleId="80">
    <w:name w:val="Заголовок 8 Знак"/>
    <w:link w:val="8"/>
    <w:uiPriority w:val="99"/>
    <w:rsid w:val="00F56C35"/>
    <w:rPr>
      <w:rFonts w:ascii="Times New Roman" w:eastAsia="Times New Roman" w:hAnsi="Times New Roman"/>
      <w:iCs/>
      <w:sz w:val="24"/>
      <w:szCs w:val="24"/>
    </w:rPr>
  </w:style>
  <w:style w:type="character" w:customStyle="1" w:styleId="20">
    <w:name w:val="Заголовок 2 Знак"/>
    <w:basedOn w:val="a0"/>
    <w:link w:val="2"/>
    <w:uiPriority w:val="9"/>
    <w:rsid w:val="00D11BCC"/>
    <w:rPr>
      <w:rFonts w:ascii="Times New Roman" w:eastAsiaTheme="majorEastAsia" w:hAnsi="Times New Roman" w:cstheme="majorBidi"/>
      <w:b/>
      <w:bCs/>
      <w:sz w:val="28"/>
      <w:szCs w:val="26"/>
    </w:rPr>
  </w:style>
  <w:style w:type="paragraph" w:customStyle="1" w:styleId="11">
    <w:name w:val="заголовок 1"/>
    <w:basedOn w:val="a"/>
    <w:next w:val="a"/>
    <w:autoRedefine/>
    <w:uiPriority w:val="99"/>
    <w:qFormat/>
    <w:rsid w:val="00ED2F5D"/>
    <w:pPr>
      <w:keepNext/>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ConsPlusNormal">
    <w:name w:val="ConsPlusNormal"/>
    <w:rsid w:val="00874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77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1BCC"/>
    <w:pPr>
      <w:keepNext/>
      <w:keepLines/>
      <w:spacing w:after="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D11BCC"/>
    <w:pPr>
      <w:keepNext/>
      <w:keepLines/>
      <w:spacing w:after="0"/>
      <w:jc w:val="center"/>
      <w:outlineLvl w:val="1"/>
    </w:pPr>
    <w:rPr>
      <w:rFonts w:ascii="Times New Roman" w:eastAsiaTheme="majorEastAsia" w:hAnsi="Times New Roman" w:cstheme="majorBidi"/>
      <w:b/>
      <w:bCs/>
      <w:sz w:val="28"/>
      <w:szCs w:val="26"/>
    </w:rPr>
  </w:style>
  <w:style w:type="paragraph" w:styleId="8">
    <w:name w:val="heading 8"/>
    <w:basedOn w:val="a"/>
    <w:next w:val="a"/>
    <w:link w:val="80"/>
    <w:uiPriority w:val="99"/>
    <w:qFormat/>
    <w:rsid w:val="00F56C35"/>
    <w:pPr>
      <w:spacing w:before="240" w:after="60" w:line="240" w:lineRule="auto"/>
      <w:jc w:val="both"/>
      <w:outlineLvl w:val="7"/>
    </w:pPr>
    <w:rPr>
      <w:rFonts w:ascii="Times New Roman" w:eastAsia="Times New Roman" w:hAnsi="Times New Roman"/>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BCC"/>
    <w:rPr>
      <w:rFonts w:ascii="Times New Roman" w:eastAsiaTheme="majorEastAsia" w:hAnsi="Times New Roman" w:cstheme="majorBidi"/>
      <w:bCs/>
      <w:sz w:val="28"/>
      <w:szCs w:val="28"/>
    </w:rPr>
  </w:style>
  <w:style w:type="character" w:customStyle="1" w:styleId="80">
    <w:name w:val="Заголовок 8 Знак"/>
    <w:link w:val="8"/>
    <w:uiPriority w:val="99"/>
    <w:rsid w:val="00F56C35"/>
    <w:rPr>
      <w:rFonts w:ascii="Times New Roman" w:eastAsia="Times New Roman" w:hAnsi="Times New Roman"/>
      <w:iCs/>
      <w:sz w:val="24"/>
      <w:szCs w:val="24"/>
    </w:rPr>
  </w:style>
  <w:style w:type="character" w:customStyle="1" w:styleId="20">
    <w:name w:val="Заголовок 2 Знак"/>
    <w:basedOn w:val="a0"/>
    <w:link w:val="2"/>
    <w:uiPriority w:val="9"/>
    <w:rsid w:val="00D11BCC"/>
    <w:rPr>
      <w:rFonts w:ascii="Times New Roman" w:eastAsiaTheme="majorEastAsia" w:hAnsi="Times New Roman" w:cstheme="majorBidi"/>
      <w:b/>
      <w:bCs/>
      <w:sz w:val="28"/>
      <w:szCs w:val="26"/>
    </w:rPr>
  </w:style>
  <w:style w:type="paragraph" w:customStyle="1" w:styleId="11">
    <w:name w:val="заголовок 1"/>
    <w:basedOn w:val="a"/>
    <w:next w:val="a"/>
    <w:autoRedefine/>
    <w:uiPriority w:val="99"/>
    <w:qFormat/>
    <w:rsid w:val="00ED2F5D"/>
    <w:pPr>
      <w:keepNext/>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ConsPlusNormal">
    <w:name w:val="ConsPlusNormal"/>
    <w:rsid w:val="00874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4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77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9FC8D7A7961B65DEA04BFCEC760EC54E1C44DBD3FFB000C856D932B3ZCM" TargetMode="External"/><Relationship Id="rId21" Type="http://schemas.openxmlformats.org/officeDocument/2006/relationships/hyperlink" Target="consultantplus://offline/ref=4F9FC8D7A7961B65DEA057EFF1760EC5461C43DDD6FDED0AC00FD5303B665FA235D5262ACACD96CEB3Z8M" TargetMode="External"/><Relationship Id="rId42" Type="http://schemas.openxmlformats.org/officeDocument/2006/relationships/hyperlink" Target="consultantplus://offline/ref=4F9FC8D7A7961B65DEA057EFF1760EC5461C43DDD6FDED0AC00FD5303B665FA235D5262ACACD96CEB3Z0M" TargetMode="External"/><Relationship Id="rId63" Type="http://schemas.openxmlformats.org/officeDocument/2006/relationships/hyperlink" Target="consultantplus://offline/ref=4F9FC8D7A7961B65DEA057EFF1760EC5461C49D6DBF6ED0AC00FD5303B665FA235D5262ACACD95CEB3Z9M" TargetMode="External"/><Relationship Id="rId84" Type="http://schemas.openxmlformats.org/officeDocument/2006/relationships/hyperlink" Target="consultantplus://offline/ref=4F9FC8D7A7961B65DEA057EFF1760EC5461C46DFD6F7ED0AC00FD5303BB6Z6M" TargetMode="External"/><Relationship Id="rId138" Type="http://schemas.openxmlformats.org/officeDocument/2006/relationships/hyperlink" Target="consultantplus://offline/ref=70A04CE19B1DDAB6CD91B24AC6B18B896FE9A47B4691F8400CC76B1BC91988ECE6BA04F155C7D35DCEZCM" TargetMode="External"/><Relationship Id="rId159" Type="http://schemas.openxmlformats.org/officeDocument/2006/relationships/image" Target="media/image14.wmf"/><Relationship Id="rId170" Type="http://schemas.openxmlformats.org/officeDocument/2006/relationships/image" Target="media/image24.wmf"/><Relationship Id="rId191" Type="http://schemas.openxmlformats.org/officeDocument/2006/relationships/image" Target="media/image42.wmf"/><Relationship Id="rId205" Type="http://schemas.openxmlformats.org/officeDocument/2006/relationships/image" Target="media/image54.wmf"/><Relationship Id="rId226" Type="http://schemas.openxmlformats.org/officeDocument/2006/relationships/hyperlink" Target="consultantplus://offline/ref=70A04CE19B1DDAB6CD91B24AC6B18B896FE9A47A4397F8400CC76B1BC91988ECE6BA04F2C5Z2M" TargetMode="External"/><Relationship Id="rId247" Type="http://schemas.openxmlformats.org/officeDocument/2006/relationships/hyperlink" Target="consultantplus://offline/ref=70A04CE19B1DDAB6CD91B24AC6B18B896FE9A5774494F8400CC76B1BC91988ECE6BA04F155C7D557CEZ5M" TargetMode="External"/><Relationship Id="rId107" Type="http://schemas.openxmlformats.org/officeDocument/2006/relationships/hyperlink" Target="consultantplus://offline/ref=4F9FC8D7A7961B65DEA057EFF1760EC5461C49D6DBF6ED0AC00FD5303B665FA235D5262ACACD95CEB3ZCM" TargetMode="External"/><Relationship Id="rId11" Type="http://schemas.openxmlformats.org/officeDocument/2006/relationships/hyperlink" Target="consultantplus://offline/ref=4F9FC8D7A7961B65DEA057EFF1760EC5461141D8D0F2ED0AC00FD5303BB6Z6M" TargetMode="External"/><Relationship Id="rId32" Type="http://schemas.openxmlformats.org/officeDocument/2006/relationships/hyperlink" Target="consultantplus://offline/ref=4F9FC8D7A7961B65DEA057EFF1760EC5461642DBD7F0ED0AC00FD5303B665FA235D5262ACACD96CFB3Z1M" TargetMode="External"/><Relationship Id="rId53" Type="http://schemas.openxmlformats.org/officeDocument/2006/relationships/hyperlink" Target="consultantplus://offline/ref=4F9FC8D7A7961B65DEA057EFF1760EC5461341D9D0F3ED0AC00FD5303B665FA235D5262ACACD97CDB3ZFM" TargetMode="External"/><Relationship Id="rId74" Type="http://schemas.openxmlformats.org/officeDocument/2006/relationships/hyperlink" Target="consultantplus://offline/ref=4F9FC8D7A7961B65DEA057EFF1760EC5461C43D9DAF4ED0AC00FD5303BB6Z6M" TargetMode="External"/><Relationship Id="rId128" Type="http://schemas.openxmlformats.org/officeDocument/2006/relationships/hyperlink" Target="consultantplus://offline/ref=4F9FC8D7A7961B65DEA057EFF1760EC5461C49D6DBF6ED0AC00FD5303B665FA235D5262ACACD95CEB3ZDM" TargetMode="External"/><Relationship Id="rId149" Type="http://schemas.openxmlformats.org/officeDocument/2006/relationships/image" Target="media/image5.wmf"/><Relationship Id="rId5" Type="http://schemas.openxmlformats.org/officeDocument/2006/relationships/hyperlink" Target="http://www.consultant.ru" TargetMode="External"/><Relationship Id="rId95" Type="http://schemas.openxmlformats.org/officeDocument/2006/relationships/hyperlink" Target="consultantplus://offline/ref=4F9FC8D7A7961B65DEA057EFF1760EC5461C49D6DBF6ED0AC00FD5303B665FA235D5262ACACD95CEB3ZCM" TargetMode="External"/><Relationship Id="rId160" Type="http://schemas.openxmlformats.org/officeDocument/2006/relationships/image" Target="media/image15.wmf"/><Relationship Id="rId181" Type="http://schemas.openxmlformats.org/officeDocument/2006/relationships/image" Target="media/image34.wmf"/><Relationship Id="rId216" Type="http://schemas.openxmlformats.org/officeDocument/2006/relationships/image" Target="media/image58.wmf"/><Relationship Id="rId237" Type="http://schemas.openxmlformats.org/officeDocument/2006/relationships/image" Target="media/image68.wmf"/><Relationship Id="rId258" Type="http://schemas.openxmlformats.org/officeDocument/2006/relationships/hyperlink" Target="consultantplus://offline/ref=70A04CE19B1DDAB6CD91B24AC6B18B896FE9A47B4691F8400CC76B1BC91988ECE6BA04F155C7D250CEZ2M" TargetMode="External"/><Relationship Id="rId22" Type="http://schemas.openxmlformats.org/officeDocument/2006/relationships/hyperlink" Target="consultantplus://offline/ref=4F9FC8D7A7961B65DEA057EFF1760EC5461C49D6DBF6ED0AC00FD5303B665FA235D5262ACACD95CEB3Z8M" TargetMode="External"/><Relationship Id="rId43" Type="http://schemas.openxmlformats.org/officeDocument/2006/relationships/hyperlink" Target="consultantplus://offline/ref=4F9FC8D7A7961B65DEA057EFF1760EC5461C45D8D0F3ED0AC00FD5303B665FA235D5262ACACD96CEB3Z8M" TargetMode="External"/><Relationship Id="rId64" Type="http://schemas.openxmlformats.org/officeDocument/2006/relationships/hyperlink" Target="consultantplus://offline/ref=4F9FC8D7A7961B65DEA057EFF1760EC5461C49D6DBF6ED0AC00FD5303B665FA235D5262ACACD95CEB3Z9M" TargetMode="External"/><Relationship Id="rId118" Type="http://schemas.openxmlformats.org/officeDocument/2006/relationships/hyperlink" Target="consultantplus://offline/ref=4F9FC8D7A7961B65DEA057EFF1760EC5461340D9D3F4ED0AC00FD5303BB6Z6M" TargetMode="External"/><Relationship Id="rId139" Type="http://schemas.openxmlformats.org/officeDocument/2006/relationships/hyperlink" Target="consultantplus://offline/ref=70A04CE19B1DDAB6CD91B24AC6B18B896FE9AE714599F8400CC76B1BC91988ECE6BA04F155C7D150CEZDM" TargetMode="External"/><Relationship Id="rId85" Type="http://schemas.openxmlformats.org/officeDocument/2006/relationships/hyperlink" Target="consultantplus://offline/ref=4F9FC8D7A7961B65DEA057EFF1760EC5461C48DCD5F1ED0AC00FD5303BB6Z6M" TargetMode="External"/><Relationship Id="rId150" Type="http://schemas.openxmlformats.org/officeDocument/2006/relationships/image" Target="media/image6.wmf"/><Relationship Id="rId171" Type="http://schemas.openxmlformats.org/officeDocument/2006/relationships/image" Target="media/image25.wmf"/><Relationship Id="rId192" Type="http://schemas.openxmlformats.org/officeDocument/2006/relationships/image" Target="media/image43.wmf"/><Relationship Id="rId206" Type="http://schemas.openxmlformats.org/officeDocument/2006/relationships/image" Target="media/image55.wmf"/><Relationship Id="rId227" Type="http://schemas.openxmlformats.org/officeDocument/2006/relationships/hyperlink" Target="consultantplus://offline/ref=70A04CE19B1DDAB6CD91B24AC6B18B896FE9A47A4397F8400CC76B1BC91988ECE6BA04CFZ7M" TargetMode="External"/><Relationship Id="rId248" Type="http://schemas.openxmlformats.org/officeDocument/2006/relationships/hyperlink" Target="consultantplus://offline/ref=70A04CE19B1DDAB6CD91B24AC6B18B896FE6A8744591F8400CC76B1BC91988ECE6BA04F155C7D155CEZCM" TargetMode="External"/><Relationship Id="rId12" Type="http://schemas.openxmlformats.org/officeDocument/2006/relationships/hyperlink" Target="consultantplus://offline/ref=4F9FC8D7A7961B65DEA057EFF1760EC5461147DCD1F5ED0AC00FD5303BB6Z6M" TargetMode="External"/><Relationship Id="rId33" Type="http://schemas.openxmlformats.org/officeDocument/2006/relationships/hyperlink" Target="consultantplus://offline/ref=4F9FC8D7A7961B65DEA057EFF1760EC5461648DCD0F2ED0AC00FD5303BB6Z6M" TargetMode="External"/><Relationship Id="rId108" Type="http://schemas.openxmlformats.org/officeDocument/2006/relationships/hyperlink" Target="consultantplus://offline/ref=4F9FC8D7A7961B65DEA057EFF1760EC5461C49D6DBF6ED0AC00FD5303B665FA235D5262ACACD95CEB3ZCM" TargetMode="External"/><Relationship Id="rId129" Type="http://schemas.openxmlformats.org/officeDocument/2006/relationships/hyperlink" Target="consultantplus://offline/ref=4F9FC8D7A7961B65DEA057EFF1760EC5461C49D6DBF6ED0AC00FD5303B665FA235D5262ACACD95CEB3ZDM" TargetMode="External"/><Relationship Id="rId54" Type="http://schemas.openxmlformats.org/officeDocument/2006/relationships/hyperlink" Target="consultantplus://offline/ref=4F9FC8D7A7961B65DEA057EFF1760EC5461C43D7DAF4ED0AC00FD5303BB6Z6M" TargetMode="External"/><Relationship Id="rId75" Type="http://schemas.openxmlformats.org/officeDocument/2006/relationships/hyperlink" Target="consultantplus://offline/ref=4F9FC8D7A7961B65DEA057EFF1760EC5461245D6D1FCED0AC00FD5303BB6Z6M" TargetMode="External"/><Relationship Id="rId96" Type="http://schemas.openxmlformats.org/officeDocument/2006/relationships/hyperlink" Target="consultantplus://offline/ref=4F9FC8D7A7961B65DEA057EFF1760EC5461C43DBD5F7ED0AC00FD5303BB6Z6M" TargetMode="External"/><Relationship Id="rId140" Type="http://schemas.openxmlformats.org/officeDocument/2006/relationships/hyperlink" Target="consultantplus://offline/ref=70A04CE19B1DDAB6CD91B24AC6B18B896FE9AF744597F8400CC76B1BC91988ECE6BA04F155C7D054CEZ7M" TargetMode="External"/><Relationship Id="rId161" Type="http://schemas.openxmlformats.org/officeDocument/2006/relationships/image" Target="media/image16.wmf"/><Relationship Id="rId182" Type="http://schemas.openxmlformats.org/officeDocument/2006/relationships/hyperlink" Target="consultantplus://offline/ref=70A04CE19B1DDAB6CD91B24AC6B18B896FE6AD7B4596F8400CC76B1BC91988ECE6BA04F155C7D356CEZ7M" TargetMode="External"/><Relationship Id="rId217" Type="http://schemas.openxmlformats.org/officeDocument/2006/relationships/image" Target="media/image59.wmf"/><Relationship Id="rId1" Type="http://schemas.openxmlformats.org/officeDocument/2006/relationships/styles" Target="styles.xml"/><Relationship Id="rId6" Type="http://schemas.openxmlformats.org/officeDocument/2006/relationships/hyperlink" Target="consultantplus://offline/ref=4F9FC8D7A7961B65DEA057EFF1760EC5461C43DDD6FDED0AC00FD5303B665FA235D5262ACACD96CFB3ZDM" TargetMode="External"/><Relationship Id="rId212" Type="http://schemas.openxmlformats.org/officeDocument/2006/relationships/hyperlink" Target="consultantplus://offline/ref=70A04CE19B1DDAB6CD91B24AC6B18B896FE9AF744597F8400CC76B1BC91988ECE6BA04F155C7D556CEZCM" TargetMode="External"/><Relationship Id="rId233" Type="http://schemas.openxmlformats.org/officeDocument/2006/relationships/hyperlink" Target="consultantplus://offline/ref=70A04CE19B1DDAB6CD91B24AC6B18B896FE9A5724599F8400CC76B1BC91988ECE6BA04F155C7D154CEZ3M" TargetMode="External"/><Relationship Id="rId238" Type="http://schemas.openxmlformats.org/officeDocument/2006/relationships/image" Target="media/image69.wmf"/><Relationship Id="rId254" Type="http://schemas.openxmlformats.org/officeDocument/2006/relationships/hyperlink" Target="consultantplus://offline/ref=70A04CE19B1DDAB6CD91B24AC6B18B896FE6AC754891F8400CC76B1BC91988ECE6BA04F155C7D155CEZ4M" TargetMode="External"/><Relationship Id="rId259" Type="http://schemas.openxmlformats.org/officeDocument/2006/relationships/hyperlink" Target="consultantplus://offline/ref=70A04CE19B1DDAB6CD91B24AC6B18B896FE9A9764996F8400CC76B1BC91988ECE6BA04F155C7D154CEZ1M" TargetMode="External"/><Relationship Id="rId23" Type="http://schemas.openxmlformats.org/officeDocument/2006/relationships/hyperlink" Target="consultantplus://offline/ref=4F9FC8D7A7961B65DEA057EFF1760EC5461C49D6DBF6ED0AC00FD5303B665FA235D5262ACACD95CEB3Z8M" TargetMode="External"/><Relationship Id="rId28" Type="http://schemas.openxmlformats.org/officeDocument/2006/relationships/hyperlink" Target="consultantplus://offline/ref=4F9FC8D7A7961B65DEA057EFF1760EC5461049D8D7F3ED0AC00FD5303BB6Z6M" TargetMode="External"/><Relationship Id="rId49" Type="http://schemas.openxmlformats.org/officeDocument/2006/relationships/hyperlink" Target="consultantplus://offline/ref=4F9FC8D7A7961B65DEA057EFF1760EC5461C43D9DAF4ED0AC00FD5303BB6Z6M" TargetMode="External"/><Relationship Id="rId114" Type="http://schemas.openxmlformats.org/officeDocument/2006/relationships/hyperlink" Target="consultantplus://offline/ref=4F9FC8D7A7961B65DEA057EFF1760EC5461C49D6D0F3ED0AC00FD5303BB6Z6M" TargetMode="External"/><Relationship Id="rId119" Type="http://schemas.openxmlformats.org/officeDocument/2006/relationships/hyperlink" Target="consultantplus://offline/ref=4F9FC8D7A7961B65DEA057EFF1760EC5461349DDD6F7ED0AC00FD5303BB6Z6M" TargetMode="External"/><Relationship Id="rId44" Type="http://schemas.openxmlformats.org/officeDocument/2006/relationships/hyperlink" Target="consultantplus://offline/ref=4F9FC8D7A7961B65DEA057EFF1760EC5461C49D7D5F5ED0AC00FD5303B665FA235D5262ACACD96CEB3ZFM" TargetMode="External"/><Relationship Id="rId60" Type="http://schemas.openxmlformats.org/officeDocument/2006/relationships/hyperlink" Target="consultantplus://offline/ref=4F9FC8D7A7961B65DEA057EFF1760EC5461C43DDD6FDED0AC00FD5303B665FA235D5262ACACD96CDB3Z8M" TargetMode="External"/><Relationship Id="rId65" Type="http://schemas.openxmlformats.org/officeDocument/2006/relationships/hyperlink" Target="consultantplus://offline/ref=4F9FC8D7A7961B65DEA057EFF1760EC5461C49D7D5F5ED0AC00FD5303B665FA235D5262ACACD96CEB3Z0M" TargetMode="External"/><Relationship Id="rId81" Type="http://schemas.openxmlformats.org/officeDocument/2006/relationships/hyperlink" Target="consultantplus://offline/ref=4F9FC8D7A7961B65DEA057EFF1760EC5461C43DED3F1ED0AC00FD5303BB6Z6M" TargetMode="External"/><Relationship Id="rId86" Type="http://schemas.openxmlformats.org/officeDocument/2006/relationships/hyperlink" Target="consultantplus://offline/ref=4F9FC8D7A7961B65DEA057EFF1760EC5461C48DAD5F3ED0AC00FD5303BB6Z6M" TargetMode="External"/><Relationship Id="rId130" Type="http://schemas.openxmlformats.org/officeDocument/2006/relationships/hyperlink" Target="consultantplus://offline/ref=4F9FC8D7A7961B65DEA057EFF1760EC5461C49D6DBF6ED0AC00FD5303B665FA235D5262ACACD95CEB3ZEM" TargetMode="External"/><Relationship Id="rId135" Type="http://schemas.openxmlformats.org/officeDocument/2006/relationships/hyperlink" Target="consultantplus://offline/ref=70A04CE19B1DDAB6CD91B24AC6B18B896FE9A47A4892F8400CC76B1BC91988ECE6BA04F155C7D255CEZ2M" TargetMode="External"/><Relationship Id="rId151" Type="http://schemas.openxmlformats.org/officeDocument/2006/relationships/image" Target="media/image7.wmf"/><Relationship Id="rId156" Type="http://schemas.openxmlformats.org/officeDocument/2006/relationships/hyperlink" Target="consultantplus://offline/ref=70A04CE19B1DDAB6CD91B24AC6B18B896FE6AD7B4596F8400CC76B1BC91988ECE6BA04F155C7D356CEZ7M" TargetMode="External"/><Relationship Id="rId177" Type="http://schemas.openxmlformats.org/officeDocument/2006/relationships/image" Target="media/image30.wmf"/><Relationship Id="rId198" Type="http://schemas.openxmlformats.org/officeDocument/2006/relationships/image" Target="media/image48.wmf"/><Relationship Id="rId172" Type="http://schemas.openxmlformats.org/officeDocument/2006/relationships/image" Target="media/image26.wmf"/><Relationship Id="rId193" Type="http://schemas.openxmlformats.org/officeDocument/2006/relationships/image" Target="media/image44.wmf"/><Relationship Id="rId202" Type="http://schemas.openxmlformats.org/officeDocument/2006/relationships/hyperlink" Target="consultantplus://offline/ref=70A04CE19B1DDAB6CD91B24AC6B18B896FE6AD7B4596F8400CC76B1BC91988ECE6BA04F155C7D356CEZ7M" TargetMode="External"/><Relationship Id="rId207" Type="http://schemas.openxmlformats.org/officeDocument/2006/relationships/image" Target="media/image56.wmf"/><Relationship Id="rId223" Type="http://schemas.openxmlformats.org/officeDocument/2006/relationships/hyperlink" Target="consultantplus://offline/ref=70A04CE19B1DDAB6CD91B24AC6B18B896FE9A8744397F8400CC76B1BC91988ECE6BA04F155C7D155CEZ6M" TargetMode="External"/><Relationship Id="rId228" Type="http://schemas.openxmlformats.org/officeDocument/2006/relationships/hyperlink" Target="consultantplus://offline/ref=70A04CE19B1DDAB6CD91B24AC6B18B896FE9A47B4691F8400CC76B1BC91988ECE6BA04F155C7D250CEZ6M" TargetMode="External"/><Relationship Id="rId244" Type="http://schemas.openxmlformats.org/officeDocument/2006/relationships/image" Target="media/image72.wmf"/><Relationship Id="rId249" Type="http://schemas.openxmlformats.org/officeDocument/2006/relationships/hyperlink" Target="consultantplus://offline/ref=70A04CE19B1DDAB6CD91B24AC6B18B896FE6A9764799F8400CC76B1BC91988ECE6BA04F155C7D155CEZ7M" TargetMode="External"/><Relationship Id="rId13" Type="http://schemas.openxmlformats.org/officeDocument/2006/relationships/hyperlink" Target="consultantplus://offline/ref=4F9FC8D7A7961B65DEA057EFF1760EC5461C43DDD6FDED0AC00FD5303B665FA235D5262ACACD96CEB3Z8M" TargetMode="External"/><Relationship Id="rId18" Type="http://schemas.openxmlformats.org/officeDocument/2006/relationships/hyperlink" Target="consultantplus://offline/ref=4F9FC8D7A7961B65DEA057EFF1760EC5461C49D6DBF6ED0AC00FD5303B665FA235D5262ACACD95CFB3Z1M" TargetMode="External"/><Relationship Id="rId39" Type="http://schemas.openxmlformats.org/officeDocument/2006/relationships/hyperlink" Target="consultantplus://offline/ref=4F9FC8D7A7961B65DEA057EFF1760EC5461C43DDD6FDED0AC00FD5303B665FA235D5262ACACD96CEB3ZDM" TargetMode="External"/><Relationship Id="rId109" Type="http://schemas.openxmlformats.org/officeDocument/2006/relationships/hyperlink" Target="consultantplus://offline/ref=4F9FC8D7A7961B65DEA057EFF1760EC5461C49D6DBF6ED0AC00FD5303B665FA235D5262ACACD95CEB3ZCM" TargetMode="External"/><Relationship Id="rId260" Type="http://schemas.openxmlformats.org/officeDocument/2006/relationships/hyperlink" Target="consultantplus://offline/ref=70A04CE19B1DDAB6CD91B24AC6B18B896FE9A47A4397F8400CC76B1BC91988ECE6BA04F2C5Z2M" TargetMode="External"/><Relationship Id="rId34" Type="http://schemas.openxmlformats.org/officeDocument/2006/relationships/hyperlink" Target="consultantplus://offline/ref=4F9FC8D7A7961B65DEA057EFF1760EC5461C49D6D0F3ED0AC00FD5303B665FA235D52629BCZDM" TargetMode="External"/><Relationship Id="rId50" Type="http://schemas.openxmlformats.org/officeDocument/2006/relationships/hyperlink" Target="consultantplus://offline/ref=4F9FC8D7A7961B65DEA057EFF1760EC5461C43DFD4FDED0AC00FD5303BB6Z6M" TargetMode="External"/><Relationship Id="rId55" Type="http://schemas.openxmlformats.org/officeDocument/2006/relationships/hyperlink" Target="consultantplus://offline/ref=4F9FC8D7A7961B65DEA057EFF1760EC5461341D9D0F3ED0AC00FD5303BB6Z6M" TargetMode="External"/><Relationship Id="rId76" Type="http://schemas.openxmlformats.org/officeDocument/2006/relationships/hyperlink" Target="consultantplus://offline/ref=4F9FC8D7A7961B65DEA057EFF1760EC5461C43D7D2F3ED0AC00FD5303BB6Z6M" TargetMode="External"/><Relationship Id="rId97" Type="http://schemas.openxmlformats.org/officeDocument/2006/relationships/hyperlink" Target="consultantplus://offline/ref=4F9FC8D7A7961B65DEA057EFF1760EC5461C49D6DBF6ED0AC00FD5303B665FA235D5262ACACD95CEB3ZCM" TargetMode="External"/><Relationship Id="rId104" Type="http://schemas.openxmlformats.org/officeDocument/2006/relationships/hyperlink" Target="consultantplus://offline/ref=4F9FC8D7A7961B65DEA057EFF1760EC5461C49D6DBF6ED0AC00FD5303B665FA235D5262ACACD95CEB3ZCM" TargetMode="External"/><Relationship Id="rId120" Type="http://schemas.openxmlformats.org/officeDocument/2006/relationships/hyperlink" Target="consultantplus://offline/ref=4F9FC8D7A7961B65DEA057EFF1760EC5461C48DAD5F7ED0AC00FD5303B665FA235D5262ECFBCZFM" TargetMode="External"/><Relationship Id="rId125" Type="http://schemas.openxmlformats.org/officeDocument/2006/relationships/hyperlink" Target="consultantplus://offline/ref=4F9FC8D7A7961B65DEA057EFF1760EC5461C43DDD6FDED0AC00FD5303B665FA235D5262ACACD96CCB3ZEM" TargetMode="External"/><Relationship Id="rId141" Type="http://schemas.openxmlformats.org/officeDocument/2006/relationships/hyperlink" Target="consultantplus://offline/ref=70A04CE19B1DDAB6CD91B24AC6B18B896FE9AF744597F8400CC76B1BC91988ECE6BA04F155C7D052CEZ2M" TargetMode="External"/><Relationship Id="rId146" Type="http://schemas.openxmlformats.org/officeDocument/2006/relationships/image" Target="media/image2.wmf"/><Relationship Id="rId167" Type="http://schemas.openxmlformats.org/officeDocument/2006/relationships/image" Target="media/image21.wmf"/><Relationship Id="rId188" Type="http://schemas.openxmlformats.org/officeDocument/2006/relationships/image" Target="media/image39.wmf"/><Relationship Id="rId7" Type="http://schemas.openxmlformats.org/officeDocument/2006/relationships/hyperlink" Target="consultantplus://offline/ref=4F9FC8D7A7961B65DEA057EFF1760EC5461C45D8D0F3ED0AC00FD5303B665FA235D5262ACACD96CFB3ZDM" TargetMode="External"/><Relationship Id="rId71" Type="http://schemas.openxmlformats.org/officeDocument/2006/relationships/hyperlink" Target="consultantplus://offline/ref=4F9FC8D7A7961B65DEA057EFF1760EC5461C48D8D2FDED0AC00FD5303BB6Z6M" TargetMode="External"/><Relationship Id="rId92" Type="http://schemas.openxmlformats.org/officeDocument/2006/relationships/hyperlink" Target="consultantplus://offline/ref=4F9FC8D7A7961B65DEA057EFF1760EC5461C48DADBF1ED0AC00FD5303BB6Z6M" TargetMode="External"/><Relationship Id="rId162" Type="http://schemas.openxmlformats.org/officeDocument/2006/relationships/image" Target="media/image17.wmf"/><Relationship Id="rId183" Type="http://schemas.openxmlformats.org/officeDocument/2006/relationships/hyperlink" Target="consultantplus://offline/ref=70A04CE19B1DDAB6CD91B24AC6B18B896FE6AD7B4596F8400CC76B1BC91988ECE6BA04F155C7D356CEZ7M" TargetMode="External"/><Relationship Id="rId213" Type="http://schemas.openxmlformats.org/officeDocument/2006/relationships/hyperlink" Target="consultantplus://offline/ref=70A04CE19B1DDAB6CD91B24AC6B18B896FE9AF744597F8400CC76B1BC91988ECE6BA04F155C7D357CEZDM" TargetMode="External"/><Relationship Id="rId218" Type="http://schemas.openxmlformats.org/officeDocument/2006/relationships/image" Target="media/image60.wmf"/><Relationship Id="rId234" Type="http://schemas.openxmlformats.org/officeDocument/2006/relationships/image" Target="media/image65.wmf"/><Relationship Id="rId239" Type="http://schemas.openxmlformats.org/officeDocument/2006/relationships/hyperlink" Target="consultantplus://offline/ref=70A04CE19B1DDAB6CD91B24AC6B18B896FE9A47A4397F8400CC76B1BC9C1Z9M" TargetMode="External"/><Relationship Id="rId2" Type="http://schemas.microsoft.com/office/2007/relationships/stylesWithEffects" Target="stylesWithEffects.xml"/><Relationship Id="rId29" Type="http://schemas.openxmlformats.org/officeDocument/2006/relationships/hyperlink" Target="consultantplus://offline/ref=4F9FC8D7A7961B65DEA057EFF1760EC54E1447DFD2FFB000C856D932B3ZCM" TargetMode="External"/><Relationship Id="rId250" Type="http://schemas.openxmlformats.org/officeDocument/2006/relationships/hyperlink" Target="consultantplus://offline/ref=70A04CE19B1DDAB6CD91B24AC6B18B896FE9A4704595F8400CC76B1BC91988ECE6BA04F352C1CDZ4M" TargetMode="External"/><Relationship Id="rId255" Type="http://schemas.openxmlformats.org/officeDocument/2006/relationships/hyperlink" Target="consultantplus://offline/ref=70A04CE19B1DDAB6CD91B24AC6B18B896FE9A5774494F8400CC76B1BC91988ECE6BA04F155C7D155CEZCM" TargetMode="External"/><Relationship Id="rId24" Type="http://schemas.openxmlformats.org/officeDocument/2006/relationships/hyperlink" Target="consultantplus://offline/ref=4F9FC8D7A7961B65DEA057EFF1760EC5461C49D7D5F5ED0AC00FD5303B665FA235D5262ACACD96CEB3ZBM" TargetMode="External"/><Relationship Id="rId40" Type="http://schemas.openxmlformats.org/officeDocument/2006/relationships/hyperlink" Target="consultantplus://offline/ref=4F9FC8D7A7961B65DEA057EFF1760EC5461C43DDD6FDED0AC00FD5303B665FA235D5262ACACD96CEB3ZFM" TargetMode="External"/><Relationship Id="rId45" Type="http://schemas.openxmlformats.org/officeDocument/2006/relationships/hyperlink" Target="consultantplus://offline/ref=4F9FC8D7A7961B65DEA057EFF1760EC5461C43DDD6FDED0AC00FD5303B665FA235D5262ACACD96CDB3Z8M" TargetMode="External"/><Relationship Id="rId66" Type="http://schemas.openxmlformats.org/officeDocument/2006/relationships/hyperlink" Target="consultantplus://offline/ref=4F9FC8D7A7961B65DEA04BFCEC760EC54E1C44DBD3FFB000C856D932B3ZCM" TargetMode="External"/><Relationship Id="rId87" Type="http://schemas.openxmlformats.org/officeDocument/2006/relationships/hyperlink" Target="consultantplus://offline/ref=4F9FC8D7A7961B65DEA057EFF1760EC5461C48D9D0F1ED0AC00FD5303BB6Z6M" TargetMode="External"/><Relationship Id="rId110" Type="http://schemas.openxmlformats.org/officeDocument/2006/relationships/hyperlink" Target="consultantplus://offline/ref=4F9FC8D7A7961B65DEA057EFF1760EC5461C49D6DBF6ED0AC00FD5303B665FA235D5262ACACD95CEB3ZCM" TargetMode="External"/><Relationship Id="rId115" Type="http://schemas.openxmlformats.org/officeDocument/2006/relationships/hyperlink" Target="consultantplus://offline/ref=4F9FC8D7A7961B65DEA057EFF1760EC5461C49D6D0F3ED0AC00FD5303BB6Z6M" TargetMode="External"/><Relationship Id="rId131" Type="http://schemas.openxmlformats.org/officeDocument/2006/relationships/hyperlink" Target="consultantplus://offline/ref=4F9FC8D7A7961B65DEA057EFF1760EC5461C49D7D5F5ED0AC00FD5303B665FA235D5262ACACD96CBB3ZBM" TargetMode="External"/><Relationship Id="rId136" Type="http://schemas.openxmlformats.org/officeDocument/2006/relationships/hyperlink" Target="consultantplus://offline/ref=70A04CE19B1DDAB6CD91B24AC6B18B896FE9A47A4892F8400CC76B1BC91988ECE6BA04F155C7D255CEZ2M" TargetMode="External"/><Relationship Id="rId157" Type="http://schemas.openxmlformats.org/officeDocument/2006/relationships/image" Target="media/image12.wmf"/><Relationship Id="rId178" Type="http://schemas.openxmlformats.org/officeDocument/2006/relationships/image" Target="media/image31.wmf"/><Relationship Id="rId61" Type="http://schemas.openxmlformats.org/officeDocument/2006/relationships/hyperlink" Target="consultantplus://offline/ref=4F9FC8D7A7961B65DEA057EFF1760EC5461141D9D5FDED0AC00FD5303BB6Z6M" TargetMode="External"/><Relationship Id="rId82" Type="http://schemas.openxmlformats.org/officeDocument/2006/relationships/hyperlink" Target="consultantplus://offline/ref=4F9FC8D7A7961B65DEA057EFF1760EC5461242DBDAF7ED0AC00FD5303B665FA235D5262ACACD96CEB3Z0M" TargetMode="External"/><Relationship Id="rId152" Type="http://schemas.openxmlformats.org/officeDocument/2006/relationships/image" Target="media/image8.wmf"/><Relationship Id="rId173" Type="http://schemas.openxmlformats.org/officeDocument/2006/relationships/image" Target="media/image27.wmf"/><Relationship Id="rId194" Type="http://schemas.openxmlformats.org/officeDocument/2006/relationships/image" Target="media/image45.wmf"/><Relationship Id="rId199" Type="http://schemas.openxmlformats.org/officeDocument/2006/relationships/image" Target="media/image49.wmf"/><Relationship Id="rId203" Type="http://schemas.openxmlformats.org/officeDocument/2006/relationships/image" Target="media/image52.wmf"/><Relationship Id="rId208" Type="http://schemas.openxmlformats.org/officeDocument/2006/relationships/hyperlink" Target="consultantplus://offline/ref=70A04CE19B1DDAB6CD91B24AC6B18B896FE9A8744399F8400CC76B1BC91988ECE6BA04F155C7D154CEZ7M" TargetMode="External"/><Relationship Id="rId229" Type="http://schemas.openxmlformats.org/officeDocument/2006/relationships/hyperlink" Target="consultantplus://offline/ref=70A04CE19B1DDAB6CD91B24AC6B18B896FE9A47A4397F8400CC76B1BC91988ECE6BA04F2C5Z2M" TargetMode="External"/><Relationship Id="rId19" Type="http://schemas.openxmlformats.org/officeDocument/2006/relationships/hyperlink" Target="consultantplus://offline/ref=4F9FC8D7A7961B65DEA057EFF1760EC5461C49D7D5F5ED0AC00FD5303B665FA235D5262ACACD96CEB3Z9M" TargetMode="External"/><Relationship Id="rId224" Type="http://schemas.openxmlformats.org/officeDocument/2006/relationships/hyperlink" Target="consultantplus://offline/ref=70A04CE19B1DDAB6CD91B24AC6B18B896FE9A47B4691F8400CC76B1BC91988ECE6BA04F155C7D250CEZ4M" TargetMode="External"/><Relationship Id="rId240" Type="http://schemas.openxmlformats.org/officeDocument/2006/relationships/hyperlink" Target="consultantplus://offline/ref=70A04CE19B1DDAB6CD91B24AC6B18B896FE9A47A4397F8400CC76B1BC9C1Z9M" TargetMode="External"/><Relationship Id="rId245" Type="http://schemas.openxmlformats.org/officeDocument/2006/relationships/image" Target="media/image73.wmf"/><Relationship Id="rId261" Type="http://schemas.openxmlformats.org/officeDocument/2006/relationships/hyperlink" Target="consultantplus://offline/ref=70A04CE19B1DDAB6CD91B24AC6B18B896FE9A47B4691F8400CC76B1BC91988ECE6BA04F155C7D250CEZCM" TargetMode="External"/><Relationship Id="rId14" Type="http://schemas.openxmlformats.org/officeDocument/2006/relationships/hyperlink" Target="consultantplus://offline/ref=4F9FC8D7A7961B65DEA057EFF1760EC5461C45D8D0F3ED0AC00FD5303B665FA235D5262ACACD96CFB3ZDM" TargetMode="External"/><Relationship Id="rId30" Type="http://schemas.openxmlformats.org/officeDocument/2006/relationships/hyperlink" Target="consultantplus://offline/ref=4F9FC8D7A7961B65DEA057EFF1760EC5461244DFD4F6ED0AC00FD5303B665FA235D5262ACACD96CEB3Z1M" TargetMode="External"/><Relationship Id="rId35" Type="http://schemas.openxmlformats.org/officeDocument/2006/relationships/hyperlink" Target="consultantplus://offline/ref=4F9FC8D7A7961B65DEA057EFF1760EC5461C49D7D5F5ED0AC00FD5303B665FA235D5262ACACD96CEB3ZDM" TargetMode="External"/><Relationship Id="rId56" Type="http://schemas.openxmlformats.org/officeDocument/2006/relationships/hyperlink" Target="consultantplus://offline/ref=4F9FC8D7A7961B65DEA057EFF1760EC5461347DBD7F0ED0AC00FD5303BB6Z6M" TargetMode="External"/><Relationship Id="rId77" Type="http://schemas.openxmlformats.org/officeDocument/2006/relationships/hyperlink" Target="consultantplus://offline/ref=4F9FC8D7A7961B65DEA057EFF1760EC5461244DED1F6ED0AC00FD5303BB6Z6M" TargetMode="External"/><Relationship Id="rId100" Type="http://schemas.openxmlformats.org/officeDocument/2006/relationships/hyperlink" Target="consultantplus://offline/ref=4F9FC8D7A7961B65DEA057EFF1760EC5461C49D6DBF6ED0AC00FD5303B665FA235D5262ACACD95CEB3ZCM" TargetMode="External"/><Relationship Id="rId105" Type="http://schemas.openxmlformats.org/officeDocument/2006/relationships/hyperlink" Target="consultantplus://offline/ref=4F9FC8D7A7961B65DEA057EFF1760EC5461C44D8D6F2ED0AC00FD5303BB6Z6M" TargetMode="External"/><Relationship Id="rId126" Type="http://schemas.openxmlformats.org/officeDocument/2006/relationships/hyperlink" Target="consultantplus://offline/ref=4F9FC8D7A7961B65DEA057EFF1760EC5461C49D6DBF6ED0AC00FD5303B665FA235D5262ACACD95CEB3ZDM" TargetMode="External"/><Relationship Id="rId147" Type="http://schemas.openxmlformats.org/officeDocument/2006/relationships/image" Target="media/image3.wmf"/><Relationship Id="rId168" Type="http://schemas.openxmlformats.org/officeDocument/2006/relationships/image" Target="media/image22.wmf"/><Relationship Id="rId8" Type="http://schemas.openxmlformats.org/officeDocument/2006/relationships/hyperlink" Target="consultantplus://offline/ref=4F9FC8D7A7961B65DEA057EFF1760EC5461C49D6DBF6ED0AC00FD5303B665FA235D5262ACACD95CFB3ZEM" TargetMode="External"/><Relationship Id="rId51" Type="http://schemas.openxmlformats.org/officeDocument/2006/relationships/hyperlink" Target="consultantplus://offline/ref=4F9FC8D7A7961B65DEA057EFF1760EC5461C41DDD3F5ED0AC00FD5303BB6Z6M" TargetMode="External"/><Relationship Id="rId72" Type="http://schemas.openxmlformats.org/officeDocument/2006/relationships/hyperlink" Target="consultantplus://offline/ref=4F9FC8D7A7961B65DEA057EFF1760EC5461C43D7DBFDED0AC00FD5303BB6Z6M" TargetMode="External"/><Relationship Id="rId93" Type="http://schemas.openxmlformats.org/officeDocument/2006/relationships/hyperlink" Target="consultantplus://offline/ref=4F9FC8D7A7961B65DEA057EFF1760EC5461C48DADBF1ED0AC00FD5303BB6Z6M" TargetMode="External"/><Relationship Id="rId98" Type="http://schemas.openxmlformats.org/officeDocument/2006/relationships/hyperlink" Target="consultantplus://offline/ref=4F9FC8D7A7961B65DEA057EFF1760EC5461C49DBD1F3ED0AC00FD5303B665FA235D5262ACACC97CEB3ZEM" TargetMode="External"/><Relationship Id="rId121" Type="http://schemas.openxmlformats.org/officeDocument/2006/relationships/hyperlink" Target="consultantplus://offline/ref=4F9FC8D7A7961B65DEA057EFF1760EC5461C40D6D5F0ED0AC00FD5303BB6Z6M" TargetMode="External"/><Relationship Id="rId142" Type="http://schemas.openxmlformats.org/officeDocument/2006/relationships/hyperlink" Target="consultantplus://offline/ref=70A04CE19B1DDAB6CD91B24AC6B18B896FE9AF744597F8400CC76B1BC91988ECE6BA04F155C7D354CEZ6M" TargetMode="External"/><Relationship Id="rId163" Type="http://schemas.openxmlformats.org/officeDocument/2006/relationships/hyperlink" Target="consultantplus://offline/ref=70A04CE19B1DDAB6CD91B24AC6B18B896FE6AD7B4596F8400CC76B1BC91988ECE6BA04F155C7D356CEZ7M" TargetMode="External"/><Relationship Id="rId184" Type="http://schemas.openxmlformats.org/officeDocument/2006/relationships/image" Target="media/image35.wmf"/><Relationship Id="rId189" Type="http://schemas.openxmlformats.org/officeDocument/2006/relationships/image" Target="media/image40.wmf"/><Relationship Id="rId219" Type="http://schemas.openxmlformats.org/officeDocument/2006/relationships/image" Target="media/image61.wmf"/><Relationship Id="rId3" Type="http://schemas.openxmlformats.org/officeDocument/2006/relationships/settings" Target="settings.xml"/><Relationship Id="rId214" Type="http://schemas.openxmlformats.org/officeDocument/2006/relationships/hyperlink" Target="consultantplus://offline/ref=70A04CE19B1DDAB6CD91B24AC6B18B896FE9AF744597F8400CC76B1BC91988ECE6BA04F155C6D251CEZ1M" TargetMode="External"/><Relationship Id="rId230" Type="http://schemas.openxmlformats.org/officeDocument/2006/relationships/hyperlink" Target="consultantplus://offline/ref=70A04CE19B1DDAB6CD91B24AC6B18B896FE9A47A4397F8400CC76B1BC9C1Z9M" TargetMode="External"/><Relationship Id="rId235" Type="http://schemas.openxmlformats.org/officeDocument/2006/relationships/image" Target="media/image66.wmf"/><Relationship Id="rId251" Type="http://schemas.openxmlformats.org/officeDocument/2006/relationships/hyperlink" Target="consultantplus://offline/ref=70A04CE19B1DDAB6CD91B24AC6B18B896FE9AD774690F8400CC76B1BC91988ECE6BA04F155C7D155CEZ6M" TargetMode="External"/><Relationship Id="rId256" Type="http://schemas.openxmlformats.org/officeDocument/2006/relationships/hyperlink" Target="consultantplus://offline/ref=70A04CE19B1DDAB6CD91B24AC6B18B896FE9A5774494F8400CC76B1BC91988ECE6BA04F155C7D055CEZCM" TargetMode="External"/><Relationship Id="rId25" Type="http://schemas.openxmlformats.org/officeDocument/2006/relationships/hyperlink" Target="consultantplus://offline/ref=4F9FC8D7A7961B65DEA057EFF1760EC5461C49D7D5F5ED0AC00FD5303B665FA235D5262ACACD96CEB3ZCM" TargetMode="External"/><Relationship Id="rId46" Type="http://schemas.openxmlformats.org/officeDocument/2006/relationships/hyperlink" Target="consultantplus://offline/ref=4F9FC8D7A7961B65DEA057EFF1760EC5461C49D6DBF6ED0AC00FD5303B665FA235D5262ACACD95CEB3Z9M" TargetMode="External"/><Relationship Id="rId67" Type="http://schemas.openxmlformats.org/officeDocument/2006/relationships/hyperlink" Target="consultantplus://offline/ref=4F9FC8D7A7961B65DEA057EFF1760EC5461C40D8DAF6ED0AC00FD5303B665FA235D5262ACACD96CDB3ZEM" TargetMode="External"/><Relationship Id="rId116" Type="http://schemas.openxmlformats.org/officeDocument/2006/relationships/hyperlink" Target="consultantplus://offline/ref=4F9FC8D7A7961B65DEA057EFF1760EC5461C49D7D5F5ED0AC00FD5303B665FA235D5262ACACD96CCB3ZFM" TargetMode="External"/><Relationship Id="rId137" Type="http://schemas.openxmlformats.org/officeDocument/2006/relationships/hyperlink" Target="consultantplus://offline/ref=70A04CE19B1DDAB6CD91B24AC6B18B896FE9A47B4691F8400CC76B1BC91988ECE6BA04F155C7D351CEZ1M" TargetMode="External"/><Relationship Id="rId158" Type="http://schemas.openxmlformats.org/officeDocument/2006/relationships/image" Target="media/image13.wmf"/><Relationship Id="rId20" Type="http://schemas.openxmlformats.org/officeDocument/2006/relationships/hyperlink" Target="consultantplus://offline/ref=4F9FC8D7A7961B65DEA057EFF1760EC5461D41DED1F6ED0AC00FD5303B665FA235D5262ACACD96CEB3Z8M" TargetMode="External"/><Relationship Id="rId41" Type="http://schemas.openxmlformats.org/officeDocument/2006/relationships/hyperlink" Target="consultantplus://offline/ref=4F9FC8D7A7961B65DEA057EFF1760EC5461D41DED1F6ED0AC00FD5303B665FA235D5262ACACD96CEB3Z8M" TargetMode="External"/><Relationship Id="rId62" Type="http://schemas.openxmlformats.org/officeDocument/2006/relationships/hyperlink" Target="consultantplus://offline/ref=4F9FC8D7A7961B65DEA057EFF1760EC5461C49D6DBF6ED0AC00FD5303B665FA235D5262ACACD95CEB3Z9M" TargetMode="External"/><Relationship Id="rId83" Type="http://schemas.openxmlformats.org/officeDocument/2006/relationships/hyperlink" Target="consultantplus://offline/ref=4F9FC8D7A7961B65DEA057EFF1760EC5461C48DCD5F1ED0AC00FD5303BB6Z6M" TargetMode="External"/><Relationship Id="rId88" Type="http://schemas.openxmlformats.org/officeDocument/2006/relationships/hyperlink" Target="consultantplus://offline/ref=4F9FC8D7A7961B65DEA057EFF1760EC5461C41DDDAF5ED0AC00FD5303BB6Z6M" TargetMode="External"/><Relationship Id="rId111" Type="http://schemas.openxmlformats.org/officeDocument/2006/relationships/hyperlink" Target="consultantplus://offline/ref=4F9FC8D7A7961B65DEA057EFF1760EC5461C49D6DBF6ED0AC00FD5303B665FA235D5262ACACD95CEB3ZCM" TargetMode="External"/><Relationship Id="rId132" Type="http://schemas.openxmlformats.org/officeDocument/2006/relationships/hyperlink" Target="consultantplus://offline/ref=4F9FC8D7A7961B65DEA057EFF1760EC5461C49D7D5F5ED0AC00FD5303B665FA235D5262ACACD96CBB3ZCM" TargetMode="External"/><Relationship Id="rId153" Type="http://schemas.openxmlformats.org/officeDocument/2006/relationships/image" Target="media/image9.wmf"/><Relationship Id="rId174" Type="http://schemas.openxmlformats.org/officeDocument/2006/relationships/image" Target="media/image28.wmf"/><Relationship Id="rId179" Type="http://schemas.openxmlformats.org/officeDocument/2006/relationships/image" Target="media/image32.wmf"/><Relationship Id="rId195" Type="http://schemas.openxmlformats.org/officeDocument/2006/relationships/hyperlink" Target="consultantplus://offline/ref=70A04CE19B1DDAB6CD91B24AC6B18B896FE6AD7B4596F8400CC76B1BC91988ECE6BA04F155C7D356CEZ7M" TargetMode="External"/><Relationship Id="rId209" Type="http://schemas.openxmlformats.org/officeDocument/2006/relationships/hyperlink" Target="consultantplus://offline/ref=70A04CE19B1DDAB6CD91B24AC6B18B896FE9AF744597F8400CC76B1BC91988ECE6BA04F155C7D257CEZ0M" TargetMode="External"/><Relationship Id="rId190" Type="http://schemas.openxmlformats.org/officeDocument/2006/relationships/image" Target="media/image41.wmf"/><Relationship Id="rId204" Type="http://schemas.openxmlformats.org/officeDocument/2006/relationships/image" Target="media/image53.wmf"/><Relationship Id="rId220" Type="http://schemas.openxmlformats.org/officeDocument/2006/relationships/image" Target="media/image62.wmf"/><Relationship Id="rId225" Type="http://schemas.openxmlformats.org/officeDocument/2006/relationships/hyperlink" Target="consultantplus://offline/ref=70A04CE19B1DDAB6CD91B24AC6B18B896FE9A9764996F8400CC76B1BC91988ECE6BA04F155C7D154CEZ1M" TargetMode="External"/><Relationship Id="rId241" Type="http://schemas.openxmlformats.org/officeDocument/2006/relationships/hyperlink" Target="consultantplus://offline/ref=70A04CE19B1DDAB6CD91B24AC6B18B896FE9A47B4691F8400CC76B1BC91988ECE6BA04F155C7D250CEZ1M" TargetMode="External"/><Relationship Id="rId246" Type="http://schemas.openxmlformats.org/officeDocument/2006/relationships/hyperlink" Target="consultantplus://offline/ref=70A04CE19B1DDAB6CD91B24AC6B18B896FE9A47A4397F8400CC76B1BC91988ECE6BA04CFZ7M" TargetMode="External"/><Relationship Id="rId15" Type="http://schemas.openxmlformats.org/officeDocument/2006/relationships/hyperlink" Target="consultantplus://offline/ref=4F9FC8D7A7961B65DEA057EFF1760EC5461C49D6DBF6ED0AC00FD5303B665FA235D5262ACACD95CFB3ZEM" TargetMode="External"/><Relationship Id="rId36" Type="http://schemas.openxmlformats.org/officeDocument/2006/relationships/hyperlink" Target="consultantplus://offline/ref=4F9FC8D7A7961B65DEA057EFF1760EC5461242DBDAF7ED0AC00FD5303B665FA235D5262ACACD96CEB3Z0M" TargetMode="External"/><Relationship Id="rId57" Type="http://schemas.openxmlformats.org/officeDocument/2006/relationships/hyperlink" Target="consultantplus://offline/ref=4F9FC8D7A7961B65DEA057EFF1760EC5461242DBDAF7ED0AC00FD5303BB6Z6M" TargetMode="External"/><Relationship Id="rId106" Type="http://schemas.openxmlformats.org/officeDocument/2006/relationships/hyperlink" Target="consultantplus://offline/ref=4F9FC8D7A7961B65DEA057EFF1760EC5461C49D6DBF6ED0AC00FD5303B665FA235D5262ACACD95CEB3ZCM" TargetMode="External"/><Relationship Id="rId127" Type="http://schemas.openxmlformats.org/officeDocument/2006/relationships/hyperlink" Target="consultantplus://offline/ref=4F9FC8D7A7961B65DEA057EFF1760EC5461C49D6DBF6ED0AC00FD5303B665FA235D5262ACACD95CEB3ZDM" TargetMode="External"/><Relationship Id="rId262" Type="http://schemas.openxmlformats.org/officeDocument/2006/relationships/fontTable" Target="fontTable.xml"/><Relationship Id="rId10" Type="http://schemas.openxmlformats.org/officeDocument/2006/relationships/hyperlink" Target="consultantplus://offline/ref=4F9FC8D7A7961B65DEA057EFF1760EC5461045DCD2F2ED0AC00FD5303BB6Z6M" TargetMode="External"/><Relationship Id="rId31" Type="http://schemas.openxmlformats.org/officeDocument/2006/relationships/hyperlink" Target="consultantplus://offline/ref=4F9FC8D7A7961B65DEA057EFF1760EC5461648DCD7F7ED0AC00FD5303BB6Z6M" TargetMode="External"/><Relationship Id="rId52" Type="http://schemas.openxmlformats.org/officeDocument/2006/relationships/hyperlink" Target="consultantplus://offline/ref=4F9FC8D7A7961B65DEA057EFF1760EC5461341D9D0F3ED0AC00FD5303B665FA235D5262ACACD97CCB3ZFM" TargetMode="External"/><Relationship Id="rId73" Type="http://schemas.openxmlformats.org/officeDocument/2006/relationships/hyperlink" Target="consultantplus://offline/ref=4F9FC8D7A7961B65DEA057EFF1760EC5461C43DFD4FDED0AC00FD5303BB6Z6M" TargetMode="External"/><Relationship Id="rId78" Type="http://schemas.openxmlformats.org/officeDocument/2006/relationships/hyperlink" Target="consultantplus://offline/ref=4F9FC8D7A7961B65DEA057EFF1760EC5461C48D9D3F6ED0AC00FD5303BB6Z6M" TargetMode="External"/><Relationship Id="rId94" Type="http://schemas.openxmlformats.org/officeDocument/2006/relationships/hyperlink" Target="consultantplus://offline/ref=4F9FC8D7A7961B65DEA057EFF1760EC5461245DAD0F0ED0AC00FD5303BB6Z6M" TargetMode="External"/><Relationship Id="rId99" Type="http://schemas.openxmlformats.org/officeDocument/2006/relationships/hyperlink" Target="consultantplus://offline/ref=4F9FC8D7A7961B65DEA057EFF1760EC5461C49D6DBF6ED0AC00FD5303B665FA235D5262ACACD95CEB3ZCM" TargetMode="External"/><Relationship Id="rId101" Type="http://schemas.openxmlformats.org/officeDocument/2006/relationships/hyperlink" Target="consultantplus://offline/ref=4F9FC8D7A7961B65DEA057EFF1760EC5461C49D6DBF6ED0AC00FD5303B665FA235D5262ACACD95CEB3ZCM" TargetMode="External"/><Relationship Id="rId122" Type="http://schemas.openxmlformats.org/officeDocument/2006/relationships/hyperlink" Target="consultantplus://offline/ref=4F9FC8D7A7961B65DEA057EFF1760EC5461C43DDD6FDED0AC00FD5303B665FA235D5262ACACD96CDB3ZAM" TargetMode="External"/><Relationship Id="rId143" Type="http://schemas.openxmlformats.org/officeDocument/2006/relationships/hyperlink" Target="consultantplus://offline/ref=70A04CE19B1DDAB6CD91B24AC6B18B896FE9AF744597F8400CC76B1BC91988ECE6BA04F155C7D356CEZ3M" TargetMode="External"/><Relationship Id="rId148" Type="http://schemas.openxmlformats.org/officeDocument/2006/relationships/image" Target="media/image4.wmf"/><Relationship Id="rId164" Type="http://schemas.openxmlformats.org/officeDocument/2006/relationships/image" Target="media/image18.wmf"/><Relationship Id="rId169" Type="http://schemas.openxmlformats.org/officeDocument/2006/relationships/image" Target="media/image23.wmf"/><Relationship Id="rId185" Type="http://schemas.openxmlformats.org/officeDocument/2006/relationships/image" Target="media/image36.wmf"/><Relationship Id="rId4" Type="http://schemas.openxmlformats.org/officeDocument/2006/relationships/webSettings" Target="webSettings.xml"/><Relationship Id="rId9" Type="http://schemas.openxmlformats.org/officeDocument/2006/relationships/hyperlink" Target="consultantplus://offline/ref=4F9FC8D7A7961B65DEA057EFF1760EC5461C49D7D5F5ED0AC00FD5303B665FA235D5262ACACD96CEB3Z8M" TargetMode="External"/><Relationship Id="rId180" Type="http://schemas.openxmlformats.org/officeDocument/2006/relationships/image" Target="media/image33.wmf"/><Relationship Id="rId210" Type="http://schemas.openxmlformats.org/officeDocument/2006/relationships/hyperlink" Target="consultantplus://offline/ref=70A04CE19B1DDAB6CD91B24AC6B18B896FE9AF744597F8400CC76B1BC91988ECE6BA04F155C6D254CEZ0M" TargetMode="External"/><Relationship Id="rId215" Type="http://schemas.openxmlformats.org/officeDocument/2006/relationships/image" Target="media/image57.wmf"/><Relationship Id="rId236" Type="http://schemas.openxmlformats.org/officeDocument/2006/relationships/image" Target="media/image67.wmf"/><Relationship Id="rId257" Type="http://schemas.openxmlformats.org/officeDocument/2006/relationships/hyperlink" Target="consultantplus://offline/ref=70A04CE19B1DDAB6CD91B24AC6B18B896FE9A47A4397F8400CC76B1BC91988ECE6BA04F2C5Z2M" TargetMode="External"/><Relationship Id="rId26" Type="http://schemas.openxmlformats.org/officeDocument/2006/relationships/hyperlink" Target="consultantplus://offline/ref=4F9FC8D7A7961B65DEA057EFF1760EC5461C40D8DAF6ED0AC00FD5303BB6Z6M" TargetMode="External"/><Relationship Id="rId231" Type="http://schemas.openxmlformats.org/officeDocument/2006/relationships/hyperlink" Target="consultantplus://offline/ref=70A04CE19B1DDAB6CD91B24AC6B18B896FE9A47A4397F8400CC76B1BC9C1Z9M" TargetMode="External"/><Relationship Id="rId252" Type="http://schemas.openxmlformats.org/officeDocument/2006/relationships/hyperlink" Target="consultantplus://offline/ref=70A04CE19B1DDAB6CD91B24AC6B18B896FE9A4704595F8400CC76B1BC9C1Z9M" TargetMode="External"/><Relationship Id="rId47" Type="http://schemas.openxmlformats.org/officeDocument/2006/relationships/hyperlink" Target="consultantplus://offline/ref=4F9FC8D7A7961B65DEA057EFF1760EC5461C49D7D5F5ED0AC00FD5303B665FA235D5262ACACD96CEB3Z0M" TargetMode="External"/><Relationship Id="rId68" Type="http://schemas.openxmlformats.org/officeDocument/2006/relationships/hyperlink" Target="consultantplus://offline/ref=4F9FC8D7A7961B65DEA057EFF1760EC5461C49D6DBF6ED0AC00FD5303B665FA235D5262ACACD95CEB3ZCM" TargetMode="External"/><Relationship Id="rId89" Type="http://schemas.openxmlformats.org/officeDocument/2006/relationships/hyperlink" Target="consultantplus://offline/ref=4F9FC8D7A7961B65DEA057EFF1760EC5461C46DCD2F1ED0AC00FD5303BB6Z6M" TargetMode="External"/><Relationship Id="rId112" Type="http://schemas.openxmlformats.org/officeDocument/2006/relationships/hyperlink" Target="consultantplus://offline/ref=4F9FC8D7A7961B65DEA057EFF1760EC5461C49D6DBF6ED0AC00FD5303B665FA235D5262ACACD95CEB3ZCM" TargetMode="External"/><Relationship Id="rId133" Type="http://schemas.openxmlformats.org/officeDocument/2006/relationships/hyperlink" Target="consultantplus://offline/ref=70A04CE19B1DDAB6CD91B24AC6B18B896FE9A47A4892F8400CC76B1BC91988ECE6BA04F155C7D255CEZ2M" TargetMode="External"/><Relationship Id="rId154" Type="http://schemas.openxmlformats.org/officeDocument/2006/relationships/image" Target="media/image10.wmf"/><Relationship Id="rId175" Type="http://schemas.openxmlformats.org/officeDocument/2006/relationships/hyperlink" Target="consultantplus://offline/ref=70A04CE19B1DDAB6CD91B24AC6B18B896FE6AD7B4596F8400CC76B1BC91988ECE6BA04F155C7D356CEZ7M" TargetMode="External"/><Relationship Id="rId196" Type="http://schemas.openxmlformats.org/officeDocument/2006/relationships/image" Target="media/image46.wmf"/><Relationship Id="rId200" Type="http://schemas.openxmlformats.org/officeDocument/2006/relationships/image" Target="media/image50.wmf"/><Relationship Id="rId16" Type="http://schemas.openxmlformats.org/officeDocument/2006/relationships/hyperlink" Target="consultantplus://offline/ref=4F9FC8D7A7961B65DEA057EFF1760EC5461C49D7D5F5ED0AC00FD5303B665FA235D5262ACACD96CEB3Z8M" TargetMode="External"/><Relationship Id="rId221" Type="http://schemas.openxmlformats.org/officeDocument/2006/relationships/image" Target="media/image63.wmf"/><Relationship Id="rId242" Type="http://schemas.openxmlformats.org/officeDocument/2006/relationships/image" Target="media/image70.wmf"/><Relationship Id="rId263" Type="http://schemas.openxmlformats.org/officeDocument/2006/relationships/theme" Target="theme/theme1.xml"/><Relationship Id="rId37" Type="http://schemas.openxmlformats.org/officeDocument/2006/relationships/hyperlink" Target="consultantplus://offline/ref=4F9FC8D7A7961B65DEA057EFF1760EC5461C43DDD6FDED0AC00FD5303B665FA235D5262ACACD96CEB3ZBM" TargetMode="External"/><Relationship Id="rId58" Type="http://schemas.openxmlformats.org/officeDocument/2006/relationships/hyperlink" Target="consultantplus://offline/ref=4F9FC8D7A7961B65DEA057EFF1760EC5461C43D9DBF3ED0AC00FD5303BB6Z6M" TargetMode="External"/><Relationship Id="rId79" Type="http://schemas.openxmlformats.org/officeDocument/2006/relationships/hyperlink" Target="consultantplus://offline/ref=4F9FC8D7A7961B65DEA057EFF1760EC5461C43DFD4FDED0AC00FD5303BB6Z6M" TargetMode="External"/><Relationship Id="rId102" Type="http://schemas.openxmlformats.org/officeDocument/2006/relationships/hyperlink" Target="consultantplus://offline/ref=4F9FC8D7A7961B65DEA057EFF1760EC5461C49D6DBF6ED0AC00FD5303B665FA235D5262ACACD95CEB3ZCM" TargetMode="External"/><Relationship Id="rId123" Type="http://schemas.openxmlformats.org/officeDocument/2006/relationships/hyperlink" Target="consultantplus://offline/ref=4F9FC8D7A7961B65DEA057EFF1760EC5461C49D6DBF6ED0AC00FD5303B665FA235D5262ACACD95CEB3ZDM" TargetMode="External"/><Relationship Id="rId144" Type="http://schemas.openxmlformats.org/officeDocument/2006/relationships/hyperlink" Target="consultantplus://offline/ref=70A04CE19B1DDAB6CD91B24AC6B18B896FE9AF744597F8400CC76B1BC91988ECE6BA04F155C7D156CEZ1M" TargetMode="External"/><Relationship Id="rId90" Type="http://schemas.openxmlformats.org/officeDocument/2006/relationships/hyperlink" Target="consultantplus://offline/ref=4F9FC8D7A7961B65DEA057EFF1760EC5461C48D9D1F5ED0AC00FD5303BB6Z6M" TargetMode="External"/><Relationship Id="rId165" Type="http://schemas.openxmlformats.org/officeDocument/2006/relationships/image" Target="media/image19.wmf"/><Relationship Id="rId186" Type="http://schemas.openxmlformats.org/officeDocument/2006/relationships/image" Target="media/image37.wmf"/><Relationship Id="rId211" Type="http://schemas.openxmlformats.org/officeDocument/2006/relationships/hyperlink" Target="consultantplus://offline/ref=70A04CE19B1DDAB6CD91B24AC6B18B896FE9AF744597F8400CC76B1BC91988ECE6BA04F155C7D156CEZ4M" TargetMode="External"/><Relationship Id="rId232" Type="http://schemas.openxmlformats.org/officeDocument/2006/relationships/hyperlink" Target="consultantplus://offline/ref=70A04CE19B1DDAB6CD91B24AC6B18B896FE9A47B4691F8400CC76B1BC91988ECE6BA04F155C7D250CEZ1M" TargetMode="External"/><Relationship Id="rId253" Type="http://schemas.openxmlformats.org/officeDocument/2006/relationships/hyperlink" Target="consultantplus://offline/ref=70A04CE19B1DDAB6CD91B24AC6B18B896FE9AA774393F8400CC76B1BC91988ECE6BA04F155C7D150CEZDM" TargetMode="External"/><Relationship Id="rId27" Type="http://schemas.openxmlformats.org/officeDocument/2006/relationships/hyperlink" Target="consultantplus://offline/ref=4F9FC8D7A7961B65DEA057EFF1760EC5461D41DED1F6ED0AC00FD5303B665FA235D5262ACACD96CEB3Z8M" TargetMode="External"/><Relationship Id="rId48" Type="http://schemas.openxmlformats.org/officeDocument/2006/relationships/hyperlink" Target="consultantplus://offline/ref=4F9FC8D7A7961B65DEA057EFF1760EC5461342DBD5F3ED0AC00FD5303BB6Z6M" TargetMode="External"/><Relationship Id="rId69" Type="http://schemas.openxmlformats.org/officeDocument/2006/relationships/hyperlink" Target="consultantplus://offline/ref=4F9FC8D7A7961B65DEA057EFF1760EC5461C49D7D5F5ED0AC00FD5303B665FA235D5262ACACD96CCB3ZDM" TargetMode="External"/><Relationship Id="rId113" Type="http://schemas.openxmlformats.org/officeDocument/2006/relationships/hyperlink" Target="consultantplus://offline/ref=4F9FC8D7A7961B65DEA057EFF1760EC5461C49D7D5F5ED0AC00FD5303B665FA235D5262ACACD96CCB3ZEM" TargetMode="External"/><Relationship Id="rId134" Type="http://schemas.openxmlformats.org/officeDocument/2006/relationships/hyperlink" Target="consultantplus://offline/ref=70A04CE19B1DDAB6CD91B24AC6B18B896FE9A47A4892F8400CC76B1BC91988ECE6BA04F155C7D255CEZ2M" TargetMode="External"/><Relationship Id="rId80" Type="http://schemas.openxmlformats.org/officeDocument/2006/relationships/hyperlink" Target="consultantplus://offline/ref=4F9FC8D7A7961B65DEA057EFF1760EC5461C43DFD4FDED0AC00FD5303BB6Z6M" TargetMode="External"/><Relationship Id="rId155" Type="http://schemas.openxmlformats.org/officeDocument/2006/relationships/image" Target="media/image11.wmf"/><Relationship Id="rId176" Type="http://schemas.openxmlformats.org/officeDocument/2006/relationships/image" Target="media/image29.wmf"/><Relationship Id="rId197" Type="http://schemas.openxmlformats.org/officeDocument/2006/relationships/image" Target="media/image47.wmf"/><Relationship Id="rId201" Type="http://schemas.openxmlformats.org/officeDocument/2006/relationships/image" Target="media/image51.wmf"/><Relationship Id="rId222" Type="http://schemas.openxmlformats.org/officeDocument/2006/relationships/image" Target="media/image64.wmf"/><Relationship Id="rId243" Type="http://schemas.openxmlformats.org/officeDocument/2006/relationships/image" Target="media/image71.wmf"/><Relationship Id="rId17" Type="http://schemas.openxmlformats.org/officeDocument/2006/relationships/hyperlink" Target="consultantplus://offline/ref=4F9FC8D7A7961B65DEA057EFF1760EC5461C49D6DBF6ED0AC00FD5303B665FA235D5262ACACD95CFB3Z0M" TargetMode="External"/><Relationship Id="rId38" Type="http://schemas.openxmlformats.org/officeDocument/2006/relationships/hyperlink" Target="consultantplus://offline/ref=4F9FC8D7A7961B65DEA057EFF1760EC5461C43DDD6FDED0AC00FD5303B665FA235D5262ACACD96CEB3ZCM" TargetMode="External"/><Relationship Id="rId59" Type="http://schemas.openxmlformats.org/officeDocument/2006/relationships/hyperlink" Target="consultantplus://offline/ref=4F9FC8D7A7961B65DEA057EFF1760EC5461741DFD7F7ED0AC00FD5303BB6Z6M" TargetMode="External"/><Relationship Id="rId103" Type="http://schemas.openxmlformats.org/officeDocument/2006/relationships/hyperlink" Target="consultantplus://offline/ref=4F9FC8D7A7961B65DEA057EFF1760EC5461C49D6DBF6ED0AC00FD5303B665FA235D5262ACACD95CEB3ZCM" TargetMode="External"/><Relationship Id="rId124" Type="http://schemas.openxmlformats.org/officeDocument/2006/relationships/hyperlink" Target="consultantplus://offline/ref=4F9FC8D7A7961B65DEA057EFF1760EC5461C43DDD6FDED0AC00FD5303B665FA235D5262ACACD96CDB3ZBM" TargetMode="External"/><Relationship Id="rId70" Type="http://schemas.openxmlformats.org/officeDocument/2006/relationships/hyperlink" Target="consultantplus://offline/ref=4F9FC8D7A7961B65DEA057EFF1760EC5461C48DCD5F1ED0AC00FD5303BB6Z6M" TargetMode="External"/><Relationship Id="rId91" Type="http://schemas.openxmlformats.org/officeDocument/2006/relationships/hyperlink" Target="consultantplus://offline/ref=4F9FC8D7A7961B65DEA057EFF1760EC5461C43D9DAF6ED0AC00FD5303BB6Z6M" TargetMode="External"/><Relationship Id="rId145" Type="http://schemas.openxmlformats.org/officeDocument/2006/relationships/image" Target="media/image1.wmf"/><Relationship Id="rId166" Type="http://schemas.openxmlformats.org/officeDocument/2006/relationships/image" Target="media/image20.wmf"/><Relationship Id="rId187"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216</Pages>
  <Words>60841</Words>
  <Characters>346798</Characters>
  <Application>Microsoft Office Word</Application>
  <DocSecurity>0</DocSecurity>
  <Lines>2889</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Ясырева Евгения Сергеевна</dc:creator>
  <cp:lastModifiedBy>Ясырева Евгения Сергеевна</cp:lastModifiedBy>
  <cp:revision>1</cp:revision>
  <dcterms:created xsi:type="dcterms:W3CDTF">2016-02-16T12:24:00Z</dcterms:created>
  <dcterms:modified xsi:type="dcterms:W3CDTF">2016-02-16T12:44:00Z</dcterms:modified>
</cp:coreProperties>
</file>